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7B" w:rsidRPr="004D3E3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4E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4D3E3B">
        <w:rPr>
          <w:rFonts w:ascii="Times New Roman" w:eastAsia="Times New Roman" w:hAnsi="Times New Roman" w:cs="Times New Roman"/>
          <w:i/>
          <w:sz w:val="24"/>
          <w:szCs w:val="24"/>
        </w:rPr>
        <w:t xml:space="preserve">Муниципальное казённое общеобразовательное учреждение </w:t>
      </w:r>
    </w:p>
    <w:p w:rsidR="0053727B" w:rsidRPr="004D3E3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3E3B">
        <w:rPr>
          <w:rFonts w:ascii="Times New Roman" w:eastAsia="Times New Roman" w:hAnsi="Times New Roman" w:cs="Times New Roman"/>
          <w:i/>
          <w:sz w:val="24"/>
          <w:szCs w:val="24"/>
        </w:rPr>
        <w:t>«Средняя общеобразовательная школа № 24» ИМРСК</w:t>
      </w: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903" w:tblpY="6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4394"/>
        <w:gridCol w:w="4394"/>
      </w:tblGrid>
      <w:tr w:rsidR="0053727B" w:rsidRPr="0053727B" w:rsidTr="00F148C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МКОУ «СОШ № 24»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Н. П. Фролова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_____ 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___________ 201__г.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УВР 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«СОШ № 24»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Г. А. </w:t>
            </w:r>
            <w:proofErr w:type="spellStart"/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Сошникова</w:t>
            </w:r>
            <w:proofErr w:type="spellEnd"/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на МО учителей 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естественно-математического цикла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____________ 201__г.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53727B" w:rsidRPr="0053727B" w:rsidRDefault="0053727B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2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   Ю. А. Шорохова</w:t>
            </w:r>
          </w:p>
        </w:tc>
      </w:tr>
    </w:tbl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4EC8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4EC8" w:rsidRPr="0053727B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УЧЕБНАЯ ПРОГРАММА  </w:t>
      </w: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 алгебре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началам </w:t>
      </w:r>
      <w:r w:rsidR="002E5AE1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математического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анализа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одиннадца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тый)</w:t>
      </w: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(класс)</w:t>
      </w:r>
    </w:p>
    <w:p w:rsidR="002E5AE1" w:rsidRDefault="002E5AE1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4EC8" w:rsidRPr="0053727B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844EC8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3727B" w:rsidRPr="0053727B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 программы                </w:t>
      </w:r>
      <w:r w:rsidR="0053727B"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2012-2013</w:t>
      </w: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(учебный год)</w:t>
      </w: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EC8" w:rsidRPr="0053727B" w:rsidRDefault="00844EC8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844EC8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3727B" w:rsidRPr="0053727B">
        <w:rPr>
          <w:rFonts w:ascii="Times New Roman" w:eastAsia="Times New Roman" w:hAnsi="Times New Roman" w:cs="Times New Roman"/>
          <w:sz w:val="24"/>
          <w:szCs w:val="24"/>
        </w:rPr>
        <w:t xml:space="preserve"> Программу состави</w:t>
      </w:r>
      <w:proofErr w:type="gramStart"/>
      <w:r w:rsidR="0053727B" w:rsidRPr="0053727B">
        <w:rPr>
          <w:rFonts w:ascii="Times New Roman" w:eastAsia="Times New Roman" w:hAnsi="Times New Roman" w:cs="Times New Roman"/>
          <w:sz w:val="24"/>
          <w:szCs w:val="24"/>
        </w:rPr>
        <w:t>л(</w:t>
      </w:r>
      <w:proofErr w:type="gramEnd"/>
      <w:r w:rsidR="0053727B" w:rsidRPr="0053727B">
        <w:rPr>
          <w:rFonts w:ascii="Times New Roman" w:eastAsia="Times New Roman" w:hAnsi="Times New Roman" w:cs="Times New Roman"/>
          <w:sz w:val="24"/>
          <w:szCs w:val="24"/>
        </w:rPr>
        <w:t xml:space="preserve">а)                        </w:t>
      </w:r>
      <w:proofErr w:type="spellStart"/>
      <w:r w:rsidR="0053727B"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Коршикова</w:t>
      </w:r>
      <w:proofErr w:type="spellEnd"/>
      <w:r w:rsidR="0053727B"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Наталья Григорьевна</w:t>
      </w: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4EC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учитель  математики, 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5372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категория</w:t>
      </w: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44EC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(Ф.И.О. учителя, категория)</w:t>
      </w:r>
    </w:p>
    <w:p w:rsidR="0053727B" w:rsidRPr="0053727B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Default="0053727B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tabs>
          <w:tab w:val="left" w:pos="74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3727B" w:rsidRPr="0053727B" w:rsidRDefault="0053727B" w:rsidP="00844EC8">
      <w:pPr>
        <w:tabs>
          <w:tab w:val="left" w:pos="74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727B" w:rsidRPr="0053727B" w:rsidRDefault="0053727B" w:rsidP="00844EC8">
      <w:pPr>
        <w:tabs>
          <w:tab w:val="left" w:pos="7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>2012</w:t>
      </w:r>
    </w:p>
    <w:p w:rsidR="0053727B" w:rsidRPr="007F3D63" w:rsidRDefault="0053727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F3D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844EC8" w:rsidRPr="002E5AE1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2E5AE1" w:rsidRDefault="0053727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основании следующих документов:</w:t>
      </w:r>
    </w:p>
    <w:p w:rsidR="0053727B" w:rsidRPr="002E5AE1" w:rsidRDefault="0053727B" w:rsidP="00844EC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5AE1">
        <w:rPr>
          <w:rFonts w:ascii="Times New Roman" w:eastAsia="Times New Roman" w:hAnsi="Times New Roman" w:cs="Times New Roman"/>
          <w:sz w:val="24"/>
          <w:szCs w:val="24"/>
        </w:rPr>
        <w:t>Федеральны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базисны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учебны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план, утвержденны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09 марта  2004 года № 1312, в редакции приказов Министерства образования и науки Российской Федерации от 20 августа 2008 года № 241,  от 30 августа  2010 года № 889, от 3 июня 2011 года № 1994,</w:t>
      </w:r>
      <w:r w:rsidR="00B43285">
        <w:rPr>
          <w:rFonts w:ascii="Times New Roman" w:eastAsia="Times New Roman" w:hAnsi="Times New Roman" w:cs="Times New Roman"/>
          <w:sz w:val="24"/>
          <w:szCs w:val="24"/>
        </w:rPr>
        <w:t xml:space="preserve"> от  01 февраля 2012 года, № 74.</w:t>
      </w:r>
      <w:proofErr w:type="gramEnd"/>
    </w:p>
    <w:p w:rsidR="0053727B" w:rsidRPr="002E5AE1" w:rsidRDefault="0053727B" w:rsidP="00844EC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5AE1">
        <w:rPr>
          <w:rFonts w:ascii="Times New Roman" w:eastAsia="Times New Roman" w:hAnsi="Times New Roman" w:cs="Times New Roman"/>
          <w:sz w:val="24"/>
          <w:szCs w:val="24"/>
        </w:rPr>
        <w:t>Федеральны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компонент государственного стандарта общего образования, утвержденны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образования Российской Федерации от 05 марта 2004 года № 1089 "Об утверждении федерального компонента государственных стандартов начального общего, основного общего и среднего (полного) общего образования", в редакции приказов Министерства образования и науки Российской Федерации от03 июня 2008 года, № 164, от 31 августа 2009 года, № 320,  от 19 октября 2009 года, № 427 , с</w:t>
      </w:r>
      <w:proofErr w:type="gramEnd"/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изменениями, внесенными приказами Министерства образования и науки Российской Федерации от 10 ноября 2011 года № 2643, от 24 января 2012 года № 39, от 31 января 20</w:t>
      </w:r>
      <w:r w:rsidR="00B43285">
        <w:rPr>
          <w:rFonts w:ascii="Times New Roman" w:eastAsia="Times New Roman" w:hAnsi="Times New Roman" w:cs="Times New Roman"/>
          <w:sz w:val="24"/>
          <w:szCs w:val="24"/>
        </w:rPr>
        <w:t>12 года № 69 (для 3-11 классов).</w:t>
      </w:r>
    </w:p>
    <w:p w:rsidR="0053727B" w:rsidRPr="002E5AE1" w:rsidRDefault="0053727B" w:rsidP="00844EC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Федеральны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стандарт начального общего образования, утверждённы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06 октября 2009 года № 373 (далее - ФГОС НОО)  в редакции приказа Министерства образования и науки Российской Федерации от 26 ноября 2010 года, № 124 </w:t>
      </w:r>
      <w:r w:rsidR="00B43285">
        <w:rPr>
          <w:rFonts w:ascii="Times New Roman" w:eastAsia="Times New Roman" w:hAnsi="Times New Roman" w:cs="Times New Roman"/>
          <w:sz w:val="24"/>
          <w:szCs w:val="24"/>
        </w:rPr>
        <w:t>(для 1-х классов и 2-х классов).</w:t>
      </w:r>
    </w:p>
    <w:p w:rsidR="0053727B" w:rsidRPr="002E5AE1" w:rsidRDefault="002E5AE1" w:rsidP="00844EC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="0053727B" w:rsidRPr="002E5AE1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Ставропольского края от 07.07.2012 года  № 537-пр « Об утверждении примерного учебного плана для образовательных учреждений Ставропольского края»</w:t>
      </w:r>
      <w:r w:rsidR="00B432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727B" w:rsidRP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27B" w:rsidRPr="002E5AE1" w:rsidRDefault="0053727B" w:rsidP="00844EC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Учебны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 xml:space="preserve">й план 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>МКОУ «СОШ №24» ИМРСК на 2012/2013 учебный год</w:t>
      </w:r>
      <w:bookmarkStart w:id="0" w:name="_GoBack"/>
      <w:bookmarkEnd w:id="0"/>
      <w:r w:rsidR="00B432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727B" w:rsidRPr="002E5AE1" w:rsidRDefault="0053727B" w:rsidP="00844EC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 w:rsidR="002E5AE1" w:rsidRPr="002E5AE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4329C" w:rsidRPr="002E5AE1">
        <w:rPr>
          <w:rFonts w:ascii="Times New Roman" w:hAnsi="Times New Roman" w:cs="Times New Roman"/>
          <w:color w:val="000000"/>
          <w:sz w:val="24"/>
          <w:szCs w:val="24"/>
        </w:rPr>
        <w:t>. Математика. 5-6 классы. Алгебра. 7-9 классы. Алгебра и начала математического анализа. 10-11 классы / авт.-сост. И. И. Зубарева, А. Г. Мо</w:t>
      </w:r>
      <w:r w:rsidR="00844EC8">
        <w:rPr>
          <w:rFonts w:ascii="Times New Roman" w:hAnsi="Times New Roman" w:cs="Times New Roman"/>
          <w:color w:val="000000"/>
          <w:sz w:val="24"/>
          <w:szCs w:val="24"/>
        </w:rPr>
        <w:t>рдкович. – 3-е изд., стер. – М.</w:t>
      </w:r>
      <w:r w:rsidR="0074329C" w:rsidRPr="002E5AE1">
        <w:rPr>
          <w:rFonts w:ascii="Times New Roman" w:hAnsi="Times New Roman" w:cs="Times New Roman"/>
          <w:color w:val="000000"/>
          <w:sz w:val="24"/>
          <w:szCs w:val="24"/>
        </w:rPr>
        <w:t>: Мнемозина, 2011.</w:t>
      </w:r>
    </w:p>
    <w:p w:rsidR="00844EC8" w:rsidRDefault="00844EC8" w:rsidP="00844EC8">
      <w:pPr>
        <w:pStyle w:val="6"/>
        <w:keepNext w:val="0"/>
        <w:keepLines w:val="0"/>
        <w:widowControl w:val="0"/>
        <w:numPr>
          <w:ilvl w:val="5"/>
          <w:numId w:val="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auto"/>
          <w:sz w:val="24"/>
          <w:szCs w:val="24"/>
        </w:rPr>
      </w:pPr>
    </w:p>
    <w:p w:rsidR="0053727B" w:rsidRPr="002E5AE1" w:rsidRDefault="0053727B" w:rsidP="00844EC8">
      <w:pPr>
        <w:pStyle w:val="6"/>
        <w:keepNext w:val="0"/>
        <w:keepLines w:val="0"/>
        <w:widowControl w:val="0"/>
        <w:numPr>
          <w:ilvl w:val="5"/>
          <w:numId w:val="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auto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i w:val="0"/>
          <w:color w:val="auto"/>
          <w:sz w:val="24"/>
          <w:szCs w:val="24"/>
        </w:rPr>
        <w:t>Место предмета в базисном учебном плане</w:t>
      </w:r>
    </w:p>
    <w:p w:rsidR="00844EC8" w:rsidRDefault="0053727B" w:rsidP="00844EC8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изучения алгебры в </w:t>
      </w:r>
      <w:r w:rsidR="0074329C" w:rsidRPr="002E5AE1">
        <w:rPr>
          <w:rFonts w:ascii="Times New Roman" w:hAnsi="Times New Roman" w:cs="Times New Roman"/>
          <w:sz w:val="24"/>
          <w:szCs w:val="24"/>
        </w:rPr>
        <w:t>11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10</w:t>
      </w:r>
      <w:r w:rsidR="00CE435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ча</w:t>
      </w:r>
      <w:r w:rsidR="007F3D6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4724F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из расчета 3 часа в неделю. </w:t>
      </w:r>
    </w:p>
    <w:p w:rsidR="0053727B" w:rsidRPr="002E5AE1" w:rsidRDefault="0053727B" w:rsidP="00844EC8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Уровень обучения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– базовый.</w:t>
      </w:r>
    </w:p>
    <w:p w:rsidR="0074329C" w:rsidRPr="002E5AE1" w:rsidRDefault="0074329C" w:rsidP="00844E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5AE1">
        <w:rPr>
          <w:rFonts w:ascii="Times New Roman" w:hAnsi="Times New Roman" w:cs="Times New Roman"/>
          <w:color w:val="000000"/>
          <w:sz w:val="24"/>
          <w:szCs w:val="24"/>
        </w:rPr>
        <w:t>Программа соответствует учебнику</w:t>
      </w:r>
      <w:r w:rsidRPr="002E5AE1">
        <w:rPr>
          <w:rFonts w:ascii="Times New Roman" w:hAnsi="Times New Roman" w:cs="Times New Roman"/>
          <w:sz w:val="24"/>
          <w:szCs w:val="24"/>
        </w:rPr>
        <w:t xml:space="preserve"> 1) А. Г. Мордкович.</w:t>
      </w:r>
      <w:r w:rsidRPr="002E5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5AE1">
        <w:rPr>
          <w:rFonts w:ascii="Times New Roman" w:hAnsi="Times New Roman" w:cs="Times New Roman"/>
          <w:sz w:val="24"/>
          <w:szCs w:val="24"/>
        </w:rPr>
        <w:t xml:space="preserve">Алгебра и начала анализа. 10-11 </w:t>
      </w:r>
      <w:proofErr w:type="spellStart"/>
      <w:r w:rsidRPr="002E5AE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E5AE1">
        <w:rPr>
          <w:rFonts w:ascii="Times New Roman" w:hAnsi="Times New Roman" w:cs="Times New Roman"/>
          <w:sz w:val="24"/>
          <w:szCs w:val="24"/>
        </w:rPr>
        <w:t>. Часть 1. Учебник. Г.Мордкович, М.: Мнемозина, 2010.  2) А. Г. Мордкович и др. Алгебра и начала анализа. Часть 2. Задачник  М.: Мнемозина, 2010.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905" w:rsidRPr="002A6F08" w:rsidRDefault="002A6F0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A6F08">
        <w:rPr>
          <w:rFonts w:ascii="Times New Roman" w:eastAsia="Times New Roman" w:hAnsi="Times New Roman" w:cs="Times New Roman"/>
          <w:b/>
          <w:sz w:val="24"/>
          <w:szCs w:val="24"/>
        </w:rPr>
        <w:t>Цели изучении курса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ответственности и правового самосознания, духовности и культуры, самостоятельности, инициативности, способности к успешной социализации в обществе;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способностями, склонностями и потребностями;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>обеспечение обучающимся равных возможностей для их последующего профессионального образования и профессиональной деятельности, в том числе с учётом  реальных потребностей  рынка труда;</w:t>
      </w:r>
      <w:proofErr w:type="gramEnd"/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математике как универсальном языке науки, средстве моделирования явлений процессов, об идеях и методах математики;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уровне;</w:t>
      </w:r>
    </w:p>
    <w:p w:rsidR="0053727B" w:rsidRPr="0053727B" w:rsidRDefault="0053727B" w:rsidP="00844E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воспитание средствами математики культуры личности, понимания значимости математики для научно-технического прогресса</w:t>
      </w: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отношения к математике как к части общечеловеческой культуры через знакомство с историей развития математики, эволюцией математический идей.. </w:t>
      </w:r>
    </w:p>
    <w:p w:rsidR="002E5AE1" w:rsidRDefault="002E5AE1" w:rsidP="00844EC8">
      <w:pPr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2E5AE1" w:rsidRDefault="0053727B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Основные задачи</w:t>
      </w:r>
      <w:r w:rsidR="002A6F08"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</w:t>
      </w:r>
    </w:p>
    <w:p w:rsidR="0053727B" w:rsidRP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53727B" w:rsidRP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обеспечить уровневую дифференциацию в ходе обучения;</w:t>
      </w:r>
    </w:p>
    <w:p w:rsidR="0053727B" w:rsidRP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обеспечить базу математических знаний, достаточную для будущей профессиональной деятельности или последующего обучения в высшей школе;</w:t>
      </w:r>
    </w:p>
    <w:p w:rsidR="0053727B" w:rsidRP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сформировать устойчивый интерес учащихся к предмету;</w:t>
      </w:r>
    </w:p>
    <w:p w:rsidR="0053727B" w:rsidRPr="0053727B" w:rsidRDefault="0053727B" w:rsidP="00844EC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развивать  математические и творческие способности учащихся;</w:t>
      </w:r>
    </w:p>
    <w:p w:rsidR="0053727B" w:rsidRPr="0053727B" w:rsidRDefault="0053727B" w:rsidP="00844EC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подготовить </w:t>
      </w: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к осознанному и ответственному выбору жизненного и профессионального пути;</w:t>
      </w:r>
    </w:p>
    <w:p w:rsidR="0053727B" w:rsidRPr="0053727B" w:rsidRDefault="0053727B" w:rsidP="00844EC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расш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>ирить понятие множества чисел (</w:t>
      </w: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натурального до действительного);</w:t>
      </w:r>
    </w:p>
    <w:p w:rsidR="0053727B" w:rsidRPr="0053727B" w:rsidRDefault="0053727B" w:rsidP="00844EC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изучить степенную,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показательную,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логарифмическую функции их свойства и графики;</w:t>
      </w:r>
    </w:p>
    <w:p w:rsidR="0053727B" w:rsidRPr="0053727B" w:rsidRDefault="0053727B" w:rsidP="00844EC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овладеть основными способами решения показател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ных,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логарифмических,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27B">
        <w:rPr>
          <w:rFonts w:ascii="Times New Roman" w:eastAsia="Times New Roman" w:hAnsi="Times New Roman" w:cs="Times New Roman"/>
          <w:sz w:val="24"/>
          <w:szCs w:val="24"/>
        </w:rPr>
        <w:t>иррациональных уравнений и неравенств;</w:t>
      </w:r>
    </w:p>
    <w:p w:rsidR="0053727B" w:rsidRP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познакомить учащихся с тригонометрической формой записи действительного числа и её свойствами;</w:t>
      </w:r>
    </w:p>
    <w:p w:rsidR="0053727B" w:rsidRDefault="0053727B" w:rsidP="00844EC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рассмотреть преобразование тригонометрических выражений (включая решение уравнений) по формулам как алгебраическим, так и триг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>онометрическим.</w:t>
      </w:r>
    </w:p>
    <w:p w:rsidR="00844EC8" w:rsidRDefault="00844EC8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AE1" w:rsidRDefault="0053727B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 xml:space="preserve"> и межкурсовые связи:</w:t>
      </w:r>
    </w:p>
    <w:p w:rsidR="004D3E3B" w:rsidRDefault="0053727B" w:rsidP="00844EC8">
      <w:pPr>
        <w:pStyle w:val="ad"/>
        <w:numPr>
          <w:ilvl w:val="0"/>
          <w:numId w:val="12"/>
        </w:numPr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при работе широко используются: физика –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>«Действительные числа»,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«Степенная функция», химия – «Действительные числа», </w:t>
      </w:r>
    </w:p>
    <w:p w:rsidR="0053727B" w:rsidRPr="002E5AE1" w:rsidRDefault="0053727B" w:rsidP="004D3E3B">
      <w:pPr>
        <w:pStyle w:val="ad"/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биология – « </w:t>
      </w:r>
      <w:r w:rsidR="002E5AE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>Действительные числа», «Показательная функция».</w:t>
      </w:r>
    </w:p>
    <w:p w:rsidR="00844EC8" w:rsidRDefault="00844EC8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2E5AE1" w:rsidRDefault="0053727B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53727B" w:rsidRPr="002E5AE1" w:rsidRDefault="0053727B" w:rsidP="00844EC8">
      <w:pPr>
        <w:pStyle w:val="ad"/>
        <w:numPr>
          <w:ilvl w:val="0"/>
          <w:numId w:val="13"/>
        </w:numPr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индивидуальные, групповые, индивидуально-групповые, фронтальные,</w:t>
      </w:r>
      <w:r w:rsidR="002E5AE1" w:rsidRPr="002E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классные и внеклассные.</w:t>
      </w:r>
    </w:p>
    <w:p w:rsidR="00844EC8" w:rsidRDefault="00844EC8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727B" w:rsidRPr="002E5AE1" w:rsidRDefault="0053727B" w:rsidP="00844EC8">
      <w:pPr>
        <w:spacing w:after="0" w:line="240" w:lineRule="auto"/>
        <w:ind w:right="-8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Формы контроля:</w:t>
      </w:r>
    </w:p>
    <w:p w:rsidR="0053727B" w:rsidRPr="002E5AE1" w:rsidRDefault="0053727B" w:rsidP="00844EC8">
      <w:pPr>
        <w:pStyle w:val="ad"/>
        <w:numPr>
          <w:ilvl w:val="0"/>
          <w:numId w:val="14"/>
        </w:numPr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самостоятельная работа, контрольная работа, наблюдение,  работа по карточке.</w:t>
      </w:r>
    </w:p>
    <w:p w:rsidR="00844EC8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252B" w:rsidRPr="002E5AE1" w:rsidRDefault="00E8252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Особенности учебно-воспитательного процесса:</w:t>
      </w:r>
    </w:p>
    <w:p w:rsidR="00E8252B" w:rsidRPr="002E5AE1" w:rsidRDefault="00E8252B" w:rsidP="00844EC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Дифференцированный подход</w:t>
      </w:r>
    </w:p>
    <w:p w:rsidR="00E8252B" w:rsidRPr="002E5AE1" w:rsidRDefault="00E8252B" w:rsidP="00844EC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Региональная направленность</w:t>
      </w:r>
    </w:p>
    <w:p w:rsidR="00E8252B" w:rsidRPr="002E5AE1" w:rsidRDefault="00E8252B" w:rsidP="00844EC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Практическая направленность</w:t>
      </w:r>
    </w:p>
    <w:p w:rsidR="00E8252B" w:rsidRPr="002E5AE1" w:rsidRDefault="00E8252B" w:rsidP="00844EC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5AE1">
        <w:rPr>
          <w:rFonts w:ascii="Times New Roman" w:eastAsia="Times New Roman" w:hAnsi="Times New Roman" w:cs="Times New Roman"/>
          <w:sz w:val="24"/>
          <w:szCs w:val="24"/>
        </w:rPr>
        <w:t>Здоровьесбережение</w:t>
      </w:r>
      <w:proofErr w:type="spellEnd"/>
      <w:r w:rsidRPr="002E5A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4EC8" w:rsidRDefault="00844EC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252B" w:rsidRPr="002E5AE1" w:rsidRDefault="00E8252B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b/>
          <w:sz w:val="24"/>
          <w:szCs w:val="24"/>
        </w:rPr>
        <w:t>Формы и методы, технологии обучения:</w:t>
      </w:r>
    </w:p>
    <w:p w:rsidR="00E8252B" w:rsidRPr="002E5AE1" w:rsidRDefault="00E8252B" w:rsidP="00844EC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5AE1">
        <w:rPr>
          <w:rFonts w:ascii="Times New Roman" w:eastAsia="Times New Roman" w:hAnsi="Times New Roman" w:cs="Times New Roman"/>
          <w:sz w:val="24"/>
          <w:szCs w:val="24"/>
        </w:rPr>
        <w:t>Словесный</w:t>
      </w:r>
      <w:proofErr w:type="gramEnd"/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(беседа, лекции, рефераты).</w:t>
      </w:r>
    </w:p>
    <w:p w:rsidR="00E8252B" w:rsidRPr="002E5AE1" w:rsidRDefault="00E8252B" w:rsidP="00844EC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5AE1">
        <w:rPr>
          <w:rFonts w:ascii="Times New Roman" w:eastAsia="Times New Roman" w:hAnsi="Times New Roman" w:cs="Times New Roman"/>
          <w:sz w:val="24"/>
          <w:szCs w:val="24"/>
        </w:rPr>
        <w:t>Наглядный</w:t>
      </w:r>
      <w:proofErr w:type="gramEnd"/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(лабораторные работы).</w:t>
      </w:r>
    </w:p>
    <w:p w:rsidR="00E8252B" w:rsidRPr="002E5AE1" w:rsidRDefault="00E8252B" w:rsidP="00844EC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5AE1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proofErr w:type="gramEnd"/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(решение задач).</w:t>
      </w:r>
    </w:p>
    <w:p w:rsidR="00E8252B" w:rsidRPr="002E5AE1" w:rsidRDefault="00E8252B" w:rsidP="00844EC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диагностическое исследование учащихся;</w:t>
      </w:r>
    </w:p>
    <w:p w:rsidR="00E8252B" w:rsidRPr="002E5AE1" w:rsidRDefault="00E8252B" w:rsidP="00844EC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5AE1">
        <w:rPr>
          <w:rFonts w:ascii="Times New Roman" w:eastAsia="Times New Roman" w:hAnsi="Times New Roman" w:cs="Times New Roman"/>
          <w:sz w:val="24"/>
          <w:szCs w:val="24"/>
        </w:rPr>
        <w:t>организационно-деятельностный</w:t>
      </w:r>
      <w:proofErr w:type="spellEnd"/>
      <w:r w:rsidRPr="002E5AE1">
        <w:rPr>
          <w:rFonts w:ascii="Times New Roman" w:eastAsia="Times New Roman" w:hAnsi="Times New Roman" w:cs="Times New Roman"/>
          <w:sz w:val="24"/>
          <w:szCs w:val="24"/>
        </w:rPr>
        <w:t xml:space="preserve"> этап;</w:t>
      </w:r>
    </w:p>
    <w:p w:rsidR="00E8252B" w:rsidRPr="002E5AE1" w:rsidRDefault="00E8252B" w:rsidP="00844EC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контроль, самоконтроль;</w:t>
      </w:r>
    </w:p>
    <w:p w:rsidR="00E8252B" w:rsidRPr="002E5AE1" w:rsidRDefault="00E8252B" w:rsidP="00844EC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этап оценки своих знаний и умений, переходящий в самооценку;</w:t>
      </w:r>
    </w:p>
    <w:p w:rsidR="00E8252B" w:rsidRPr="002E5AE1" w:rsidRDefault="00E8252B" w:rsidP="00844EC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AE1">
        <w:rPr>
          <w:rFonts w:ascii="Times New Roman" w:eastAsia="Times New Roman" w:hAnsi="Times New Roman" w:cs="Times New Roman"/>
          <w:sz w:val="24"/>
          <w:szCs w:val="24"/>
        </w:rPr>
        <w:t>этап подготовки к участию в олимпиадах и успешной сдаче ГИА.</w:t>
      </w:r>
    </w:p>
    <w:p w:rsidR="0053727B" w:rsidRDefault="0053727B" w:rsidP="00844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99"/>
          <w:sz w:val="24"/>
          <w:szCs w:val="24"/>
          <w:u w:val="single"/>
        </w:rPr>
      </w:pPr>
    </w:p>
    <w:p w:rsidR="002A6F08" w:rsidRDefault="002A6F08" w:rsidP="00844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F08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Степени и корни. Степенные функции – 18 ч.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F08">
        <w:rPr>
          <w:rFonts w:ascii="Times New Roman" w:eastAsia="Times New Roman" w:hAnsi="Times New Roman" w:cs="Times New Roman"/>
          <w:sz w:val="24"/>
          <w:szCs w:val="24"/>
        </w:rPr>
        <w:t xml:space="preserve">Понятие корня </w:t>
      </w:r>
      <w:r w:rsidRPr="002A6F0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2A6F0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A6F08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2A6F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степени из действительного числа.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n</m:t>
            </m:r>
          </m:deg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rad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их свойства и графики. Свойства корня </w:t>
      </w:r>
      <w:r w:rsidRPr="002A6F0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2A6F0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A6F08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2A6F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степени. Преобразование выражений, содержащих радикалы. Обобщение понятия о показателе степени. Степенные функции, их свойства и графики.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Показательная и логарифмическая функции – 29 ч.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Показательная функция, её свойства и график. Показательные уравнения. Показательные неравенства.</w:t>
      </w:r>
    </w:p>
    <w:p w:rsidR="002A6F08" w:rsidRDefault="002A6F08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логарифма. Функция</w:t>
      </w:r>
      <w:r w:rsidR="00367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func>
      </m:oMath>
      <w:r w:rsidR="00367F64">
        <w:rPr>
          <w:rFonts w:ascii="Times New Roman" w:eastAsia="Times New Roman" w:hAnsi="Times New Roman" w:cs="Times New Roman"/>
          <w:sz w:val="24"/>
          <w:szCs w:val="24"/>
        </w:rPr>
        <w:t>, её свойства и график. Свойства логарифмов. Логарифмические уравнения. Логарифмические неравенства. Переход к новому основанию</w:t>
      </w:r>
      <w:r w:rsidR="00790D97" w:rsidRPr="00790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D97">
        <w:rPr>
          <w:rFonts w:ascii="Times New Roman" w:eastAsia="Times New Roman" w:hAnsi="Times New Roman" w:cs="Times New Roman"/>
          <w:sz w:val="24"/>
          <w:szCs w:val="24"/>
        </w:rPr>
        <w:t>логарифма. Дифференцирование показательной и логарифмической функций.</w:t>
      </w:r>
    </w:p>
    <w:p w:rsidR="00790D97" w:rsidRP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>Первообразная</w:t>
      </w:r>
      <w:proofErr w:type="gramEnd"/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 xml:space="preserve"> и интеграл – 8 ч.</w:t>
      </w:r>
    </w:p>
    <w:p w:rsid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Первообразная. Правила отыскания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первообразных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Таблица основных неопределенных интегралов.</w:t>
      </w:r>
    </w:p>
    <w:p w:rsid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Задачи, приводящие к понятию определенно интеграла. Понятие определенного интеграла. Формула Ньютона – Лейбница. Вычисление площадей плоских фигур с помощью определенного интеграла. </w:t>
      </w:r>
    </w:p>
    <w:p w:rsidR="00790D97" w:rsidRP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>Элементы математической статистики, комбинаторики и теории вероятностей – 1</w:t>
      </w:r>
      <w:r w:rsidR="00844EC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Статистическая обработка данных. Простейшие вероятностные задачи. Сочетания и размещения. Формула бинома Ньютона. Случайные события и их вероятности.</w:t>
      </w:r>
    </w:p>
    <w:p w:rsidR="00790D97" w:rsidRPr="00790D97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 xml:space="preserve">Уравнения и неравенства. Системы уравнений и неравенств – </w:t>
      </w:r>
      <w:r w:rsidR="00844EC8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Pr="00790D97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3B4B9B" w:rsidRDefault="00790D97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Равносильность уравнений. Общие методы реш</w:t>
      </w:r>
      <w:r w:rsidR="003B4B9B">
        <w:rPr>
          <w:rFonts w:ascii="Times New Roman" w:eastAsia="Times New Roman" w:hAnsi="Times New Roman" w:cs="Times New Roman"/>
          <w:sz w:val="24"/>
          <w:szCs w:val="24"/>
        </w:rPr>
        <w:t>ения уравнений: замена уравнения</w:t>
      </w:r>
      <w:r w:rsidR="003B4B9B" w:rsidRPr="003B4B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))=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))</w:t>
      </w:r>
      <w:r w:rsidR="003B4B9B">
        <w:rPr>
          <w:rFonts w:ascii="Times New Roman" w:eastAsia="Times New Roman" w:hAnsi="Times New Roman" w:cs="Times New Roman"/>
          <w:sz w:val="24"/>
          <w:szCs w:val="24"/>
        </w:rPr>
        <w:t xml:space="preserve"> уравнением </w:t>
      </w:r>
      <w:r w:rsidR="003B4B9B" w:rsidRPr="003B4B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)=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3B4B9B" w:rsidRPr="003B4B9B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3B4B9B">
        <w:rPr>
          <w:rFonts w:ascii="Times New Roman" w:eastAsia="Times New Roman" w:hAnsi="Times New Roman" w:cs="Times New Roman"/>
          <w:sz w:val="24"/>
          <w:szCs w:val="24"/>
        </w:rPr>
        <w:t>, разложение на множители, введение новой переменной, функционально0графический метод.</w:t>
      </w:r>
    </w:p>
    <w:p w:rsidR="00790D97" w:rsidRDefault="003B4B9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790D97">
        <w:rPr>
          <w:rFonts w:ascii="Times New Roman" w:eastAsia="Times New Roman" w:hAnsi="Times New Roman" w:cs="Times New Roman"/>
          <w:sz w:val="24"/>
          <w:szCs w:val="24"/>
        </w:rPr>
        <w:t xml:space="preserve"> неравенств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одной переменной. Равносильность неравенств, системы и совокупности неравенств, иррациональные неравенства, неравенства с модулями.</w:t>
      </w:r>
    </w:p>
    <w:p w:rsidR="003B4B9B" w:rsidRDefault="003B4B9B" w:rsidP="00844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Системы уравнений. Уравнения и неравенства с параметрами.</w:t>
      </w:r>
    </w:p>
    <w:p w:rsidR="003B4B9B" w:rsidRPr="003B4B9B" w:rsidRDefault="003B4B9B" w:rsidP="0084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B9B">
        <w:rPr>
          <w:rFonts w:ascii="Times New Roman" w:eastAsia="Times New Roman" w:hAnsi="Times New Roman" w:cs="Times New Roman"/>
          <w:b/>
          <w:sz w:val="24"/>
          <w:szCs w:val="24"/>
        </w:rPr>
        <w:t>Обобщающее повторение – 1</w:t>
      </w:r>
      <w:r w:rsidR="00844EC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3B4B9B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844EC8" w:rsidRDefault="00844EC8" w:rsidP="00844EC8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44EC8" w:rsidRDefault="00844EC8" w:rsidP="00844EC8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44EC8" w:rsidRDefault="00844EC8" w:rsidP="00844EC8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E7AA6" w:rsidRPr="007F3D63" w:rsidRDefault="001E7AA6" w:rsidP="00844EC8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D63">
        <w:rPr>
          <w:rFonts w:ascii="Times New Roman" w:hAnsi="Times New Roman" w:cs="Times New Roman"/>
          <w:b/>
          <w:bCs/>
          <w:sz w:val="24"/>
          <w:szCs w:val="24"/>
        </w:rPr>
        <w:t>Учебный план на 201</w:t>
      </w:r>
      <w:r w:rsidR="0014724F" w:rsidRPr="007F3D6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F3D63">
        <w:rPr>
          <w:rFonts w:ascii="Times New Roman" w:hAnsi="Times New Roman" w:cs="Times New Roman"/>
          <w:b/>
          <w:bCs/>
          <w:sz w:val="24"/>
          <w:szCs w:val="24"/>
        </w:rPr>
        <w:t>-201</w:t>
      </w:r>
      <w:r w:rsidR="0014724F" w:rsidRPr="007F3D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F3D63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844EC8" w:rsidRDefault="00844EC8" w:rsidP="00844EC8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180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41"/>
        <w:gridCol w:w="5269"/>
        <w:gridCol w:w="1560"/>
        <w:gridCol w:w="2268"/>
        <w:gridCol w:w="2268"/>
      </w:tblGrid>
      <w:tr w:rsidR="001E7AA6" w:rsidRPr="00C32268" w:rsidTr="001E7AA6">
        <w:trPr>
          <w:trHeight w:val="230"/>
          <w:jc w:val="center"/>
        </w:trPr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22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322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C322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Всего </w:t>
            </w: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ча</w:t>
            </w: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softHyphen/>
              <w:t>сов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1E7AA6" w:rsidRPr="00C32268" w:rsidTr="001E7AA6">
        <w:trPr>
          <w:trHeight w:val="624"/>
          <w:jc w:val="center"/>
        </w:trPr>
        <w:tc>
          <w:tcPr>
            <w:tcW w:w="4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softHyphen/>
            </w: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ные</w:t>
            </w: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работы</w:t>
            </w: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кол-во 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1E7AA6" w:rsidRPr="00C32268" w:rsidTr="001E7AA6">
        <w:trPr>
          <w:trHeight w:val="624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7AA6" w:rsidRPr="001E7AA6" w:rsidRDefault="001E7AA6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и корни. Степенные функции</w:t>
            </w:r>
          </w:p>
          <w:p w:rsidR="001E7AA6" w:rsidRPr="001E7AA6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7AA6" w:rsidRPr="001E7AA6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BA3EE7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(входная)</w:t>
            </w:r>
          </w:p>
        </w:tc>
      </w:tr>
      <w:tr w:rsidR="001E7AA6" w:rsidRPr="00C32268" w:rsidTr="001E7AA6">
        <w:trPr>
          <w:trHeight w:val="211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3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1E7AA6" w:rsidRDefault="001E7AA6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Показательная и логарифмическая функции </w:t>
            </w:r>
          </w:p>
          <w:p w:rsidR="001E7AA6" w:rsidRPr="001E7AA6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BA3EE7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AA6" w:rsidRPr="00C32268" w:rsidTr="001E7AA6">
        <w:trPr>
          <w:trHeight w:val="211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3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1E7AA6" w:rsidRDefault="001E7AA6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</w:t>
            </w:r>
            <w:proofErr w:type="gramEnd"/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интеграл </w:t>
            </w:r>
          </w:p>
          <w:p w:rsidR="001E7AA6" w:rsidRPr="001E7AA6" w:rsidRDefault="001E7AA6" w:rsidP="00844EC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BA3EE7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AA6" w:rsidRPr="00C32268" w:rsidTr="001E7AA6">
        <w:trPr>
          <w:trHeight w:val="211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3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1E7AA6" w:rsidRDefault="001E7AA6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математической статистики, комбинаторики и теории вероятностей </w:t>
            </w:r>
          </w:p>
          <w:p w:rsidR="001E7AA6" w:rsidRPr="001E7AA6" w:rsidRDefault="001E7AA6" w:rsidP="00844EC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4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BA3EE7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4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AA6" w:rsidRPr="00C32268" w:rsidRDefault="00F24AA8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AA6" w:rsidRPr="00C32268" w:rsidTr="001E7AA6">
        <w:trPr>
          <w:trHeight w:val="211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3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1E7AA6" w:rsidRDefault="001E7AA6" w:rsidP="0084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 и неравенства. Системы уравнений и неравенств </w:t>
            </w:r>
          </w:p>
          <w:p w:rsidR="001E7AA6" w:rsidRPr="001E7AA6" w:rsidRDefault="001E7AA6" w:rsidP="00844EC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844EC8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BA3EE7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4E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AA6" w:rsidRPr="00C32268" w:rsidTr="001E7AA6">
        <w:trPr>
          <w:trHeight w:val="211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3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494212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494212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итоговая)</w:t>
            </w:r>
          </w:p>
        </w:tc>
      </w:tr>
      <w:tr w:rsidR="001E7AA6" w:rsidRPr="00C32268" w:rsidTr="001E7AA6">
        <w:trPr>
          <w:trHeight w:val="230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A6" w:rsidRPr="00C32268" w:rsidRDefault="001E7AA6" w:rsidP="00494212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942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A6" w:rsidRPr="00C32268" w:rsidRDefault="001E7AA6" w:rsidP="00494212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942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A6" w:rsidRPr="00C32268" w:rsidRDefault="001E7AA6" w:rsidP="00844EC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2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A6F08" w:rsidRPr="0053727B" w:rsidRDefault="002A6F08" w:rsidP="00844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99"/>
          <w:sz w:val="24"/>
          <w:szCs w:val="24"/>
          <w:u w:val="single"/>
        </w:rPr>
      </w:pPr>
    </w:p>
    <w:p w:rsidR="00EF3905" w:rsidRPr="0053727B" w:rsidRDefault="00EF3905" w:rsidP="00844EC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53727B" w:rsidRDefault="0053727B" w:rsidP="00844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844EC8" w:rsidRDefault="00844EC8" w:rsidP="00844EC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44EC8" w:rsidRDefault="00844EC8" w:rsidP="00844EC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44EC8" w:rsidRDefault="00844EC8" w:rsidP="00844EC8"/>
    <w:p w:rsidR="00844EC8" w:rsidRPr="00844EC8" w:rsidRDefault="00844EC8" w:rsidP="00844EC8"/>
    <w:p w:rsidR="00844EC8" w:rsidRDefault="00844EC8" w:rsidP="00844EC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2049D0" w:rsidRPr="007F3D63" w:rsidRDefault="002049D0" w:rsidP="00204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D63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уровню подготовки </w:t>
      </w:r>
      <w:r w:rsidR="00F263E3" w:rsidRPr="007F3D63">
        <w:rPr>
          <w:rFonts w:ascii="Times New Roman" w:hAnsi="Times New Roman" w:cs="Times New Roman"/>
          <w:b/>
          <w:sz w:val="24"/>
          <w:szCs w:val="24"/>
          <w:u w:val="single"/>
        </w:rPr>
        <w:t>выпускников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2268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математики на базовом уровне ученик должен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тике; широту и в то же время ограниченность применения математических методов к ана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лизу и исследованию процессов и явлений в природе и обществе;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ческого анализа, возникновения и развития геометрии;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универсальный характер законов логики математических рассуждений, их примени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мость во всех областях человеческой деятельности;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вероятностный характер различных процессов окружающего мира;</w:t>
      </w:r>
    </w:p>
    <w:p w:rsidR="00F01BD0" w:rsidRPr="00C32268" w:rsidRDefault="00F01BD0" w:rsidP="00844EC8">
      <w:pPr>
        <w:pStyle w:val="a6"/>
        <w:ind w:left="567"/>
        <w:rPr>
          <w:rFonts w:ascii="Times New Roman" w:hAnsi="Times New Roman"/>
          <w:caps/>
          <w:sz w:val="24"/>
          <w:szCs w:val="24"/>
        </w:rPr>
      </w:pPr>
      <w:r w:rsidRPr="00C32268">
        <w:rPr>
          <w:rFonts w:ascii="Times New Roman" w:hAnsi="Times New Roman"/>
          <w:caps/>
          <w:sz w:val="24"/>
          <w:szCs w:val="24"/>
        </w:rPr>
        <w:t>Алгебра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выполнять арифметические действия, сочетая устные и письменные приемы, примене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ние вычислительных устройств; находить значения корня натуральной сте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пени, степени с рациональным показателем, логарифма, используя при необходимо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сти вычислительные устройства; пользоваться оценкой и прикидкой при практиче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ских расчетах;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проводить по известным формулам и правилам преобразования буквенных выраже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ний, включающих степени, радикалы, логарифмы и тригонометрические функции;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тике; широту и в то же время ограниченность применения математических методов к ана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лизу и исследованию процессов и явлений в природе и обществе;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ческого анализа, возникновения и развития геометрии;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универсальный характер законов логики математических рассуждений, их примени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мость во всех областях человеческой деятельности;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вероятностный характер различных процессов окружающего мира;</w:t>
      </w:r>
    </w:p>
    <w:p w:rsidR="00F01BD0" w:rsidRPr="00C32268" w:rsidRDefault="00F01BD0" w:rsidP="00844EC8">
      <w:pPr>
        <w:tabs>
          <w:tab w:val="num" w:pos="14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ab/>
      </w:r>
      <w:r w:rsidRPr="00C32268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 w:rsidRPr="00C32268">
        <w:rPr>
          <w:rFonts w:ascii="Times New Roman" w:hAnsi="Times New Roman" w:cs="Times New Roman"/>
          <w:b/>
          <w:sz w:val="24"/>
          <w:szCs w:val="24"/>
        </w:rPr>
        <w:t xml:space="preserve">сти и повседневной жизни </w:t>
      </w:r>
      <w:proofErr w:type="gramStart"/>
      <w:r w:rsidRPr="00C3226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2268">
        <w:rPr>
          <w:rFonts w:ascii="Times New Roman" w:hAnsi="Times New Roman" w:cs="Times New Roman"/>
          <w:sz w:val="24"/>
          <w:szCs w:val="24"/>
        </w:rPr>
        <w:t>: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практических расчетов по формулам, включая формулы, содержащие степени, ради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калы, логарифмы и тригонометрические функции, используя при необходимости справоч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ные материалы и простейшие вычислительные устройства;</w:t>
      </w:r>
    </w:p>
    <w:p w:rsidR="00F01BD0" w:rsidRPr="00C32268" w:rsidRDefault="00F01BD0" w:rsidP="00844EC8">
      <w:pPr>
        <w:pStyle w:val="a6"/>
        <w:ind w:left="567"/>
        <w:rPr>
          <w:rFonts w:ascii="Times New Roman" w:hAnsi="Times New Roman"/>
          <w:caps/>
          <w:sz w:val="24"/>
          <w:szCs w:val="24"/>
        </w:rPr>
      </w:pPr>
      <w:r w:rsidRPr="00C32268">
        <w:rPr>
          <w:rFonts w:ascii="Times New Roman" w:hAnsi="Times New Roman"/>
          <w:caps/>
          <w:sz w:val="24"/>
          <w:szCs w:val="24"/>
        </w:rPr>
        <w:t>Функции и графики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определять значение функции по значению аргумента при различных способах зада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 xml:space="preserve">ния функции; 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строить графики изученных функций;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описывать по графику </w:t>
      </w:r>
      <w:r w:rsidRPr="00C32268">
        <w:rPr>
          <w:rFonts w:ascii="Times New Roman" w:hAnsi="Times New Roman" w:cs="Times New Roman"/>
          <w:i/>
          <w:sz w:val="24"/>
          <w:szCs w:val="24"/>
        </w:rPr>
        <w:t>и в простейших случаях по формуле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2268">
        <w:rPr>
          <w:rFonts w:ascii="Times New Roman" w:hAnsi="Times New Roman" w:cs="Times New Roman"/>
          <w:sz w:val="24"/>
          <w:szCs w:val="24"/>
        </w:rPr>
        <w:t>поведение и свойства функ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ций, находить по графику функции наибольшие и наименьшие значения;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решать уравнения, простейшие системы уравнений, используя </w:t>
      </w:r>
      <w:r w:rsidRPr="00C32268">
        <w:rPr>
          <w:rFonts w:ascii="Times New Roman" w:hAnsi="Times New Roman" w:cs="Times New Roman"/>
          <w:i/>
          <w:sz w:val="24"/>
          <w:szCs w:val="24"/>
        </w:rPr>
        <w:t>свойства функций</w:t>
      </w:r>
      <w:r w:rsidRPr="00C32268">
        <w:rPr>
          <w:rFonts w:ascii="Times New Roman" w:hAnsi="Times New Roman" w:cs="Times New Roman"/>
          <w:sz w:val="24"/>
          <w:szCs w:val="24"/>
        </w:rPr>
        <w:t xml:space="preserve"> и их графиков;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 w:rsidRPr="00C32268">
        <w:rPr>
          <w:rFonts w:ascii="Times New Roman" w:hAnsi="Times New Roman" w:cs="Times New Roman"/>
          <w:b/>
          <w:sz w:val="24"/>
          <w:szCs w:val="24"/>
        </w:rPr>
        <w:t xml:space="preserve">вседневной жизни </w:t>
      </w:r>
      <w:proofErr w:type="gramStart"/>
      <w:r w:rsidRPr="00C3226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2268">
        <w:rPr>
          <w:rFonts w:ascii="Times New Roman" w:hAnsi="Times New Roman" w:cs="Times New Roman"/>
          <w:sz w:val="24"/>
          <w:szCs w:val="24"/>
        </w:rPr>
        <w:t>: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описания с помощью функций различных зависимостей, представления их графиче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ски, интерпретации графиков;</w:t>
      </w:r>
    </w:p>
    <w:p w:rsidR="00F01BD0" w:rsidRPr="00C32268" w:rsidRDefault="00F01BD0" w:rsidP="00844EC8">
      <w:pPr>
        <w:pStyle w:val="a6"/>
        <w:ind w:left="567"/>
        <w:rPr>
          <w:rFonts w:ascii="Times New Roman" w:hAnsi="Times New Roman"/>
          <w:caps/>
          <w:sz w:val="24"/>
          <w:szCs w:val="24"/>
        </w:rPr>
      </w:pPr>
      <w:r w:rsidRPr="00C32268">
        <w:rPr>
          <w:rFonts w:ascii="Times New Roman" w:hAnsi="Times New Roman"/>
          <w:caps/>
          <w:sz w:val="24"/>
          <w:szCs w:val="24"/>
        </w:rPr>
        <w:t>Начала математического анализа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lastRenderedPageBreak/>
        <w:t xml:space="preserve">вычислять производные </w:t>
      </w:r>
      <w:r w:rsidRPr="00C32268">
        <w:rPr>
          <w:rFonts w:ascii="Times New Roman" w:hAnsi="Times New Roman" w:cs="Times New Roman"/>
          <w:i/>
          <w:sz w:val="24"/>
          <w:szCs w:val="24"/>
        </w:rPr>
        <w:t>и первообразные</w:t>
      </w:r>
      <w:r w:rsidRPr="00C32268">
        <w:rPr>
          <w:rFonts w:ascii="Times New Roman" w:hAnsi="Times New Roman" w:cs="Times New Roman"/>
          <w:sz w:val="24"/>
          <w:szCs w:val="24"/>
        </w:rPr>
        <w:t xml:space="preserve"> элементарных функций, используя справоч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 xml:space="preserve">ные материалы; 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C32268">
        <w:rPr>
          <w:rFonts w:ascii="Times New Roman" w:hAnsi="Times New Roman" w:cs="Times New Roman"/>
          <w:i/>
          <w:sz w:val="24"/>
          <w:szCs w:val="24"/>
        </w:rPr>
        <w:t>и простейших рацио</w:t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 w:rsidRPr="00C32268">
        <w:rPr>
          <w:rFonts w:ascii="Times New Roman" w:hAnsi="Times New Roman" w:cs="Times New Roman"/>
          <w:i/>
          <w:sz w:val="24"/>
          <w:szCs w:val="24"/>
        </w:rPr>
        <w:t>нальных функций</w:t>
      </w:r>
      <w:r w:rsidRPr="00C32268">
        <w:rPr>
          <w:rFonts w:ascii="Times New Roman" w:hAnsi="Times New Roman" w:cs="Times New Roman"/>
          <w:sz w:val="24"/>
          <w:szCs w:val="24"/>
        </w:rPr>
        <w:t xml:space="preserve"> с использованием аппарата математического анализа;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i/>
          <w:sz w:val="24"/>
          <w:szCs w:val="24"/>
        </w:rPr>
        <w:t>вычислять в простейших случаях площади с использованием первообразной;</w:t>
      </w:r>
      <w:r w:rsidRPr="00C322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 w:rsidRPr="00C32268">
        <w:rPr>
          <w:rFonts w:ascii="Times New Roman" w:hAnsi="Times New Roman" w:cs="Times New Roman"/>
          <w:b/>
          <w:sz w:val="24"/>
          <w:szCs w:val="24"/>
        </w:rPr>
        <w:t xml:space="preserve">вседневной жизни </w:t>
      </w:r>
      <w:proofErr w:type="gramStart"/>
      <w:r w:rsidRPr="00C3226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2268">
        <w:rPr>
          <w:rFonts w:ascii="Times New Roman" w:hAnsi="Times New Roman" w:cs="Times New Roman"/>
          <w:sz w:val="24"/>
          <w:szCs w:val="24"/>
        </w:rPr>
        <w:t>: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F01BD0" w:rsidRPr="00C32268" w:rsidRDefault="00F01BD0" w:rsidP="00844EC8">
      <w:pPr>
        <w:pStyle w:val="a6"/>
        <w:ind w:left="567"/>
        <w:rPr>
          <w:rFonts w:ascii="Times New Roman" w:hAnsi="Times New Roman"/>
          <w:caps/>
          <w:sz w:val="24"/>
          <w:szCs w:val="24"/>
        </w:rPr>
      </w:pPr>
      <w:r w:rsidRPr="00C32268">
        <w:rPr>
          <w:rFonts w:ascii="Times New Roman" w:hAnsi="Times New Roman"/>
          <w:caps/>
          <w:sz w:val="24"/>
          <w:szCs w:val="24"/>
        </w:rPr>
        <w:t>Уравнения и неравенства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решать рациональные, показательные и логарифмические уравнения и неравенства, </w:t>
      </w:r>
      <w:r w:rsidRPr="00C32268">
        <w:rPr>
          <w:rFonts w:ascii="Times New Roman" w:hAnsi="Times New Roman" w:cs="Times New Roman"/>
          <w:i/>
          <w:sz w:val="24"/>
          <w:szCs w:val="24"/>
        </w:rPr>
        <w:t>простейшие иррациональные и тригонометрические уравнения, их системы</w:t>
      </w:r>
      <w:r w:rsidRPr="00C32268">
        <w:rPr>
          <w:rFonts w:ascii="Times New Roman" w:hAnsi="Times New Roman" w:cs="Times New Roman"/>
          <w:sz w:val="24"/>
          <w:szCs w:val="24"/>
        </w:rPr>
        <w:t>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составлять уравнения </w:t>
      </w:r>
      <w:r w:rsidRPr="00C32268">
        <w:rPr>
          <w:rFonts w:ascii="Times New Roman" w:hAnsi="Times New Roman" w:cs="Times New Roman"/>
          <w:i/>
          <w:sz w:val="24"/>
          <w:szCs w:val="24"/>
        </w:rPr>
        <w:t>и неравенства</w:t>
      </w:r>
      <w:r w:rsidRPr="00C32268">
        <w:rPr>
          <w:rFonts w:ascii="Times New Roman" w:hAnsi="Times New Roman" w:cs="Times New Roman"/>
          <w:sz w:val="24"/>
          <w:szCs w:val="24"/>
        </w:rPr>
        <w:t xml:space="preserve"> по условию задачи;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использовать для приближенного решения уравнений и неравен</w:t>
      </w:r>
      <w:proofErr w:type="gramStart"/>
      <w:r w:rsidRPr="00C32268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C32268">
        <w:rPr>
          <w:rFonts w:ascii="Times New Roman" w:hAnsi="Times New Roman" w:cs="Times New Roman"/>
          <w:sz w:val="24"/>
          <w:szCs w:val="24"/>
        </w:rPr>
        <w:t>афический ме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тод;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F01BD0" w:rsidRPr="00C32268" w:rsidRDefault="00F01BD0" w:rsidP="00844EC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 w:rsidRPr="00C32268">
        <w:rPr>
          <w:rFonts w:ascii="Times New Roman" w:hAnsi="Times New Roman" w:cs="Times New Roman"/>
          <w:b/>
          <w:sz w:val="24"/>
          <w:szCs w:val="24"/>
        </w:rPr>
        <w:t xml:space="preserve">вседневной жизни </w:t>
      </w:r>
      <w:proofErr w:type="gramStart"/>
      <w:r w:rsidRPr="00C3226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2268">
        <w:rPr>
          <w:rFonts w:ascii="Times New Roman" w:hAnsi="Times New Roman" w:cs="Times New Roman"/>
          <w:sz w:val="24"/>
          <w:szCs w:val="24"/>
        </w:rPr>
        <w:t>: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построения и исследования простейших математических моделей;</w:t>
      </w:r>
    </w:p>
    <w:p w:rsidR="00F01BD0" w:rsidRPr="00C32268" w:rsidRDefault="00F01BD0" w:rsidP="00844EC8">
      <w:pPr>
        <w:pStyle w:val="a6"/>
        <w:ind w:left="567"/>
        <w:rPr>
          <w:rFonts w:ascii="Times New Roman" w:hAnsi="Times New Roman"/>
          <w:caps/>
          <w:sz w:val="24"/>
          <w:szCs w:val="24"/>
        </w:rPr>
      </w:pPr>
      <w:r w:rsidRPr="00C32268">
        <w:rPr>
          <w:rFonts w:ascii="Times New Roman" w:hAnsi="Times New Roman"/>
          <w:caps/>
          <w:sz w:val="24"/>
          <w:szCs w:val="24"/>
        </w:rPr>
        <w:t>Элементы комбинаторики, статистики и теории вероятностей</w:t>
      </w:r>
    </w:p>
    <w:p w:rsidR="00F01BD0" w:rsidRPr="00C32268" w:rsidRDefault="00F01BD0" w:rsidP="00844E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решать простейшие комбинаторные задачи методом перебора, а также с использова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нием известных формул;</w:t>
      </w:r>
    </w:p>
    <w:p w:rsidR="00F01BD0" w:rsidRPr="00C32268" w:rsidRDefault="00F01BD0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вычислять в простейших случаях вероятности событий на основе подсчета числа исхо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дов;</w:t>
      </w:r>
    </w:p>
    <w:p w:rsidR="00EF3905" w:rsidRPr="0053727B" w:rsidRDefault="00EF3905" w:rsidP="00844EC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3727B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53727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4B9B" w:rsidRDefault="00EF3905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 xml:space="preserve">анализа реальных числовых данных, представленных в виде диаграмм, графиков; </w:t>
      </w:r>
    </w:p>
    <w:p w:rsidR="00EF3905" w:rsidRPr="0053727B" w:rsidRDefault="00EF3905" w:rsidP="00844E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7B">
        <w:rPr>
          <w:rFonts w:ascii="Times New Roman" w:eastAsia="Times New Roman" w:hAnsi="Times New Roman" w:cs="Times New Roman"/>
          <w:sz w:val="24"/>
          <w:szCs w:val="24"/>
        </w:rPr>
        <w:t>анализа инфор</w:t>
      </w:r>
      <w:r w:rsidR="003B4B9B">
        <w:rPr>
          <w:rFonts w:ascii="Times New Roman" w:eastAsia="Times New Roman" w:hAnsi="Times New Roman" w:cs="Times New Roman"/>
          <w:sz w:val="24"/>
          <w:szCs w:val="24"/>
        </w:rPr>
        <w:t>мации статистического характера.</w:t>
      </w:r>
    </w:p>
    <w:p w:rsidR="007F3D63" w:rsidRDefault="007F3D63" w:rsidP="0055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F3905" w:rsidRPr="007F3D63" w:rsidRDefault="005533B0" w:rsidP="0055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F3D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Средства контроля</w:t>
      </w:r>
    </w:p>
    <w:p w:rsid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1 (входная)</w:t>
      </w:r>
    </w:p>
    <w:p w:rsid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2 «</w:t>
      </w:r>
      <w:r w:rsidRPr="001E7AA6">
        <w:rPr>
          <w:rFonts w:ascii="Times New Roman" w:eastAsia="Times New Roman" w:hAnsi="Times New Roman" w:cs="Times New Roman"/>
          <w:sz w:val="24"/>
          <w:szCs w:val="24"/>
        </w:rPr>
        <w:t>Показательная и логарифмическая функции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3 «</w:t>
      </w:r>
      <w:r w:rsidRPr="001E7AA6">
        <w:rPr>
          <w:rFonts w:ascii="Times New Roman" w:eastAsia="Times New Roman" w:hAnsi="Times New Roman" w:cs="Times New Roman"/>
          <w:sz w:val="24"/>
          <w:szCs w:val="24"/>
        </w:rPr>
        <w:t>Первообразная и интеграл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4 «</w:t>
      </w:r>
      <w:r w:rsidRPr="001E7AA6">
        <w:rPr>
          <w:rFonts w:ascii="Times New Roman" w:eastAsia="Times New Roman" w:hAnsi="Times New Roman" w:cs="Times New Roman"/>
          <w:sz w:val="24"/>
          <w:szCs w:val="24"/>
        </w:rPr>
        <w:t>Элементы математической статистики, комбинаторики и теории вероятностей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5 «</w:t>
      </w:r>
      <w:r w:rsidRPr="001E7AA6">
        <w:rPr>
          <w:rFonts w:ascii="Times New Roman" w:eastAsia="Times New Roman" w:hAnsi="Times New Roman" w:cs="Times New Roman"/>
          <w:sz w:val="24"/>
          <w:szCs w:val="24"/>
        </w:rPr>
        <w:t>Уравнения и неравенства. Системы уравнений и неравенств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533B0" w:rsidRPr="005533B0" w:rsidRDefault="005533B0" w:rsidP="0055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 6 (итоговая)</w:t>
      </w:r>
    </w:p>
    <w:p w:rsidR="00844EC8" w:rsidRDefault="00844EC8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33B0" w:rsidRDefault="005533B0" w:rsidP="00844E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3905" w:rsidRDefault="00EF3905" w:rsidP="00844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D63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Учебно-методическ</w:t>
      </w:r>
      <w:r w:rsidR="007F3D63">
        <w:rPr>
          <w:rFonts w:ascii="Times New Roman" w:hAnsi="Times New Roman" w:cs="Times New Roman"/>
          <w:b/>
          <w:bCs/>
          <w:sz w:val="24"/>
          <w:szCs w:val="24"/>
          <w:u w:val="single"/>
        </w:rPr>
        <w:t>ая</w:t>
      </w:r>
      <w:r w:rsidRPr="007F3D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3D63">
        <w:rPr>
          <w:rFonts w:ascii="Times New Roman" w:hAnsi="Times New Roman" w:cs="Times New Roman"/>
          <w:b/>
          <w:sz w:val="24"/>
          <w:szCs w:val="24"/>
          <w:u w:val="single"/>
        </w:rPr>
        <w:t>литератур</w:t>
      </w:r>
      <w:r w:rsidR="007F3D63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7F3D63" w:rsidRPr="007F3D63" w:rsidRDefault="007F3D63" w:rsidP="007F3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пособия</w:t>
      </w:r>
      <w:r w:rsidR="004D3E3B">
        <w:rPr>
          <w:rFonts w:ascii="Times New Roman" w:hAnsi="Times New Roman" w:cs="Times New Roman"/>
          <w:b/>
          <w:sz w:val="24"/>
          <w:szCs w:val="24"/>
        </w:rPr>
        <w:t>:</w:t>
      </w:r>
    </w:p>
    <w:p w:rsidR="001649F8" w:rsidRPr="00F01BD0" w:rsidRDefault="001649F8" w:rsidP="001649F8">
      <w:pPr>
        <w:pStyle w:val="ad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01BD0">
        <w:rPr>
          <w:rFonts w:ascii="Times New Roman" w:hAnsi="Times New Roman" w:cs="Times New Roman"/>
          <w:sz w:val="24"/>
          <w:szCs w:val="24"/>
        </w:rPr>
        <w:t>Балаян</w:t>
      </w:r>
      <w:proofErr w:type="spellEnd"/>
      <w:r w:rsidRPr="00F01BD0">
        <w:rPr>
          <w:rFonts w:ascii="Times New Roman" w:hAnsi="Times New Roman" w:cs="Times New Roman"/>
          <w:sz w:val="24"/>
          <w:szCs w:val="24"/>
        </w:rPr>
        <w:t>. Э. Н. Как сдать ЕГЭ по математике на 100 баллов. Серия «Библиотека школь</w:t>
      </w:r>
      <w:r w:rsidRPr="00F01BD0">
        <w:rPr>
          <w:rFonts w:ascii="Times New Roman" w:hAnsi="Times New Roman" w:cs="Times New Roman"/>
          <w:sz w:val="24"/>
          <w:szCs w:val="24"/>
        </w:rPr>
        <w:softHyphen/>
        <w:t>ника» Ростов-на-Дону «Феникс» 2004.</w:t>
      </w:r>
    </w:p>
    <w:p w:rsidR="001649F8" w:rsidRDefault="001649F8" w:rsidP="001649F8">
      <w:pPr>
        <w:pStyle w:val="ac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Готовимся к ЕГЭ. Задачи с параметрами. Иррациональные уравнения, неравенства, сис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 xml:space="preserve">темы, задачи с модулем./ В.В.Локоть / М: </w:t>
      </w:r>
      <w:proofErr w:type="spellStart"/>
      <w:r w:rsidRPr="00C32268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C32268">
        <w:rPr>
          <w:rFonts w:ascii="Times New Roman" w:hAnsi="Times New Roman" w:cs="Times New Roman"/>
          <w:sz w:val="24"/>
          <w:szCs w:val="24"/>
        </w:rPr>
        <w:t>, 2004.</w:t>
      </w:r>
    </w:p>
    <w:p w:rsidR="001649F8" w:rsidRDefault="001649F8" w:rsidP="001649F8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Единый государственный экзамен: Математика: Репетитор / </w:t>
      </w:r>
      <w:proofErr w:type="spellStart"/>
      <w:r w:rsidRPr="00C32268">
        <w:rPr>
          <w:rFonts w:ascii="Times New Roman" w:hAnsi="Times New Roman" w:cs="Times New Roman"/>
          <w:sz w:val="24"/>
          <w:szCs w:val="24"/>
        </w:rPr>
        <w:t>Кочагин</w:t>
      </w:r>
      <w:proofErr w:type="spellEnd"/>
      <w:r w:rsidRPr="00C32268">
        <w:rPr>
          <w:rFonts w:ascii="Times New Roman" w:hAnsi="Times New Roman" w:cs="Times New Roman"/>
          <w:sz w:val="24"/>
          <w:szCs w:val="24"/>
        </w:rPr>
        <w:t xml:space="preserve"> В. В. и д</w:t>
      </w:r>
      <w:r>
        <w:rPr>
          <w:rFonts w:ascii="Times New Roman" w:hAnsi="Times New Roman" w:cs="Times New Roman"/>
          <w:sz w:val="24"/>
          <w:szCs w:val="24"/>
        </w:rPr>
        <w:t xml:space="preserve">р. – М.: Просвещение,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hAnsi="Times New Roman" w:cs="Times New Roman"/>
          <w:sz w:val="24"/>
          <w:szCs w:val="24"/>
        </w:rPr>
        <w:t>, 2010</w:t>
      </w:r>
      <w:r w:rsidRPr="00C32268">
        <w:rPr>
          <w:rFonts w:ascii="Times New Roman" w:hAnsi="Times New Roman" w:cs="Times New Roman"/>
          <w:sz w:val="24"/>
          <w:szCs w:val="24"/>
        </w:rPr>
        <w:t>г.</w:t>
      </w:r>
    </w:p>
    <w:p w:rsidR="001649F8" w:rsidRPr="00C32268" w:rsidRDefault="001649F8" w:rsidP="001649F8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Контрольные </w:t>
      </w:r>
      <w:r>
        <w:rPr>
          <w:rFonts w:ascii="Times New Roman" w:hAnsi="Times New Roman" w:cs="Times New Roman"/>
          <w:sz w:val="24"/>
          <w:szCs w:val="24"/>
        </w:rPr>
        <w:t xml:space="preserve">и самостоятельные </w:t>
      </w:r>
      <w:r w:rsidRPr="00C32268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по алгебре: 10 класс: к учебнику </w:t>
      </w:r>
      <w:r w:rsidRPr="00C32268">
        <w:rPr>
          <w:rFonts w:ascii="Times New Roman" w:hAnsi="Times New Roman" w:cs="Times New Roman"/>
          <w:sz w:val="24"/>
          <w:szCs w:val="24"/>
        </w:rPr>
        <w:t>А.Г Мордко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 xml:space="preserve">вича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32268">
        <w:rPr>
          <w:rFonts w:ascii="Times New Roman" w:hAnsi="Times New Roman" w:cs="Times New Roman"/>
          <w:sz w:val="24"/>
          <w:szCs w:val="24"/>
        </w:rPr>
        <w:t>Алгебра и начала анализа. 10-11 кл</w:t>
      </w:r>
      <w:r>
        <w:rPr>
          <w:rFonts w:ascii="Times New Roman" w:hAnsi="Times New Roman" w:cs="Times New Roman"/>
          <w:sz w:val="24"/>
          <w:szCs w:val="24"/>
        </w:rPr>
        <w:t>ассы» / М. А. Попов. – М.: Издательство «Экза</w:t>
      </w:r>
      <w:r>
        <w:rPr>
          <w:rFonts w:ascii="Times New Roman" w:hAnsi="Times New Roman" w:cs="Times New Roman"/>
          <w:sz w:val="24"/>
          <w:szCs w:val="24"/>
        </w:rPr>
        <w:softHyphen/>
        <w:t>мен», 2010.</w:t>
      </w:r>
    </w:p>
    <w:p w:rsidR="0074329C" w:rsidRPr="00F01BD0" w:rsidRDefault="0074329C" w:rsidP="00844EC8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01BD0">
        <w:rPr>
          <w:rFonts w:ascii="Times New Roman" w:hAnsi="Times New Roman" w:cs="Times New Roman"/>
          <w:sz w:val="24"/>
          <w:szCs w:val="24"/>
        </w:rPr>
        <w:t>Мордкович</w:t>
      </w:r>
      <w:r w:rsidRPr="00F01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9F8" w:rsidRPr="00F01BD0">
        <w:rPr>
          <w:rFonts w:ascii="Times New Roman" w:hAnsi="Times New Roman" w:cs="Times New Roman"/>
          <w:sz w:val="24"/>
          <w:szCs w:val="24"/>
        </w:rPr>
        <w:t xml:space="preserve">А. Г. </w:t>
      </w:r>
      <w:r w:rsidRPr="00F01BD0">
        <w:rPr>
          <w:rFonts w:ascii="Times New Roman" w:hAnsi="Times New Roman" w:cs="Times New Roman"/>
          <w:sz w:val="24"/>
          <w:szCs w:val="24"/>
        </w:rPr>
        <w:t xml:space="preserve">Алгебра и начало анализа. 10 </w:t>
      </w:r>
      <w:proofErr w:type="spellStart"/>
      <w:r w:rsidRPr="00F01B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01BD0">
        <w:rPr>
          <w:rFonts w:ascii="Times New Roman" w:hAnsi="Times New Roman" w:cs="Times New Roman"/>
          <w:sz w:val="24"/>
          <w:szCs w:val="24"/>
        </w:rPr>
        <w:t xml:space="preserve">.- 11 </w:t>
      </w:r>
      <w:proofErr w:type="spellStart"/>
      <w:r w:rsidRPr="00F01B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01BD0">
        <w:rPr>
          <w:rFonts w:ascii="Times New Roman" w:hAnsi="Times New Roman" w:cs="Times New Roman"/>
          <w:sz w:val="24"/>
          <w:szCs w:val="24"/>
        </w:rPr>
        <w:t xml:space="preserve"> Часть 1. Учебник. Г.Мордкович, М.: Мнемозина, 2010.</w:t>
      </w:r>
    </w:p>
    <w:p w:rsidR="0074329C" w:rsidRPr="00C32268" w:rsidRDefault="0074329C" w:rsidP="00844EC8">
      <w:pPr>
        <w:pStyle w:val="ac"/>
        <w:numPr>
          <w:ilvl w:val="0"/>
          <w:numId w:val="1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 xml:space="preserve">Мордкович </w:t>
      </w:r>
      <w:r w:rsidR="001649F8" w:rsidRPr="00C32268">
        <w:rPr>
          <w:rFonts w:ascii="Times New Roman" w:hAnsi="Times New Roman" w:cs="Times New Roman"/>
          <w:sz w:val="24"/>
          <w:szCs w:val="24"/>
        </w:rPr>
        <w:t>А. Г.</w:t>
      </w:r>
      <w:r w:rsidRPr="00C32268">
        <w:rPr>
          <w:rFonts w:ascii="Times New Roman" w:hAnsi="Times New Roman" w:cs="Times New Roman"/>
          <w:sz w:val="24"/>
          <w:szCs w:val="24"/>
        </w:rPr>
        <w:t>и др. Алгебра и начала анализа. Часть 2. Задачник</w:t>
      </w:r>
      <w:r w:rsidR="00F01BD0">
        <w:rPr>
          <w:rFonts w:ascii="Times New Roman" w:hAnsi="Times New Roman" w:cs="Times New Roman"/>
          <w:sz w:val="24"/>
          <w:szCs w:val="24"/>
        </w:rPr>
        <w:t xml:space="preserve">. </w:t>
      </w:r>
      <w:r w:rsidRPr="00C32268">
        <w:rPr>
          <w:rFonts w:ascii="Times New Roman" w:hAnsi="Times New Roman" w:cs="Times New Roman"/>
          <w:sz w:val="24"/>
          <w:szCs w:val="24"/>
        </w:rPr>
        <w:t>М.: Мнемозина,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329C" w:rsidRPr="00C32268" w:rsidRDefault="0074329C" w:rsidP="00844EC8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32268">
        <w:rPr>
          <w:rFonts w:ascii="Times New Roman" w:hAnsi="Times New Roman" w:cs="Times New Roman"/>
          <w:sz w:val="24"/>
          <w:szCs w:val="24"/>
        </w:rPr>
        <w:t>Мордкович</w:t>
      </w:r>
      <w:r w:rsidR="001649F8" w:rsidRPr="001649F8">
        <w:rPr>
          <w:rFonts w:ascii="Times New Roman" w:hAnsi="Times New Roman" w:cs="Times New Roman"/>
          <w:sz w:val="24"/>
          <w:szCs w:val="24"/>
        </w:rPr>
        <w:t xml:space="preserve"> </w:t>
      </w:r>
      <w:r w:rsidR="001649F8" w:rsidRPr="00C32268">
        <w:rPr>
          <w:rFonts w:ascii="Times New Roman" w:hAnsi="Times New Roman" w:cs="Times New Roman"/>
          <w:sz w:val="24"/>
          <w:szCs w:val="24"/>
        </w:rPr>
        <w:t>А.Г</w:t>
      </w:r>
      <w:r w:rsidRPr="00C32268">
        <w:rPr>
          <w:rFonts w:ascii="Times New Roman" w:hAnsi="Times New Roman" w:cs="Times New Roman"/>
          <w:sz w:val="24"/>
          <w:szCs w:val="24"/>
        </w:rPr>
        <w:t xml:space="preserve">, Семёнов </w:t>
      </w:r>
      <w:r w:rsidR="001649F8" w:rsidRPr="00C32268">
        <w:rPr>
          <w:rFonts w:ascii="Times New Roman" w:hAnsi="Times New Roman" w:cs="Times New Roman"/>
          <w:sz w:val="24"/>
          <w:szCs w:val="24"/>
        </w:rPr>
        <w:t>П.В</w:t>
      </w:r>
      <w:r w:rsidR="001649F8">
        <w:rPr>
          <w:rFonts w:ascii="Times New Roman" w:hAnsi="Times New Roman" w:cs="Times New Roman"/>
          <w:sz w:val="24"/>
          <w:szCs w:val="24"/>
        </w:rPr>
        <w:t>.</w:t>
      </w:r>
      <w:r w:rsidR="001649F8" w:rsidRPr="00C32268">
        <w:rPr>
          <w:rFonts w:ascii="Times New Roman" w:hAnsi="Times New Roman" w:cs="Times New Roman"/>
          <w:sz w:val="24"/>
          <w:szCs w:val="24"/>
        </w:rPr>
        <w:t xml:space="preserve"> </w:t>
      </w:r>
      <w:r w:rsidRPr="00C32268">
        <w:rPr>
          <w:rFonts w:ascii="Times New Roman" w:hAnsi="Times New Roman" w:cs="Times New Roman"/>
          <w:sz w:val="24"/>
          <w:szCs w:val="24"/>
        </w:rPr>
        <w:t>Алгебра и начала анализа 10-11 класс</w:t>
      </w:r>
      <w:r w:rsidR="001649F8">
        <w:rPr>
          <w:rFonts w:ascii="Times New Roman" w:hAnsi="Times New Roman" w:cs="Times New Roman"/>
          <w:sz w:val="24"/>
          <w:szCs w:val="24"/>
        </w:rPr>
        <w:t>.</w:t>
      </w:r>
      <w:r w:rsidRPr="00C32268">
        <w:rPr>
          <w:rFonts w:ascii="Times New Roman" w:hAnsi="Times New Roman" w:cs="Times New Roman"/>
          <w:sz w:val="24"/>
          <w:szCs w:val="24"/>
        </w:rPr>
        <w:t xml:space="preserve"> Методическое посо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C32268">
        <w:rPr>
          <w:rFonts w:ascii="Times New Roman" w:hAnsi="Times New Roman" w:cs="Times New Roman"/>
          <w:sz w:val="24"/>
          <w:szCs w:val="24"/>
        </w:rPr>
        <w:t>бие для учителя, 2010</w:t>
      </w:r>
      <w:r w:rsidR="00F01BD0">
        <w:rPr>
          <w:rFonts w:ascii="Times New Roman" w:hAnsi="Times New Roman" w:cs="Times New Roman"/>
          <w:sz w:val="24"/>
          <w:szCs w:val="24"/>
        </w:rPr>
        <w:t>.</w:t>
      </w:r>
    </w:p>
    <w:p w:rsidR="0074329C" w:rsidRPr="00C32268" w:rsidRDefault="0074329C" w:rsidP="00844EC8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F01BD0" w:rsidRPr="00844EC8" w:rsidRDefault="004D3E3B" w:rsidP="007F3D63">
      <w:pPr>
        <w:pStyle w:val="ab"/>
        <w:spacing w:before="0" w:after="0"/>
        <w:rPr>
          <w:b/>
        </w:rPr>
      </w:pPr>
      <w:r>
        <w:rPr>
          <w:b/>
        </w:rPr>
        <w:t>Интернет-</w:t>
      </w:r>
      <w:r w:rsidR="00F01BD0" w:rsidRPr="00844EC8">
        <w:rPr>
          <w:b/>
        </w:rPr>
        <w:t>ресурсы</w:t>
      </w:r>
      <w:r>
        <w:rPr>
          <w:b/>
        </w:rPr>
        <w:t>:</w:t>
      </w:r>
    </w:p>
    <w:p w:rsidR="00F01BD0" w:rsidRPr="007760B0" w:rsidRDefault="00F01BD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sz w:val="24"/>
          <w:szCs w:val="24"/>
        </w:rPr>
        <w:t>Сайт «Открытый банк заданий по математике»</w:t>
      </w:r>
    </w:p>
    <w:p w:rsidR="007760B0" w:rsidRPr="007760B0" w:rsidRDefault="006206C0" w:rsidP="00844EC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7760B0" w:rsidRPr="007760B0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http://www.fipi.ru</w:t>
        </w:r>
      </w:hyperlink>
      <w:r w:rsidR="007760B0" w:rsidRPr="007760B0">
        <w:rPr>
          <w:rFonts w:ascii="Times New Roman" w:hAnsi="Times New Roman" w:cs="Times New Roman"/>
          <w:color w:val="000000"/>
          <w:sz w:val="24"/>
          <w:szCs w:val="24"/>
        </w:rPr>
        <w:t>– Федеральный институт педагогических измерений.</w:t>
      </w:r>
    </w:p>
    <w:p w:rsidR="007760B0" w:rsidRPr="007760B0" w:rsidRDefault="007760B0" w:rsidP="00844EC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sz w:val="24"/>
          <w:szCs w:val="24"/>
        </w:rPr>
        <w:t xml:space="preserve">http://ege.edu.ru. – Портал поддержки ЕГЭ. </w:t>
      </w:r>
    </w:p>
    <w:p w:rsidR="00F01BD0" w:rsidRPr="007760B0" w:rsidRDefault="007760B0" w:rsidP="00844E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0B0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http://www.prosv.ru</w:t>
      </w:r>
      <w:r w:rsidRPr="007760B0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- </w:t>
      </w:r>
      <w:r w:rsidRPr="007760B0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сайт издательства «Просвещение» (рубрика «Математика»)</w:t>
      </w:r>
    </w:p>
    <w:p w:rsidR="00F01BD0" w:rsidRPr="007760B0" w:rsidRDefault="006206C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01BD0" w:rsidRPr="007760B0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www.mioo.ru</w:t>
        </w:r>
      </w:hyperlink>
    </w:p>
    <w:p w:rsidR="00F01BD0" w:rsidRPr="007760B0" w:rsidRDefault="006206C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01BD0" w:rsidRPr="007760B0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www.uztest.ru</w:t>
        </w:r>
      </w:hyperlink>
    </w:p>
    <w:p w:rsidR="007760B0" w:rsidRPr="007760B0" w:rsidRDefault="007760B0" w:rsidP="00844EC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sz w:val="24"/>
          <w:szCs w:val="24"/>
        </w:rPr>
        <w:t xml:space="preserve">http://ege.edu.ru. – Портал поддержки ЕГЭ. </w:t>
      </w:r>
    </w:p>
    <w:p w:rsidR="007760B0" w:rsidRPr="007760B0" w:rsidRDefault="007760B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sz w:val="24"/>
          <w:szCs w:val="24"/>
        </w:rPr>
        <w:t>http://www.1september.ru/ru/main-slow.htm. – Объединение педагогических изданий «Первое сентября».</w:t>
      </w:r>
    </w:p>
    <w:p w:rsidR="00AC1ADC" w:rsidRPr="007760B0" w:rsidRDefault="007760B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760B0">
        <w:rPr>
          <w:rFonts w:ascii="Times New Roman" w:hAnsi="Times New Roman" w:cs="Times New Roman"/>
          <w:sz w:val="24"/>
          <w:szCs w:val="24"/>
        </w:rPr>
        <w:t>://</w:t>
      </w:r>
      <w:r w:rsidRPr="007760B0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7760B0">
        <w:rPr>
          <w:rFonts w:ascii="Times New Roman" w:hAnsi="Times New Roman" w:cs="Times New Roman"/>
          <w:sz w:val="24"/>
          <w:szCs w:val="24"/>
        </w:rPr>
        <w:t>-</w:t>
      </w:r>
      <w:r w:rsidRPr="007760B0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7760B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760B0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760B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760B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760B0">
        <w:rPr>
          <w:rFonts w:ascii="Times New Roman" w:hAnsi="Times New Roman" w:cs="Times New Roman"/>
          <w:sz w:val="24"/>
          <w:szCs w:val="24"/>
        </w:rPr>
        <w:t>. – Единая коллекция цифровых образовательных ресурсов.</w:t>
      </w:r>
    </w:p>
    <w:p w:rsidR="007760B0" w:rsidRPr="007760B0" w:rsidRDefault="007760B0" w:rsidP="00844EC8">
      <w:pPr>
        <w:shd w:val="clear" w:color="auto" w:fill="FFFFFF"/>
        <w:tabs>
          <w:tab w:val="num" w:pos="851"/>
          <w:tab w:val="left" w:pos="993"/>
        </w:tabs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0B0">
        <w:rPr>
          <w:rFonts w:ascii="Times New Roman" w:hAnsi="Times New Roman" w:cs="Times New Roman"/>
          <w:iCs/>
          <w:color w:val="000000"/>
          <w:spacing w:val="4"/>
          <w:sz w:val="24"/>
          <w:szCs w:val="24"/>
        </w:rPr>
        <w:t>http://www.center.fio.ru/som</w:t>
      </w:r>
      <w:r w:rsidRPr="007760B0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7760B0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-</w:t>
      </w:r>
      <w:r w:rsidRPr="007760B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методические рекомендации учителю-предметнику </w:t>
      </w:r>
      <w:r w:rsidRPr="007760B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(математика). Материалы для самостоятельной разработки </w:t>
      </w:r>
      <w:r w:rsidRPr="007760B0">
        <w:rPr>
          <w:rFonts w:ascii="Times New Roman" w:hAnsi="Times New Roman" w:cs="Times New Roman"/>
          <w:color w:val="000000"/>
          <w:sz w:val="24"/>
          <w:szCs w:val="24"/>
        </w:rPr>
        <w:t>профильных проб и активизации процесса обучения в старшей школе.</w:t>
      </w:r>
    </w:p>
    <w:p w:rsidR="007760B0" w:rsidRPr="007760B0" w:rsidRDefault="007760B0" w:rsidP="00844EC8">
      <w:pPr>
        <w:shd w:val="clear" w:color="auto" w:fill="FFFFFF"/>
        <w:tabs>
          <w:tab w:val="num" w:pos="851"/>
          <w:tab w:val="left" w:pos="993"/>
        </w:tabs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7760B0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>http://www.internet-scool.ru</w:t>
      </w:r>
      <w:r w:rsidRPr="007760B0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7760B0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>-</w:t>
      </w:r>
      <w:r w:rsidRPr="007760B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сайт Интернет - школы издательства Просвещение. </w:t>
      </w:r>
      <w:r w:rsidRPr="007760B0">
        <w:rPr>
          <w:rFonts w:ascii="Times New Roman" w:hAnsi="Times New Roman" w:cs="Times New Roman"/>
          <w:color w:val="000000"/>
          <w:sz w:val="24"/>
          <w:szCs w:val="24"/>
        </w:rPr>
        <w:t xml:space="preserve">На сайте </w:t>
      </w:r>
      <w:r w:rsidRPr="007760B0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представлены </w:t>
      </w:r>
      <w:proofErr w:type="spellStart"/>
      <w:proofErr w:type="gramStart"/>
      <w:r w:rsidRPr="007760B0">
        <w:rPr>
          <w:rFonts w:ascii="Times New Roman" w:hAnsi="Times New Roman" w:cs="Times New Roman"/>
          <w:color w:val="000000"/>
          <w:spacing w:val="7"/>
          <w:sz w:val="24"/>
          <w:szCs w:val="24"/>
        </w:rPr>
        <w:t>Интернет-уроки</w:t>
      </w:r>
      <w:proofErr w:type="spellEnd"/>
      <w:proofErr w:type="gramEnd"/>
      <w:r w:rsidRPr="007760B0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по алгебре и началам анализа и геометрии, включают </w:t>
      </w:r>
      <w:r w:rsidRPr="007760B0">
        <w:rPr>
          <w:rFonts w:ascii="Times New Roman" w:hAnsi="Times New Roman" w:cs="Times New Roman"/>
          <w:color w:val="000000"/>
          <w:sz w:val="24"/>
          <w:szCs w:val="24"/>
        </w:rPr>
        <w:t>подготовку сдачи ЕГЭ.</w:t>
      </w:r>
    </w:p>
    <w:p w:rsidR="007760B0" w:rsidRPr="007760B0" w:rsidRDefault="006206C0" w:rsidP="00844EC8">
      <w:pPr>
        <w:pStyle w:val="a"/>
        <w:numPr>
          <w:ilvl w:val="0"/>
          <w:numId w:val="0"/>
        </w:numPr>
        <w:ind w:left="360" w:hanging="360"/>
      </w:pPr>
      <w:hyperlink r:id="rId11" w:tgtFrame="_blank" w:history="1">
        <w:r w:rsidR="007760B0" w:rsidRPr="007760B0">
          <w:rPr>
            <w:rStyle w:val="af1"/>
            <w:color w:val="auto"/>
            <w:u w:val="none"/>
            <w:shd w:val="clear" w:color="auto" w:fill="FFFFFF"/>
          </w:rPr>
          <w:t>http://mathedu.ru/</w:t>
        </w:r>
      </w:hyperlink>
      <w:r w:rsidR="007760B0" w:rsidRPr="007760B0">
        <w:t xml:space="preserve"> - Математическая библиотека и журнал «Полином». </w:t>
      </w:r>
    </w:p>
    <w:p w:rsidR="007760B0" w:rsidRPr="007760B0" w:rsidRDefault="006206C0" w:rsidP="00844EC8">
      <w:pPr>
        <w:shd w:val="clear" w:color="auto" w:fill="FFFFFF"/>
        <w:tabs>
          <w:tab w:val="num" w:pos="851"/>
          <w:tab w:val="left" w:pos="993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hyperlink r:id="rId12" w:tgtFrame="_blank" w:history="1">
        <w:r w:rsidR="007760B0" w:rsidRPr="007760B0">
          <w:rPr>
            <w:rStyle w:val="af1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http://www.potential.org.ru/bin/view/Home/WebLinks</w:t>
        </w:r>
      </w:hyperlink>
      <w:r w:rsidR="007760B0" w:rsidRPr="007760B0">
        <w:rPr>
          <w:rFonts w:ascii="Times New Roman" w:hAnsi="Times New Roman" w:cs="Times New Roman"/>
          <w:sz w:val="24"/>
          <w:szCs w:val="24"/>
        </w:rPr>
        <w:t xml:space="preserve"> - Образовательный журнал для старшеклассников и учителей «Потенциал».  </w:t>
      </w:r>
    </w:p>
    <w:p w:rsidR="007760B0" w:rsidRPr="0053727B" w:rsidRDefault="007760B0" w:rsidP="0084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60B0" w:rsidRPr="0053727B" w:rsidSect="00844EC8">
      <w:pgSz w:w="16838" w:h="11906" w:orient="landscape"/>
      <w:pgMar w:top="720" w:right="720" w:bottom="720" w:left="72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D3A" w:rsidRDefault="004E2D3A" w:rsidP="00EF3905">
      <w:pPr>
        <w:spacing w:after="0" w:line="240" w:lineRule="auto"/>
      </w:pPr>
      <w:r>
        <w:separator/>
      </w:r>
    </w:p>
  </w:endnote>
  <w:endnote w:type="continuationSeparator" w:id="0">
    <w:p w:rsidR="004E2D3A" w:rsidRDefault="004E2D3A" w:rsidP="00EF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D3A" w:rsidRDefault="004E2D3A" w:rsidP="00EF3905">
      <w:pPr>
        <w:spacing w:after="0" w:line="240" w:lineRule="auto"/>
      </w:pPr>
      <w:r>
        <w:separator/>
      </w:r>
    </w:p>
  </w:footnote>
  <w:footnote w:type="continuationSeparator" w:id="0">
    <w:p w:rsidR="004E2D3A" w:rsidRDefault="004E2D3A" w:rsidP="00EF3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C86DA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C1704"/>
    <w:multiLevelType w:val="hybridMultilevel"/>
    <w:tmpl w:val="48960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A2B26"/>
    <w:multiLevelType w:val="hybridMultilevel"/>
    <w:tmpl w:val="30CC6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42D24"/>
    <w:multiLevelType w:val="hybridMultilevel"/>
    <w:tmpl w:val="0D98E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0E0858"/>
    <w:multiLevelType w:val="hybridMultilevel"/>
    <w:tmpl w:val="EA44CDEA"/>
    <w:lvl w:ilvl="0" w:tplc="470C06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9453C"/>
    <w:multiLevelType w:val="hybridMultilevel"/>
    <w:tmpl w:val="91E0C8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2C1287"/>
    <w:multiLevelType w:val="hybridMultilevel"/>
    <w:tmpl w:val="0FA207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65F6D"/>
    <w:multiLevelType w:val="hybridMultilevel"/>
    <w:tmpl w:val="2CC62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E71C7"/>
    <w:multiLevelType w:val="hybridMultilevel"/>
    <w:tmpl w:val="4DECA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0550C"/>
    <w:multiLevelType w:val="hybridMultilevel"/>
    <w:tmpl w:val="EE328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DE3A49"/>
    <w:multiLevelType w:val="hybridMultilevel"/>
    <w:tmpl w:val="4468D2F2"/>
    <w:lvl w:ilvl="0" w:tplc="01649C08">
      <w:start w:val="1"/>
      <w:numFmt w:val="bullet"/>
      <w:lvlText w:val=""/>
      <w:lvlJc w:val="left"/>
      <w:pPr>
        <w:tabs>
          <w:tab w:val="num" w:pos="75"/>
        </w:tabs>
        <w:ind w:left="75" w:firstLine="0"/>
      </w:pPr>
      <w:rPr>
        <w:rFonts w:ascii="Wingdings 2" w:hAnsi="Wingdings 2" w:hint="default"/>
        <w:b w:val="0"/>
        <w:i w:val="0"/>
        <w:outline w:val="0"/>
        <w:shadow/>
        <w:emboss w:val="0"/>
        <w:imprint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755F90"/>
    <w:multiLevelType w:val="hybridMultilevel"/>
    <w:tmpl w:val="FD3A5A14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22AA5A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7627451"/>
    <w:multiLevelType w:val="multilevel"/>
    <w:tmpl w:val="2CE00550"/>
    <w:lvl w:ilvl="0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7FC91251"/>
    <w:multiLevelType w:val="hybridMultilevel"/>
    <w:tmpl w:val="B35A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7"/>
  </w:num>
  <w:num w:numId="7">
    <w:abstractNumId w:val="11"/>
  </w:num>
  <w:num w:numId="8">
    <w:abstractNumId w:val="16"/>
  </w:num>
  <w:num w:numId="9">
    <w:abstractNumId w:val="3"/>
  </w:num>
  <w:num w:numId="10">
    <w:abstractNumId w:val="13"/>
  </w:num>
  <w:num w:numId="11">
    <w:abstractNumId w:val="2"/>
  </w:num>
  <w:num w:numId="12">
    <w:abstractNumId w:val="17"/>
  </w:num>
  <w:num w:numId="13">
    <w:abstractNumId w:val="10"/>
  </w:num>
  <w:num w:numId="14">
    <w:abstractNumId w:val="1"/>
  </w:num>
  <w:num w:numId="15">
    <w:abstractNumId w:val="5"/>
  </w:num>
  <w:num w:numId="16">
    <w:abstractNumId w:val="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3905"/>
    <w:rsid w:val="00004F09"/>
    <w:rsid w:val="0014724F"/>
    <w:rsid w:val="001649F8"/>
    <w:rsid w:val="001A1399"/>
    <w:rsid w:val="001E7AA6"/>
    <w:rsid w:val="002049D0"/>
    <w:rsid w:val="00272895"/>
    <w:rsid w:val="002A6F08"/>
    <w:rsid w:val="002D1F84"/>
    <w:rsid w:val="002E5AE1"/>
    <w:rsid w:val="00367F64"/>
    <w:rsid w:val="003B4B9B"/>
    <w:rsid w:val="00430463"/>
    <w:rsid w:val="004342E9"/>
    <w:rsid w:val="004416F9"/>
    <w:rsid w:val="00494212"/>
    <w:rsid w:val="004C5F78"/>
    <w:rsid w:val="004D3E3B"/>
    <w:rsid w:val="004E2D3A"/>
    <w:rsid w:val="004E62A7"/>
    <w:rsid w:val="0053727B"/>
    <w:rsid w:val="005533B0"/>
    <w:rsid w:val="005E1F2E"/>
    <w:rsid w:val="005E2E58"/>
    <w:rsid w:val="006206C0"/>
    <w:rsid w:val="00661770"/>
    <w:rsid w:val="006B0D47"/>
    <w:rsid w:val="0074329C"/>
    <w:rsid w:val="007760B0"/>
    <w:rsid w:val="00790D97"/>
    <w:rsid w:val="007932DD"/>
    <w:rsid w:val="007F3D63"/>
    <w:rsid w:val="0083178A"/>
    <w:rsid w:val="00844EC8"/>
    <w:rsid w:val="009665B0"/>
    <w:rsid w:val="00AC1ADC"/>
    <w:rsid w:val="00B43285"/>
    <w:rsid w:val="00B44109"/>
    <w:rsid w:val="00BA3EE7"/>
    <w:rsid w:val="00BC6317"/>
    <w:rsid w:val="00CE4358"/>
    <w:rsid w:val="00D36010"/>
    <w:rsid w:val="00E8252B"/>
    <w:rsid w:val="00EF3905"/>
    <w:rsid w:val="00F01BD0"/>
    <w:rsid w:val="00F1063C"/>
    <w:rsid w:val="00F24AA8"/>
    <w:rsid w:val="00F263E3"/>
    <w:rsid w:val="00F83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62A7"/>
  </w:style>
  <w:style w:type="paragraph" w:styleId="1">
    <w:name w:val="heading 1"/>
    <w:basedOn w:val="a0"/>
    <w:next w:val="a0"/>
    <w:link w:val="10"/>
    <w:uiPriority w:val="9"/>
    <w:qFormat/>
    <w:rsid w:val="00EF3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EF39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372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F390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footnote text"/>
    <w:basedOn w:val="a0"/>
    <w:link w:val="a5"/>
    <w:semiHidden/>
    <w:rsid w:val="00EF3905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EF390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Plain Text"/>
    <w:basedOn w:val="a0"/>
    <w:link w:val="a7"/>
    <w:rsid w:val="00EF390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1"/>
    <w:link w:val="a6"/>
    <w:rsid w:val="00EF3905"/>
    <w:rPr>
      <w:rFonts w:ascii="Courier New" w:eastAsia="Times New Roman" w:hAnsi="Courier New" w:cs="Times New Roman"/>
      <w:sz w:val="20"/>
      <w:szCs w:val="20"/>
    </w:rPr>
  </w:style>
  <w:style w:type="character" w:styleId="a8">
    <w:name w:val="footnote reference"/>
    <w:basedOn w:val="a1"/>
    <w:semiHidden/>
    <w:rsid w:val="00EF3905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3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0"/>
    <w:link w:val="aa"/>
    <w:rsid w:val="00EF39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1"/>
    <w:link w:val="a9"/>
    <w:rsid w:val="00EF3905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0"/>
    <w:link w:val="22"/>
    <w:uiPriority w:val="99"/>
    <w:semiHidden/>
    <w:unhideWhenUsed/>
    <w:rsid w:val="005372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3727B"/>
  </w:style>
  <w:style w:type="character" w:customStyle="1" w:styleId="60">
    <w:name w:val="Заголовок 6 Знак"/>
    <w:basedOn w:val="a1"/>
    <w:link w:val="6"/>
    <w:uiPriority w:val="9"/>
    <w:semiHidden/>
    <w:rsid w:val="005372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rmal (Web)"/>
    <w:basedOn w:val="a0"/>
    <w:uiPriority w:val="99"/>
    <w:rsid w:val="0053727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No Spacing"/>
    <w:uiPriority w:val="1"/>
    <w:qFormat/>
    <w:rsid w:val="0074329C"/>
    <w:pPr>
      <w:spacing w:after="0" w:line="240" w:lineRule="auto"/>
    </w:pPr>
  </w:style>
  <w:style w:type="paragraph" w:styleId="ad">
    <w:name w:val="List Paragraph"/>
    <w:basedOn w:val="a0"/>
    <w:uiPriority w:val="34"/>
    <w:qFormat/>
    <w:rsid w:val="0074329C"/>
    <w:pPr>
      <w:ind w:left="720"/>
      <w:contextualSpacing/>
    </w:pPr>
  </w:style>
  <w:style w:type="character" w:styleId="ae">
    <w:name w:val="Placeholder Text"/>
    <w:basedOn w:val="a1"/>
    <w:uiPriority w:val="99"/>
    <w:semiHidden/>
    <w:rsid w:val="002A6F08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2A6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2A6F08"/>
    <w:rPr>
      <w:rFonts w:ascii="Tahoma" w:hAnsi="Tahoma" w:cs="Tahoma"/>
      <w:sz w:val="16"/>
      <w:szCs w:val="16"/>
    </w:rPr>
  </w:style>
  <w:style w:type="character" w:styleId="af1">
    <w:name w:val="Hyperlink"/>
    <w:basedOn w:val="a1"/>
    <w:rsid w:val="00F01BD0"/>
    <w:rPr>
      <w:rFonts w:cs="Times New Roman"/>
      <w:color w:val="0000FF"/>
      <w:u w:val="single"/>
    </w:rPr>
  </w:style>
  <w:style w:type="paragraph" w:styleId="a">
    <w:name w:val="List Bullet"/>
    <w:basedOn w:val="a0"/>
    <w:rsid w:val="007760B0"/>
    <w:pPr>
      <w:numPr>
        <w:numId w:val="18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tential.org.ru/bin/view/Home/WebLink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th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zt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o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FBFEA-EE78-445D-B994-C080F657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2012-08-16T07:44:00Z</dcterms:created>
  <dcterms:modified xsi:type="dcterms:W3CDTF">2012-12-12T15:51:00Z</dcterms:modified>
</cp:coreProperties>
</file>