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09" w:rsidRPr="00792119" w:rsidRDefault="001C1C09" w:rsidP="001C1C09">
      <w:pPr>
        <w:pStyle w:val="a5"/>
        <w:spacing w:before="0" w:line="360" w:lineRule="auto"/>
        <w:jc w:val="center"/>
        <w:rPr>
          <w:color w:val="333333"/>
          <w:sz w:val="24"/>
        </w:rPr>
      </w:pPr>
      <w:r w:rsidRPr="00792119">
        <w:rPr>
          <w:color w:val="333333"/>
          <w:sz w:val="24"/>
        </w:rPr>
        <w:t>Муниципальное общеобразовательное учреждение</w:t>
      </w:r>
    </w:p>
    <w:p w:rsidR="001C1C09" w:rsidRDefault="001C1C09" w:rsidP="001C1C09">
      <w:pPr>
        <w:pStyle w:val="a5"/>
        <w:spacing w:before="0" w:line="360" w:lineRule="auto"/>
        <w:jc w:val="center"/>
      </w:pPr>
      <w:r w:rsidRPr="00792119">
        <w:t xml:space="preserve">ИГРИМСКАЯ СРЕДНЯЯ  ОБЩЕОБРАЗОВАТЕЛЬНАЯ ШКОЛА №2 </w:t>
      </w:r>
    </w:p>
    <w:p w:rsidR="001C1C09" w:rsidRPr="00A07FEA" w:rsidRDefault="001C1C09" w:rsidP="001C1C09">
      <w:pPr>
        <w:pStyle w:val="a5"/>
        <w:spacing w:before="0"/>
        <w:jc w:val="center"/>
        <w:rPr>
          <w:color w:val="333333"/>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3094"/>
      </w:tblGrid>
      <w:tr w:rsidR="001C1C09" w:rsidRPr="00792119" w:rsidTr="00943FE7">
        <w:tc>
          <w:tcPr>
            <w:tcW w:w="1667" w:type="pct"/>
            <w:tcBorders>
              <w:top w:val="nil"/>
              <w:left w:val="nil"/>
              <w:bottom w:val="nil"/>
              <w:right w:val="nil"/>
            </w:tcBorders>
          </w:tcPr>
          <w:p w:rsidR="001C1C09" w:rsidRDefault="001C1C09" w:rsidP="00943FE7">
            <w:pPr>
              <w:pStyle w:val="2"/>
              <w:spacing w:line="240" w:lineRule="auto"/>
              <w:ind w:left="0" w:right="3"/>
              <w:rPr>
                <w:color w:val="000000"/>
              </w:rPr>
            </w:pPr>
            <w:proofErr w:type="gramStart"/>
            <w:r w:rsidRPr="00792119">
              <w:rPr>
                <w:color w:val="000000"/>
              </w:rPr>
              <w:t>Рассмотрена</w:t>
            </w:r>
            <w:proofErr w:type="gramEnd"/>
            <w:r w:rsidRPr="00792119">
              <w:rPr>
                <w:color w:val="000000"/>
              </w:rPr>
              <w:t xml:space="preserve"> </w:t>
            </w:r>
            <w:r>
              <w:rPr>
                <w:color w:val="000000"/>
              </w:rPr>
              <w:t xml:space="preserve"> и принята</w:t>
            </w:r>
          </w:p>
          <w:p w:rsidR="001C1C09" w:rsidRPr="00792119" w:rsidRDefault="001C1C09" w:rsidP="00943FE7">
            <w:pPr>
              <w:pStyle w:val="2"/>
              <w:spacing w:line="240" w:lineRule="auto"/>
              <w:ind w:left="0" w:right="3"/>
              <w:rPr>
                <w:color w:val="000000"/>
              </w:rPr>
            </w:pPr>
            <w:r w:rsidRPr="00792119">
              <w:rPr>
                <w:color w:val="000000"/>
              </w:rPr>
              <w:t xml:space="preserve">на </w:t>
            </w:r>
            <w:r>
              <w:rPr>
                <w:color w:val="000000"/>
              </w:rPr>
              <w:t xml:space="preserve">заседании </w:t>
            </w:r>
            <w:r w:rsidRPr="00792119">
              <w:rPr>
                <w:color w:val="000000"/>
              </w:rPr>
              <w:t>МО</w:t>
            </w:r>
          </w:p>
          <w:p w:rsidR="001C1C09" w:rsidRDefault="001C1C09" w:rsidP="00943FE7">
            <w:pPr>
              <w:pStyle w:val="2"/>
              <w:spacing w:line="240" w:lineRule="auto"/>
              <w:ind w:left="0" w:right="3"/>
              <w:rPr>
                <w:color w:val="000000"/>
              </w:rPr>
            </w:pPr>
            <w:r w:rsidRPr="00792119">
              <w:rPr>
                <w:color w:val="000000"/>
              </w:rPr>
              <w:t>Протокол №_____от «___»_____2011г.</w:t>
            </w:r>
          </w:p>
          <w:p w:rsidR="001C1C09" w:rsidRPr="00792119" w:rsidRDefault="001C1C09" w:rsidP="00943FE7">
            <w:pPr>
              <w:pStyle w:val="2"/>
              <w:spacing w:line="240" w:lineRule="auto"/>
              <w:ind w:left="0" w:right="3"/>
              <w:rPr>
                <w:color w:val="000000"/>
              </w:rPr>
            </w:pPr>
            <w:proofErr w:type="spellStart"/>
            <w:r>
              <w:rPr>
                <w:color w:val="000000"/>
              </w:rPr>
              <w:t>Руководитеь</w:t>
            </w:r>
            <w:proofErr w:type="spellEnd"/>
            <w:r>
              <w:rPr>
                <w:color w:val="000000"/>
              </w:rPr>
              <w:t xml:space="preserve"> МО</w:t>
            </w:r>
          </w:p>
          <w:p w:rsidR="001C1C09" w:rsidRPr="00792119" w:rsidRDefault="001C1C09" w:rsidP="00943FE7">
            <w:pPr>
              <w:pStyle w:val="2"/>
              <w:spacing w:line="240" w:lineRule="auto"/>
              <w:ind w:left="0"/>
              <w:rPr>
                <w:color w:val="000000"/>
              </w:rPr>
            </w:pPr>
          </w:p>
        </w:tc>
        <w:tc>
          <w:tcPr>
            <w:tcW w:w="1667" w:type="pct"/>
            <w:tcBorders>
              <w:top w:val="nil"/>
              <w:left w:val="nil"/>
              <w:bottom w:val="nil"/>
              <w:right w:val="nil"/>
            </w:tcBorders>
          </w:tcPr>
          <w:p w:rsidR="001C1C09" w:rsidRPr="00792119" w:rsidRDefault="001C1C09" w:rsidP="00943FE7">
            <w:pPr>
              <w:pStyle w:val="2"/>
              <w:spacing w:line="240" w:lineRule="auto"/>
              <w:ind w:left="0"/>
              <w:rPr>
                <w:color w:val="000000"/>
              </w:rPr>
            </w:pPr>
            <w:r w:rsidRPr="00792119">
              <w:rPr>
                <w:color w:val="000000"/>
              </w:rPr>
              <w:t xml:space="preserve">Согласована на НКМЦ </w:t>
            </w:r>
          </w:p>
          <w:p w:rsidR="001C1C09" w:rsidRPr="00792119" w:rsidRDefault="001C1C09" w:rsidP="00943FE7">
            <w:pPr>
              <w:pStyle w:val="2"/>
              <w:spacing w:line="240" w:lineRule="auto"/>
              <w:ind w:left="0"/>
              <w:rPr>
                <w:color w:val="000000"/>
              </w:rPr>
            </w:pPr>
            <w:r w:rsidRPr="00792119">
              <w:rPr>
                <w:color w:val="000000"/>
              </w:rPr>
              <w:t>Протокол №_____</w:t>
            </w:r>
            <w:proofErr w:type="gramStart"/>
            <w:r w:rsidRPr="00792119">
              <w:rPr>
                <w:color w:val="000000"/>
              </w:rPr>
              <w:t>от</w:t>
            </w:r>
            <w:proofErr w:type="gramEnd"/>
            <w:r w:rsidRPr="00792119">
              <w:rPr>
                <w:color w:val="000000"/>
              </w:rPr>
              <w:t xml:space="preserve">     </w:t>
            </w:r>
          </w:p>
          <w:p w:rsidR="001C1C09" w:rsidRPr="00792119" w:rsidRDefault="001C1C09" w:rsidP="00943FE7">
            <w:pPr>
              <w:pStyle w:val="2"/>
              <w:spacing w:line="240" w:lineRule="auto"/>
              <w:ind w:left="0"/>
              <w:rPr>
                <w:color w:val="000000"/>
              </w:rPr>
            </w:pPr>
            <w:r w:rsidRPr="00792119">
              <w:rPr>
                <w:color w:val="000000"/>
              </w:rPr>
              <w:t xml:space="preserve">  «___»_____2011г.</w:t>
            </w:r>
          </w:p>
          <w:p w:rsidR="001C1C09" w:rsidRPr="00792119" w:rsidRDefault="001C1C09" w:rsidP="00943FE7">
            <w:pPr>
              <w:pStyle w:val="2"/>
              <w:spacing w:line="240" w:lineRule="auto"/>
              <w:ind w:left="0"/>
              <w:rPr>
                <w:color w:val="000000"/>
              </w:rPr>
            </w:pPr>
          </w:p>
        </w:tc>
        <w:tc>
          <w:tcPr>
            <w:tcW w:w="1667" w:type="pct"/>
            <w:tcBorders>
              <w:top w:val="nil"/>
              <w:left w:val="nil"/>
              <w:bottom w:val="nil"/>
              <w:right w:val="nil"/>
            </w:tcBorders>
          </w:tcPr>
          <w:p w:rsidR="001C1C09" w:rsidRPr="00792119" w:rsidRDefault="001C1C09" w:rsidP="00943FE7">
            <w:pPr>
              <w:pStyle w:val="2"/>
              <w:spacing w:line="240" w:lineRule="auto"/>
              <w:ind w:left="0"/>
              <w:rPr>
                <w:color w:val="000000"/>
              </w:rPr>
            </w:pPr>
            <w:r w:rsidRPr="00792119">
              <w:rPr>
                <w:color w:val="000000"/>
              </w:rPr>
              <w:t>«Утверждаю»</w:t>
            </w:r>
          </w:p>
          <w:p w:rsidR="001C1C09" w:rsidRPr="00792119" w:rsidRDefault="001C1C09" w:rsidP="00943FE7">
            <w:pPr>
              <w:pStyle w:val="2"/>
              <w:spacing w:line="240" w:lineRule="auto"/>
              <w:ind w:left="0"/>
              <w:rPr>
                <w:color w:val="000000"/>
              </w:rPr>
            </w:pPr>
            <w:r w:rsidRPr="00792119">
              <w:rPr>
                <w:color w:val="000000"/>
              </w:rPr>
              <w:t>Директор школы</w:t>
            </w:r>
          </w:p>
          <w:p w:rsidR="001C1C09" w:rsidRPr="00792119" w:rsidRDefault="001C1C09" w:rsidP="00943FE7">
            <w:pPr>
              <w:pStyle w:val="2"/>
              <w:spacing w:line="240" w:lineRule="auto"/>
              <w:ind w:left="0"/>
              <w:rPr>
                <w:color w:val="000000"/>
              </w:rPr>
            </w:pPr>
            <w:r w:rsidRPr="00792119">
              <w:rPr>
                <w:color w:val="000000"/>
              </w:rPr>
              <w:t>_______________</w:t>
            </w:r>
          </w:p>
          <w:p w:rsidR="001C1C09" w:rsidRPr="00792119" w:rsidRDefault="001C1C09" w:rsidP="00943FE7">
            <w:pPr>
              <w:pStyle w:val="2"/>
              <w:spacing w:line="240" w:lineRule="auto"/>
              <w:ind w:left="0"/>
              <w:rPr>
                <w:color w:val="000000"/>
              </w:rPr>
            </w:pPr>
            <w:r w:rsidRPr="00792119">
              <w:rPr>
                <w:color w:val="000000"/>
              </w:rPr>
              <w:t xml:space="preserve">Приказ №      </w:t>
            </w:r>
            <w:proofErr w:type="gramStart"/>
            <w:r w:rsidRPr="00792119">
              <w:rPr>
                <w:color w:val="000000"/>
              </w:rPr>
              <w:t>от</w:t>
            </w:r>
            <w:proofErr w:type="gramEnd"/>
          </w:p>
          <w:p w:rsidR="001C1C09" w:rsidRPr="00792119" w:rsidRDefault="001C1C09" w:rsidP="00943FE7">
            <w:pPr>
              <w:pStyle w:val="2"/>
              <w:spacing w:line="240" w:lineRule="auto"/>
              <w:ind w:left="0"/>
              <w:rPr>
                <w:color w:val="000000"/>
              </w:rPr>
            </w:pPr>
            <w:r w:rsidRPr="00792119">
              <w:rPr>
                <w:color w:val="000000"/>
              </w:rPr>
              <w:t>«____»______2011  г.</w:t>
            </w:r>
          </w:p>
          <w:p w:rsidR="001C1C09" w:rsidRPr="00792119" w:rsidRDefault="001C1C09" w:rsidP="00943FE7">
            <w:pPr>
              <w:pStyle w:val="2"/>
              <w:spacing w:line="240" w:lineRule="auto"/>
              <w:ind w:left="0"/>
              <w:rPr>
                <w:color w:val="000000"/>
              </w:rPr>
            </w:pPr>
          </w:p>
        </w:tc>
      </w:tr>
    </w:tbl>
    <w:p w:rsidR="001C1C09" w:rsidRPr="00792119" w:rsidRDefault="001C1C09" w:rsidP="001C1C09">
      <w:pPr>
        <w:pStyle w:val="2"/>
        <w:ind w:left="0"/>
        <w:rPr>
          <w:b/>
          <w:color w:val="000000"/>
        </w:rPr>
      </w:pPr>
    </w:p>
    <w:p w:rsidR="001C1C09" w:rsidRPr="00792119" w:rsidRDefault="001C1C09" w:rsidP="001C1C09">
      <w:pPr>
        <w:pStyle w:val="2"/>
        <w:ind w:left="0"/>
        <w:rPr>
          <w:b/>
          <w:color w:val="000000"/>
        </w:rPr>
      </w:pPr>
    </w:p>
    <w:p w:rsidR="001C1C09" w:rsidRPr="00792119" w:rsidRDefault="001C1C09" w:rsidP="001C1C09">
      <w:pPr>
        <w:pStyle w:val="2"/>
        <w:ind w:hanging="1440"/>
        <w:rPr>
          <w:b/>
          <w:color w:val="000000"/>
        </w:rPr>
      </w:pPr>
    </w:p>
    <w:p w:rsidR="001C1C09" w:rsidRPr="001C1C09" w:rsidRDefault="001C1C09" w:rsidP="001C1C09">
      <w:pPr>
        <w:pStyle w:val="2"/>
        <w:spacing w:line="360" w:lineRule="auto"/>
        <w:ind w:left="0"/>
        <w:jc w:val="center"/>
        <w:rPr>
          <w:color w:val="000000"/>
          <w:sz w:val="28"/>
          <w:szCs w:val="28"/>
        </w:rPr>
      </w:pPr>
      <w:r w:rsidRPr="001C1C09">
        <w:rPr>
          <w:color w:val="000000"/>
          <w:sz w:val="28"/>
          <w:szCs w:val="28"/>
        </w:rPr>
        <w:t>Программа</w:t>
      </w:r>
    </w:p>
    <w:p w:rsidR="001C1C09" w:rsidRPr="001C1C09" w:rsidRDefault="001C1C09" w:rsidP="001C1C09">
      <w:pPr>
        <w:pStyle w:val="2"/>
        <w:spacing w:line="360" w:lineRule="auto"/>
        <w:ind w:left="0"/>
        <w:jc w:val="center"/>
        <w:rPr>
          <w:color w:val="000000"/>
          <w:sz w:val="28"/>
          <w:szCs w:val="28"/>
        </w:rPr>
      </w:pPr>
      <w:r w:rsidRPr="001C1C09">
        <w:rPr>
          <w:color w:val="000000"/>
          <w:sz w:val="28"/>
          <w:szCs w:val="28"/>
        </w:rPr>
        <w:t>Факультативного курса</w:t>
      </w:r>
    </w:p>
    <w:p w:rsidR="001C1C09" w:rsidRPr="00792119" w:rsidRDefault="001C1C09" w:rsidP="001C1C09">
      <w:pPr>
        <w:pStyle w:val="2"/>
        <w:spacing w:line="360" w:lineRule="auto"/>
        <w:ind w:left="0"/>
        <w:jc w:val="center"/>
        <w:rPr>
          <w:b/>
          <w:color w:val="000000"/>
          <w:sz w:val="28"/>
          <w:szCs w:val="28"/>
        </w:rPr>
      </w:pPr>
      <w:r>
        <w:rPr>
          <w:b/>
          <w:color w:val="000000"/>
          <w:sz w:val="28"/>
          <w:szCs w:val="28"/>
        </w:rPr>
        <w:t>«Решение текстовых задач»</w:t>
      </w:r>
    </w:p>
    <w:p w:rsidR="001C1C09" w:rsidRPr="001C1C09" w:rsidRDefault="00426FA5" w:rsidP="001C1C09">
      <w:pPr>
        <w:pStyle w:val="2"/>
        <w:jc w:val="center"/>
        <w:rPr>
          <w:color w:val="000000"/>
          <w:sz w:val="28"/>
          <w:szCs w:val="28"/>
        </w:rPr>
      </w:pPr>
      <w:r>
        <w:rPr>
          <w:color w:val="000000"/>
          <w:sz w:val="28"/>
          <w:szCs w:val="28"/>
        </w:rPr>
        <w:t>7</w:t>
      </w:r>
      <w:r w:rsidR="001C1C09" w:rsidRPr="001C1C09">
        <w:rPr>
          <w:color w:val="000000"/>
          <w:sz w:val="28"/>
          <w:szCs w:val="28"/>
        </w:rPr>
        <w:t xml:space="preserve"> класс</w:t>
      </w:r>
    </w:p>
    <w:p w:rsidR="001C1C09" w:rsidRDefault="001C1C09" w:rsidP="001C1C09">
      <w:pPr>
        <w:pStyle w:val="2"/>
        <w:ind w:left="5220"/>
        <w:rPr>
          <w:b/>
          <w:color w:val="000000"/>
        </w:rPr>
      </w:pPr>
    </w:p>
    <w:p w:rsidR="001C1C09" w:rsidRDefault="001C1C09" w:rsidP="001C1C09">
      <w:pPr>
        <w:pStyle w:val="2"/>
        <w:spacing w:line="240" w:lineRule="auto"/>
        <w:ind w:left="5220"/>
        <w:rPr>
          <w:b/>
          <w:color w:val="000000"/>
        </w:rPr>
      </w:pPr>
      <w:r>
        <w:rPr>
          <w:b/>
          <w:color w:val="000000"/>
        </w:rPr>
        <w:t xml:space="preserve">                          </w:t>
      </w:r>
    </w:p>
    <w:p w:rsidR="001C1C09" w:rsidRDefault="001C1C09" w:rsidP="001C1C09">
      <w:pPr>
        <w:pStyle w:val="2"/>
        <w:spacing w:line="240" w:lineRule="auto"/>
        <w:ind w:left="5220"/>
        <w:rPr>
          <w:b/>
          <w:color w:val="000000"/>
        </w:rPr>
      </w:pPr>
    </w:p>
    <w:p w:rsidR="001C1C09" w:rsidRDefault="001C1C09" w:rsidP="001C1C09">
      <w:pPr>
        <w:pStyle w:val="2"/>
        <w:spacing w:line="240" w:lineRule="auto"/>
        <w:ind w:left="5220"/>
        <w:rPr>
          <w:b/>
          <w:color w:val="000000"/>
        </w:rPr>
      </w:pPr>
    </w:p>
    <w:p w:rsidR="001C1C09" w:rsidRDefault="001C1C09" w:rsidP="001C1C09">
      <w:pPr>
        <w:pStyle w:val="2"/>
        <w:spacing w:line="240" w:lineRule="auto"/>
        <w:ind w:left="5220"/>
        <w:rPr>
          <w:b/>
          <w:color w:val="000000"/>
        </w:rPr>
      </w:pPr>
    </w:p>
    <w:p w:rsidR="001C1C09" w:rsidRPr="00A92F6E" w:rsidRDefault="001C1C09" w:rsidP="001C1C09">
      <w:pPr>
        <w:pStyle w:val="2"/>
        <w:spacing w:line="240" w:lineRule="auto"/>
        <w:ind w:left="5220"/>
        <w:jc w:val="right"/>
        <w:rPr>
          <w:color w:val="000000"/>
        </w:rPr>
      </w:pPr>
      <w:r w:rsidRPr="00A92F6E">
        <w:rPr>
          <w:color w:val="000000"/>
        </w:rPr>
        <w:t xml:space="preserve">        Составитель </w:t>
      </w:r>
      <w:proofErr w:type="spellStart"/>
      <w:r w:rsidRPr="00A92F6E">
        <w:rPr>
          <w:color w:val="000000"/>
        </w:rPr>
        <w:t>Королюк</w:t>
      </w:r>
      <w:proofErr w:type="spellEnd"/>
      <w:r w:rsidRPr="00A92F6E">
        <w:rPr>
          <w:color w:val="000000"/>
        </w:rPr>
        <w:t xml:space="preserve"> С.А.</w:t>
      </w:r>
    </w:p>
    <w:p w:rsidR="001C1C09" w:rsidRPr="00A92F6E" w:rsidRDefault="001C1C09" w:rsidP="001C1C09">
      <w:pPr>
        <w:pStyle w:val="2"/>
        <w:spacing w:line="240" w:lineRule="auto"/>
        <w:ind w:left="0"/>
        <w:jc w:val="right"/>
        <w:rPr>
          <w:color w:val="000000"/>
        </w:rPr>
      </w:pPr>
      <w:r w:rsidRPr="00A92F6E">
        <w:rPr>
          <w:color w:val="000000"/>
        </w:rPr>
        <w:t xml:space="preserve">Учитель математики, </w:t>
      </w:r>
    </w:p>
    <w:p w:rsidR="001C1C09" w:rsidRPr="00A92F6E" w:rsidRDefault="001C1C09" w:rsidP="001C1C09">
      <w:pPr>
        <w:pStyle w:val="2"/>
        <w:spacing w:line="240" w:lineRule="auto"/>
        <w:ind w:left="0"/>
        <w:jc w:val="right"/>
        <w:rPr>
          <w:color w:val="000000"/>
        </w:rPr>
      </w:pPr>
      <w:r w:rsidRPr="00A92F6E">
        <w:rPr>
          <w:color w:val="000000"/>
        </w:rPr>
        <w:t xml:space="preserve">высшая квалификационная категория </w:t>
      </w:r>
    </w:p>
    <w:p w:rsidR="001C1C09" w:rsidRPr="00A92F6E" w:rsidRDefault="001C1C09" w:rsidP="001C1C09">
      <w:pPr>
        <w:pStyle w:val="2"/>
        <w:ind w:left="0"/>
        <w:jc w:val="center"/>
        <w:rPr>
          <w:color w:val="000000"/>
        </w:rPr>
      </w:pPr>
    </w:p>
    <w:p w:rsidR="001C1C09" w:rsidRDefault="001C1C09" w:rsidP="001C1C09">
      <w:pPr>
        <w:pStyle w:val="2"/>
        <w:ind w:left="0"/>
        <w:jc w:val="center"/>
        <w:rPr>
          <w:b/>
          <w:color w:val="000000"/>
        </w:rPr>
      </w:pPr>
    </w:p>
    <w:p w:rsidR="001C1C09" w:rsidRDefault="001C1C09" w:rsidP="001C1C09">
      <w:pPr>
        <w:pStyle w:val="2"/>
        <w:ind w:left="0"/>
        <w:jc w:val="center"/>
        <w:rPr>
          <w:b/>
          <w:color w:val="000000"/>
        </w:rPr>
      </w:pPr>
    </w:p>
    <w:p w:rsidR="001C1C09" w:rsidRPr="00792119" w:rsidRDefault="001C1C09" w:rsidP="001C1C09">
      <w:pPr>
        <w:pStyle w:val="2"/>
        <w:ind w:left="0"/>
        <w:jc w:val="center"/>
        <w:rPr>
          <w:b/>
          <w:color w:val="000000"/>
        </w:rPr>
      </w:pPr>
      <w:proofErr w:type="spellStart"/>
      <w:r w:rsidRPr="00792119">
        <w:rPr>
          <w:b/>
          <w:color w:val="000000"/>
        </w:rPr>
        <w:t>Игрим</w:t>
      </w:r>
      <w:proofErr w:type="spellEnd"/>
      <w:r>
        <w:rPr>
          <w:b/>
          <w:color w:val="000000"/>
        </w:rPr>
        <w:t xml:space="preserve">  2</w:t>
      </w:r>
      <w:r w:rsidR="00A92F6E">
        <w:rPr>
          <w:b/>
          <w:color w:val="000000"/>
        </w:rPr>
        <w:t>010</w:t>
      </w:r>
      <w:r w:rsidRPr="00792119">
        <w:rPr>
          <w:b/>
          <w:color w:val="000000"/>
        </w:rPr>
        <w:t xml:space="preserve"> г.</w:t>
      </w:r>
    </w:p>
    <w:p w:rsidR="00F438F4" w:rsidRDefault="00F438F4"/>
    <w:p w:rsidR="00A92F6E" w:rsidRDefault="00A92F6E"/>
    <w:p w:rsidR="00A92F6E" w:rsidRDefault="00A92F6E" w:rsidP="00F32C2E">
      <w:pPr>
        <w:spacing w:line="360" w:lineRule="auto"/>
        <w:ind w:firstLine="360"/>
        <w:jc w:val="center"/>
        <w:rPr>
          <w:b/>
          <w:sz w:val="28"/>
          <w:szCs w:val="28"/>
        </w:rPr>
      </w:pPr>
    </w:p>
    <w:p w:rsidR="00A92F6E" w:rsidRDefault="00A92F6E" w:rsidP="00F32C2E">
      <w:pPr>
        <w:spacing w:line="360" w:lineRule="auto"/>
        <w:ind w:firstLine="360"/>
        <w:jc w:val="center"/>
        <w:rPr>
          <w:b/>
          <w:sz w:val="28"/>
          <w:szCs w:val="28"/>
        </w:rPr>
      </w:pPr>
    </w:p>
    <w:p w:rsidR="00F32C2E" w:rsidRDefault="00F32C2E" w:rsidP="00F32C2E">
      <w:pPr>
        <w:spacing w:line="360" w:lineRule="auto"/>
        <w:ind w:firstLine="360"/>
        <w:jc w:val="center"/>
        <w:rPr>
          <w:b/>
          <w:sz w:val="28"/>
          <w:szCs w:val="28"/>
        </w:rPr>
      </w:pPr>
      <w:r w:rsidRPr="00F32C2E">
        <w:rPr>
          <w:b/>
          <w:sz w:val="28"/>
          <w:szCs w:val="28"/>
        </w:rPr>
        <w:t>Пояснительная записка.</w:t>
      </w:r>
    </w:p>
    <w:p w:rsidR="00A92F6E" w:rsidRPr="00F32C2E" w:rsidRDefault="00A92F6E" w:rsidP="00F32C2E">
      <w:pPr>
        <w:spacing w:line="360" w:lineRule="auto"/>
        <w:ind w:firstLine="360"/>
        <w:jc w:val="center"/>
        <w:rPr>
          <w:b/>
          <w:sz w:val="28"/>
          <w:szCs w:val="28"/>
        </w:rPr>
      </w:pPr>
    </w:p>
    <w:p w:rsidR="00F32C2E" w:rsidRDefault="00F32C2E" w:rsidP="00F32C2E">
      <w:pPr>
        <w:tabs>
          <w:tab w:val="left" w:pos="5805"/>
        </w:tabs>
        <w:spacing w:line="360" w:lineRule="auto"/>
        <w:ind w:firstLine="360"/>
        <w:jc w:val="both"/>
        <w:rPr>
          <w:sz w:val="28"/>
          <w:szCs w:val="28"/>
        </w:rPr>
      </w:pPr>
      <w:proofErr w:type="gramStart"/>
      <w:r w:rsidRPr="00F32C2E">
        <w:rPr>
          <w:sz w:val="28"/>
          <w:szCs w:val="28"/>
        </w:rPr>
        <w:t>Большинство учащихся не в полной мере владеют техникой решения текстовых задач, об этом можно судить по статистическим данным анализа результатов проведения ЕГЭ</w:t>
      </w:r>
      <w:r>
        <w:rPr>
          <w:sz w:val="28"/>
          <w:szCs w:val="28"/>
        </w:rPr>
        <w:t xml:space="preserve"> и ГИА</w:t>
      </w:r>
      <w:r w:rsidRPr="00F32C2E">
        <w:rPr>
          <w:sz w:val="28"/>
          <w:szCs w:val="28"/>
        </w:rPr>
        <w:t>: решаемость задания, содержащего текстовую задачу, составляет около 30%.  За</w:t>
      </w:r>
      <w:r>
        <w:rPr>
          <w:sz w:val="28"/>
          <w:szCs w:val="28"/>
        </w:rPr>
        <w:t>дания 2-ой части содержат задачу</w:t>
      </w:r>
      <w:r w:rsidRPr="00F32C2E">
        <w:rPr>
          <w:sz w:val="28"/>
          <w:szCs w:val="28"/>
        </w:rPr>
        <w:t>, которая оценивается максимумом баллов, за  нетрадиционной формулировкой этой задачи учащимся необходимо увидеть типовые задачи, которые были достаточно хорошо отработаны на уро</w:t>
      </w:r>
      <w:r>
        <w:rPr>
          <w:sz w:val="28"/>
          <w:szCs w:val="28"/>
        </w:rPr>
        <w:t>ках в рамках</w:t>
      </w:r>
      <w:proofErr w:type="gramEnd"/>
      <w:r>
        <w:rPr>
          <w:sz w:val="28"/>
          <w:szCs w:val="28"/>
        </w:rPr>
        <w:t xml:space="preserve"> школьной программы. Причина в том, что учеников недостаточно развито умение применить имеющиеся знания в новой незнакомой ситуации. У учеников</w:t>
      </w:r>
      <w:r w:rsidR="0090646D">
        <w:rPr>
          <w:sz w:val="28"/>
          <w:szCs w:val="28"/>
        </w:rPr>
        <w:t xml:space="preserve"> еще недостаточно</w:t>
      </w:r>
      <w:r>
        <w:rPr>
          <w:sz w:val="28"/>
          <w:szCs w:val="28"/>
        </w:rPr>
        <w:t xml:space="preserve"> сформированы навыки</w:t>
      </w:r>
      <w:r w:rsidR="0090646D">
        <w:rPr>
          <w:sz w:val="28"/>
          <w:szCs w:val="28"/>
        </w:rPr>
        <w:t xml:space="preserve"> исследовательской работы, навыки принятия решения и проверки его правильности. Ученики испытывают замешательство в нестандартной ситуации, не могут подобрать известный необходимый алгоритм решения.</w:t>
      </w:r>
      <w:r>
        <w:rPr>
          <w:sz w:val="28"/>
          <w:szCs w:val="28"/>
        </w:rPr>
        <w:t xml:space="preserve"> </w:t>
      </w:r>
      <w:r w:rsidRPr="00F32C2E">
        <w:rPr>
          <w:sz w:val="28"/>
          <w:szCs w:val="28"/>
        </w:rPr>
        <w:t xml:space="preserve"> По этим причинам возникла необходимость более глубокого изучения традиционного раздела элементарной математики: решение текстовых задач.</w:t>
      </w:r>
      <w:r w:rsidR="001B0490">
        <w:rPr>
          <w:sz w:val="28"/>
          <w:szCs w:val="28"/>
        </w:rPr>
        <w:t xml:space="preserve"> Важной линией курса является включение в план занятия специальных КОЗ с целью развития и формирования у учащихся навыков применения имеющихся знаний к решению  задач  социального характера.</w:t>
      </w:r>
      <w:r w:rsidRPr="00F32C2E">
        <w:rPr>
          <w:sz w:val="28"/>
          <w:szCs w:val="28"/>
        </w:rPr>
        <w:t xml:space="preserve"> Полный минимум знаний, необходимый для решения всех типов текстовых задач, формируется в течение первых девяти лет обучения учащихся в школе, поэтому представленный элективный курс «Решение текстовых задач» рекомендуется вводить </w:t>
      </w:r>
      <w:r w:rsidR="0090646D">
        <w:rPr>
          <w:sz w:val="28"/>
          <w:szCs w:val="28"/>
        </w:rPr>
        <w:t>с 7-го класса, когда появляется возможность проведения факультативных занятий.</w:t>
      </w:r>
      <w:r w:rsidRPr="00F32C2E">
        <w:rPr>
          <w:sz w:val="28"/>
          <w:szCs w:val="28"/>
        </w:rPr>
        <w:t xml:space="preserve"> </w:t>
      </w:r>
    </w:p>
    <w:p w:rsidR="00A92F6E" w:rsidRDefault="00A92F6E" w:rsidP="00F32C2E">
      <w:pPr>
        <w:tabs>
          <w:tab w:val="left" w:pos="5805"/>
        </w:tabs>
        <w:spacing w:line="360" w:lineRule="auto"/>
        <w:ind w:firstLine="360"/>
        <w:jc w:val="both"/>
        <w:rPr>
          <w:sz w:val="28"/>
          <w:szCs w:val="28"/>
        </w:rPr>
      </w:pPr>
    </w:p>
    <w:p w:rsidR="00A92F6E" w:rsidRDefault="00A92F6E" w:rsidP="00F32C2E">
      <w:pPr>
        <w:tabs>
          <w:tab w:val="left" w:pos="5805"/>
        </w:tabs>
        <w:spacing w:line="360" w:lineRule="auto"/>
        <w:ind w:firstLine="360"/>
        <w:jc w:val="both"/>
        <w:rPr>
          <w:sz w:val="28"/>
          <w:szCs w:val="28"/>
        </w:rPr>
      </w:pPr>
    </w:p>
    <w:p w:rsidR="00A92F6E" w:rsidRPr="00F32C2E" w:rsidRDefault="00A92F6E" w:rsidP="00F32C2E">
      <w:pPr>
        <w:tabs>
          <w:tab w:val="left" w:pos="5805"/>
        </w:tabs>
        <w:spacing w:line="360" w:lineRule="auto"/>
        <w:ind w:firstLine="360"/>
        <w:jc w:val="both"/>
        <w:rPr>
          <w:sz w:val="28"/>
          <w:szCs w:val="28"/>
        </w:rPr>
      </w:pPr>
    </w:p>
    <w:p w:rsidR="00F32C2E" w:rsidRPr="00F32C2E" w:rsidRDefault="00F32C2E" w:rsidP="00F32C2E">
      <w:pPr>
        <w:spacing w:line="360" w:lineRule="auto"/>
        <w:ind w:firstLine="360"/>
        <w:jc w:val="both"/>
        <w:rPr>
          <w:sz w:val="28"/>
          <w:szCs w:val="28"/>
        </w:rPr>
      </w:pPr>
      <w:r w:rsidRPr="00F32C2E">
        <w:rPr>
          <w:b/>
          <w:sz w:val="28"/>
          <w:szCs w:val="28"/>
        </w:rPr>
        <w:lastRenderedPageBreak/>
        <w:t>Цель</w:t>
      </w:r>
      <w:r w:rsidRPr="00F32C2E">
        <w:rPr>
          <w:sz w:val="28"/>
          <w:szCs w:val="28"/>
        </w:rPr>
        <w:t xml:space="preserve"> данного спецкурса: подготовка учащихся к итоговой аттестации, продолжению образования, повышение уровня их математической культуры. </w:t>
      </w:r>
    </w:p>
    <w:p w:rsidR="00F32C2E" w:rsidRPr="00F32C2E" w:rsidRDefault="00F32C2E" w:rsidP="00F32C2E">
      <w:pPr>
        <w:spacing w:line="360" w:lineRule="auto"/>
        <w:ind w:firstLine="360"/>
        <w:jc w:val="both"/>
        <w:rPr>
          <w:sz w:val="28"/>
          <w:szCs w:val="28"/>
        </w:rPr>
      </w:pPr>
      <w:r w:rsidRPr="00F32C2E">
        <w:rPr>
          <w:b/>
          <w:sz w:val="28"/>
          <w:szCs w:val="28"/>
        </w:rPr>
        <w:t>Задачи</w:t>
      </w:r>
      <w:r w:rsidRPr="00F32C2E">
        <w:rPr>
          <w:sz w:val="28"/>
          <w:szCs w:val="28"/>
        </w:rPr>
        <w:t>:</w:t>
      </w:r>
    </w:p>
    <w:p w:rsidR="00F32C2E" w:rsidRPr="00F32C2E" w:rsidRDefault="00F32C2E" w:rsidP="00F32C2E">
      <w:pPr>
        <w:numPr>
          <w:ilvl w:val="0"/>
          <w:numId w:val="2"/>
        </w:numPr>
        <w:spacing w:line="360" w:lineRule="auto"/>
        <w:jc w:val="both"/>
        <w:rPr>
          <w:sz w:val="28"/>
          <w:szCs w:val="28"/>
        </w:rPr>
      </w:pPr>
      <w:r w:rsidRPr="00F32C2E">
        <w:rPr>
          <w:sz w:val="28"/>
          <w:szCs w:val="28"/>
        </w:rPr>
        <w:t>сформировать у учащихся полное представление о решении текстовых задач;</w:t>
      </w:r>
    </w:p>
    <w:p w:rsidR="00F32C2E" w:rsidRPr="00F32C2E" w:rsidRDefault="00F32C2E" w:rsidP="00F32C2E">
      <w:pPr>
        <w:numPr>
          <w:ilvl w:val="0"/>
          <w:numId w:val="1"/>
        </w:numPr>
        <w:spacing w:line="360" w:lineRule="auto"/>
        <w:jc w:val="both"/>
        <w:rPr>
          <w:sz w:val="28"/>
          <w:szCs w:val="28"/>
        </w:rPr>
      </w:pPr>
      <w:r w:rsidRPr="00F32C2E">
        <w:rPr>
          <w:sz w:val="28"/>
          <w:szCs w:val="28"/>
        </w:rPr>
        <w:t>сформировать высокий уровень активности, раскованности мышления, проявляющейся в продуцировании большого количества разных идей, возникновении нескольких в</w:t>
      </w:r>
      <w:r w:rsidR="0090646D">
        <w:rPr>
          <w:sz w:val="28"/>
          <w:szCs w:val="28"/>
        </w:rPr>
        <w:t>ариантов решения задач, проблем, за счет применения новых педагогических технологий.</w:t>
      </w:r>
    </w:p>
    <w:p w:rsidR="00F32C2E" w:rsidRPr="00F32C2E" w:rsidRDefault="00F32C2E" w:rsidP="00F32C2E">
      <w:pPr>
        <w:numPr>
          <w:ilvl w:val="0"/>
          <w:numId w:val="1"/>
        </w:numPr>
        <w:spacing w:line="360" w:lineRule="auto"/>
        <w:jc w:val="both"/>
        <w:rPr>
          <w:sz w:val="28"/>
          <w:szCs w:val="28"/>
        </w:rPr>
      </w:pPr>
      <w:r w:rsidRPr="00F32C2E">
        <w:rPr>
          <w:sz w:val="28"/>
          <w:szCs w:val="28"/>
        </w:rPr>
        <w:t xml:space="preserve">развить интерес к математике, способствовать выбору учащимися путей дальнейшего продолжения образования; </w:t>
      </w:r>
    </w:p>
    <w:p w:rsidR="00F32C2E" w:rsidRPr="00F32C2E" w:rsidRDefault="00F32C2E" w:rsidP="00F32C2E">
      <w:pPr>
        <w:numPr>
          <w:ilvl w:val="0"/>
          <w:numId w:val="1"/>
        </w:numPr>
        <w:spacing w:line="360" w:lineRule="auto"/>
        <w:jc w:val="both"/>
        <w:rPr>
          <w:sz w:val="28"/>
          <w:szCs w:val="28"/>
        </w:rPr>
      </w:pPr>
      <w:r w:rsidRPr="00F32C2E">
        <w:rPr>
          <w:sz w:val="28"/>
          <w:szCs w:val="28"/>
        </w:rPr>
        <w:t>способствовать профориентации.</w:t>
      </w:r>
    </w:p>
    <w:p w:rsidR="00F32C2E" w:rsidRPr="00F32C2E" w:rsidRDefault="00F32C2E" w:rsidP="00F32C2E">
      <w:pPr>
        <w:spacing w:line="360" w:lineRule="auto"/>
        <w:jc w:val="both"/>
        <w:rPr>
          <w:sz w:val="28"/>
          <w:szCs w:val="28"/>
        </w:rPr>
      </w:pPr>
      <w:r w:rsidRPr="00F32C2E">
        <w:rPr>
          <w:sz w:val="28"/>
          <w:szCs w:val="28"/>
        </w:rPr>
        <w:t xml:space="preserve">     Данный курс имеет общеобразовательный, </w:t>
      </w:r>
      <w:proofErr w:type="spellStart"/>
      <w:r w:rsidRPr="00F32C2E">
        <w:rPr>
          <w:sz w:val="28"/>
          <w:szCs w:val="28"/>
        </w:rPr>
        <w:t>межпредметный</w:t>
      </w:r>
      <w:proofErr w:type="spellEnd"/>
      <w:r w:rsidRPr="00F32C2E">
        <w:rPr>
          <w:sz w:val="28"/>
          <w:szCs w:val="28"/>
        </w:rPr>
        <w:t xml:space="preserve"> характер, освещает роль и место математики в современном мире. Всего на</w:t>
      </w:r>
      <w:r w:rsidR="00426FA5">
        <w:rPr>
          <w:sz w:val="28"/>
          <w:szCs w:val="28"/>
        </w:rPr>
        <w:t xml:space="preserve"> проведение занятий отводится 35 часов</w:t>
      </w:r>
      <w:r w:rsidRPr="00F32C2E">
        <w:rPr>
          <w:sz w:val="28"/>
          <w:szCs w:val="28"/>
        </w:rPr>
        <w:t>. На изучение методов решения типовых задач</w:t>
      </w:r>
      <w:r w:rsidR="00426FA5">
        <w:rPr>
          <w:sz w:val="28"/>
          <w:szCs w:val="28"/>
        </w:rPr>
        <w:t xml:space="preserve"> выделено 15</w:t>
      </w:r>
      <w:r w:rsidRPr="00F32C2E">
        <w:rPr>
          <w:sz w:val="28"/>
          <w:szCs w:val="28"/>
        </w:rPr>
        <w:t xml:space="preserve"> часов. Провести их можно в форме обзорных лекций с разбором ключевых задач. Основная деятельность учащихся на этом этапе – предварительная подготовка и самостоятельный поиск материалов, с последующим обсуждением на занятиях. Курс состоит из восьми тем. Темы занятий независимы друг от друга и могут изучаться в любом разумном порядке. Первая тема «Текстовые задачи и техника их решения» является обзорной по данному разделу математики.  Темы:  «Задачи с экономическим содержанием», «Задачи на запись чисел», «Задачи повышенной трудности» - выходят за рамки школьной программы и значительно совершенствуют навыки учащихся в решении текстовых задач. Изучаемый материал примыкает к основному курсу, дополняя его историческими сведениями,  сведениями  важными в общеобразовательном или прикладном отношении, материалами занимательного характера при минимальном расширении теоретического </w:t>
      </w:r>
      <w:r w:rsidRPr="00F32C2E">
        <w:rPr>
          <w:sz w:val="28"/>
          <w:szCs w:val="28"/>
        </w:rPr>
        <w:lastRenderedPageBreak/>
        <w:t xml:space="preserve">материала. Сложность задач нарастает постепенно. Прежде, чем приступать к решению трудных задач, надо рассмотреть решение более простых, входящих как составная часть в решение сложных. </w:t>
      </w:r>
    </w:p>
    <w:p w:rsidR="00F32C2E" w:rsidRPr="00F32C2E" w:rsidRDefault="00F32C2E" w:rsidP="00F32C2E">
      <w:pPr>
        <w:spacing w:line="360" w:lineRule="auto"/>
        <w:jc w:val="both"/>
        <w:rPr>
          <w:sz w:val="28"/>
          <w:szCs w:val="28"/>
        </w:rPr>
      </w:pPr>
      <w:r w:rsidRPr="00F32C2E">
        <w:rPr>
          <w:sz w:val="28"/>
          <w:szCs w:val="28"/>
        </w:rPr>
        <w:t xml:space="preserve">    На практические занятия и отработку умений и навыков отведено 20 часов. В ходе изучения материала данного курса целесообразно сочетать такие формы организации учебной работы, как практикумы по решению задач,  лекции, анкетирование, беседа, тестирование, </w:t>
      </w:r>
      <w:r w:rsidR="00426FA5">
        <w:rPr>
          <w:sz w:val="28"/>
          <w:szCs w:val="28"/>
        </w:rPr>
        <w:t>частично-поисковая деятельность.</w:t>
      </w:r>
      <w:r w:rsidRPr="00F32C2E">
        <w:rPr>
          <w:sz w:val="28"/>
          <w:szCs w:val="28"/>
        </w:rPr>
        <w:t xml:space="preserve"> Развитию математического интереса способствуют математические игры (дидактическая, ролевая), викторины, головоломки. Необходимо использовать элементы исследовательской деятельности. После рассмотрения полного курса учащиеся должны иметь следующие </w:t>
      </w:r>
      <w:r w:rsidRPr="00F32C2E">
        <w:rPr>
          <w:b/>
          <w:sz w:val="28"/>
          <w:szCs w:val="28"/>
        </w:rPr>
        <w:t>результаты обучения</w:t>
      </w:r>
      <w:r w:rsidRPr="00F32C2E">
        <w:rPr>
          <w:sz w:val="28"/>
          <w:szCs w:val="28"/>
        </w:rPr>
        <w:t>:</w:t>
      </w:r>
    </w:p>
    <w:p w:rsidR="00F32C2E" w:rsidRPr="00F32C2E" w:rsidRDefault="00F32C2E" w:rsidP="00F32C2E">
      <w:pPr>
        <w:numPr>
          <w:ilvl w:val="0"/>
          <w:numId w:val="1"/>
        </w:numPr>
        <w:spacing w:line="360" w:lineRule="auto"/>
        <w:jc w:val="both"/>
        <w:rPr>
          <w:sz w:val="28"/>
          <w:szCs w:val="28"/>
        </w:rPr>
      </w:pPr>
      <w:r w:rsidRPr="00F32C2E">
        <w:rPr>
          <w:sz w:val="28"/>
          <w:szCs w:val="28"/>
        </w:rPr>
        <w:t xml:space="preserve">уметь определять тип текстовой задачи, знать особенности методики её решения, используя при этом разные способы; </w:t>
      </w:r>
    </w:p>
    <w:p w:rsidR="00F32C2E" w:rsidRPr="00F32C2E" w:rsidRDefault="00F32C2E" w:rsidP="00F32C2E">
      <w:pPr>
        <w:numPr>
          <w:ilvl w:val="0"/>
          <w:numId w:val="1"/>
        </w:numPr>
        <w:spacing w:line="360" w:lineRule="auto"/>
        <w:jc w:val="both"/>
        <w:rPr>
          <w:sz w:val="28"/>
          <w:szCs w:val="28"/>
        </w:rPr>
      </w:pPr>
      <w:r w:rsidRPr="00F32C2E">
        <w:rPr>
          <w:sz w:val="28"/>
          <w:szCs w:val="28"/>
        </w:rPr>
        <w:t xml:space="preserve">уметь применять полученные математические знания в решении жизненных задач; </w:t>
      </w:r>
    </w:p>
    <w:p w:rsidR="00F32C2E" w:rsidRPr="00F32C2E" w:rsidRDefault="00F32C2E" w:rsidP="00F32C2E">
      <w:pPr>
        <w:numPr>
          <w:ilvl w:val="0"/>
          <w:numId w:val="1"/>
        </w:numPr>
        <w:spacing w:line="360" w:lineRule="auto"/>
        <w:jc w:val="both"/>
        <w:rPr>
          <w:sz w:val="28"/>
          <w:szCs w:val="28"/>
        </w:rPr>
      </w:pPr>
      <w:r w:rsidRPr="00F32C2E">
        <w:rPr>
          <w:sz w:val="28"/>
          <w:szCs w:val="28"/>
        </w:rPr>
        <w:t xml:space="preserve">уметь использовать дополнительную математическую литературу с целью углубления материала основного курса, расширения кругозора и формирования мировоззрения, раскрытия прикладных аспектов математики. </w:t>
      </w:r>
    </w:p>
    <w:p w:rsidR="00F32C2E" w:rsidRPr="00F32C2E" w:rsidRDefault="00F32C2E" w:rsidP="00F32C2E">
      <w:pPr>
        <w:spacing w:line="360" w:lineRule="auto"/>
        <w:jc w:val="both"/>
        <w:rPr>
          <w:sz w:val="28"/>
          <w:szCs w:val="28"/>
        </w:rPr>
      </w:pPr>
      <w:r w:rsidRPr="00F32C2E">
        <w:rPr>
          <w:sz w:val="28"/>
          <w:szCs w:val="28"/>
        </w:rPr>
        <w:t xml:space="preserve">   Инструментарием для оценивания результатов могут быть: тестирование; анкетирование; творческие работы. </w:t>
      </w:r>
    </w:p>
    <w:p w:rsidR="00F32C2E" w:rsidRDefault="00F32C2E" w:rsidP="00F32C2E">
      <w:pPr>
        <w:spacing w:line="360" w:lineRule="auto"/>
        <w:jc w:val="both"/>
        <w:rPr>
          <w:sz w:val="28"/>
          <w:szCs w:val="28"/>
        </w:rPr>
      </w:pPr>
      <w:r w:rsidRPr="00F32C2E">
        <w:rPr>
          <w:sz w:val="28"/>
          <w:szCs w:val="28"/>
        </w:rPr>
        <w:t xml:space="preserve">   Сведения о прохождении программы элективного курса, посещаемости, результатах выполнения различных заданий фиксируются в специальном журнале. </w:t>
      </w:r>
    </w:p>
    <w:p w:rsidR="00A92F6E" w:rsidRDefault="00A92F6E" w:rsidP="00F32C2E">
      <w:pPr>
        <w:spacing w:line="360" w:lineRule="auto"/>
        <w:jc w:val="both"/>
        <w:rPr>
          <w:sz w:val="28"/>
          <w:szCs w:val="28"/>
        </w:rPr>
      </w:pPr>
    </w:p>
    <w:p w:rsidR="00A92F6E" w:rsidRDefault="00A92F6E" w:rsidP="00F32C2E">
      <w:pPr>
        <w:spacing w:line="360" w:lineRule="auto"/>
        <w:jc w:val="both"/>
        <w:rPr>
          <w:sz w:val="28"/>
          <w:szCs w:val="28"/>
        </w:rPr>
      </w:pPr>
    </w:p>
    <w:p w:rsidR="00A92F6E" w:rsidRDefault="00A92F6E" w:rsidP="00F32C2E">
      <w:pPr>
        <w:spacing w:line="360" w:lineRule="auto"/>
        <w:jc w:val="both"/>
        <w:rPr>
          <w:sz w:val="28"/>
          <w:szCs w:val="28"/>
        </w:rPr>
      </w:pPr>
    </w:p>
    <w:p w:rsidR="00A92F6E" w:rsidRDefault="00A92F6E" w:rsidP="00F32C2E">
      <w:pPr>
        <w:spacing w:line="360" w:lineRule="auto"/>
        <w:jc w:val="both"/>
        <w:rPr>
          <w:sz w:val="28"/>
          <w:szCs w:val="28"/>
        </w:rPr>
      </w:pPr>
    </w:p>
    <w:p w:rsidR="00A92F6E" w:rsidRPr="00F32C2E" w:rsidRDefault="00A92F6E" w:rsidP="00F32C2E">
      <w:pPr>
        <w:spacing w:line="360" w:lineRule="auto"/>
        <w:jc w:val="both"/>
        <w:rPr>
          <w:sz w:val="28"/>
          <w:szCs w:val="28"/>
        </w:rPr>
      </w:pPr>
    </w:p>
    <w:p w:rsidR="00426FA5" w:rsidRPr="00426FA5" w:rsidRDefault="00426FA5" w:rsidP="00A92F6E">
      <w:pPr>
        <w:pStyle w:val="a7"/>
        <w:spacing w:line="360" w:lineRule="auto"/>
        <w:jc w:val="center"/>
        <w:rPr>
          <w:b/>
          <w:sz w:val="28"/>
          <w:szCs w:val="28"/>
        </w:rPr>
      </w:pPr>
      <w:r w:rsidRPr="00426FA5">
        <w:rPr>
          <w:b/>
          <w:sz w:val="28"/>
          <w:szCs w:val="28"/>
        </w:rPr>
        <w:lastRenderedPageBreak/>
        <w:t>Содержание программы.</w:t>
      </w:r>
    </w:p>
    <w:p w:rsidR="00426FA5" w:rsidRPr="00426FA5" w:rsidRDefault="00426FA5" w:rsidP="00216CFA">
      <w:pPr>
        <w:pStyle w:val="a7"/>
        <w:spacing w:line="360" w:lineRule="auto"/>
        <w:rPr>
          <w:sz w:val="28"/>
          <w:szCs w:val="28"/>
        </w:rPr>
      </w:pPr>
      <w:r w:rsidRPr="00426FA5">
        <w:rPr>
          <w:b/>
          <w:bCs/>
          <w:sz w:val="28"/>
          <w:szCs w:val="28"/>
        </w:rPr>
        <w:t>Текстовые задачи и техника их решения.(1ч)</w:t>
      </w:r>
      <w:r w:rsidRPr="00426FA5">
        <w:rPr>
          <w:sz w:val="28"/>
          <w:szCs w:val="28"/>
        </w:rPr>
        <w:br/>
        <w:t>Текстовая задача. Виды текстовых задач и их примеры. Решение текстовой задачи. Этапы решения текстовой задачи. Решение текстовых задач арифметическими приёмами (по действиям). Решение текстовых задач методом составления уравнения, неравенства или их системы. Значение правильного письменного оформления решения текстовой задачи. Решение текстовой задачи с помощью графика. Чертёж к текстовой задаче и его значение для построения математической модели.</w:t>
      </w:r>
    </w:p>
    <w:p w:rsidR="00426FA5" w:rsidRPr="00426FA5" w:rsidRDefault="00426FA5" w:rsidP="00216CFA">
      <w:pPr>
        <w:pStyle w:val="a7"/>
        <w:spacing w:line="360" w:lineRule="auto"/>
        <w:rPr>
          <w:sz w:val="28"/>
          <w:szCs w:val="28"/>
        </w:rPr>
      </w:pPr>
      <w:r w:rsidRPr="00426FA5">
        <w:rPr>
          <w:b/>
          <w:bCs/>
          <w:sz w:val="28"/>
          <w:szCs w:val="28"/>
        </w:rPr>
        <w:t>Задачи на движение.(11ч)</w:t>
      </w:r>
      <w:r w:rsidRPr="00426FA5">
        <w:rPr>
          <w:sz w:val="28"/>
          <w:szCs w:val="28"/>
        </w:rPr>
        <w:br/>
        <w:t>Движение тел по течению и против течения. Равномерное и равноускоренное движения тел по прямой линии в одном направлении и навстречу друг другу. Движение тел по окружности в одном направлении и навстречу друг другу. Формулы зависимости расстояния, пройденного телом, от скорости, ускорения и времени в различных видах движения. Графики движения в прямоугольной системе координат. Чтение графиков движения и применение их для решения текстовых задач. Решение текстовых задач с использованием элементов геометрии. Особенности выбора переменных и методики решения задач на движение. Составление таблицы данных задачи на движение и её значение для составления математической модели.</w:t>
      </w:r>
    </w:p>
    <w:p w:rsidR="00426FA5" w:rsidRPr="00426FA5" w:rsidRDefault="00426FA5" w:rsidP="00216CFA">
      <w:pPr>
        <w:pStyle w:val="a7"/>
        <w:spacing w:line="360" w:lineRule="auto"/>
        <w:rPr>
          <w:sz w:val="28"/>
          <w:szCs w:val="28"/>
        </w:rPr>
      </w:pPr>
      <w:proofErr w:type="gramStart"/>
      <w:r w:rsidRPr="00426FA5">
        <w:rPr>
          <w:b/>
          <w:bCs/>
          <w:sz w:val="28"/>
          <w:szCs w:val="28"/>
        </w:rPr>
        <w:t>Зада</w:t>
      </w:r>
      <w:r>
        <w:rPr>
          <w:b/>
          <w:bCs/>
          <w:sz w:val="28"/>
          <w:szCs w:val="28"/>
        </w:rPr>
        <w:t>чи на сплавы, смеси, растворы.(5</w:t>
      </w:r>
      <w:r w:rsidRPr="00426FA5">
        <w:rPr>
          <w:b/>
          <w:bCs/>
          <w:sz w:val="28"/>
          <w:szCs w:val="28"/>
        </w:rPr>
        <w:t>ч)</w:t>
      </w:r>
      <w:r w:rsidRPr="00426FA5">
        <w:rPr>
          <w:sz w:val="28"/>
          <w:szCs w:val="28"/>
        </w:rPr>
        <w:br/>
        <w:t>Формула зависимости массы или объёма вещества в сплаве, смеси, растворе («часть») от концентрации («доля») и массы или объёма сплава, смеси, раствора («всего»).</w:t>
      </w:r>
      <w:proofErr w:type="gramEnd"/>
      <w:r w:rsidRPr="00426FA5">
        <w:rPr>
          <w:sz w:val="28"/>
          <w:szCs w:val="28"/>
        </w:rPr>
        <w:t xml:space="preserve"> Особенности выбора переменных и методики решения задач на сплавы, смеси, растворы. Составление таблицы данных задачи на сплавы, смеси, растворы и её значение для составления математической модели.</w:t>
      </w:r>
    </w:p>
    <w:p w:rsidR="00426FA5" w:rsidRPr="00426FA5" w:rsidRDefault="00426FA5" w:rsidP="00216CFA">
      <w:pPr>
        <w:pStyle w:val="a7"/>
        <w:spacing w:line="360" w:lineRule="auto"/>
        <w:rPr>
          <w:sz w:val="28"/>
          <w:szCs w:val="28"/>
        </w:rPr>
      </w:pPr>
      <w:r w:rsidRPr="00426FA5">
        <w:rPr>
          <w:b/>
          <w:bCs/>
          <w:sz w:val="28"/>
          <w:szCs w:val="28"/>
        </w:rPr>
        <w:lastRenderedPageBreak/>
        <w:t>Задачи на работу.(4ч)</w:t>
      </w:r>
      <w:r w:rsidRPr="00426FA5">
        <w:rPr>
          <w:sz w:val="28"/>
          <w:szCs w:val="28"/>
        </w:rPr>
        <w:br/>
        <w:t>Формула зависимости объёма выполненной работы от производительности и времени её выполнения. Особенности выбора переменных и методики решения задач на работу. Составление таблицы данных задачи на работу и её значение для составления математической модели.</w:t>
      </w:r>
    </w:p>
    <w:p w:rsidR="00426FA5" w:rsidRPr="00426FA5" w:rsidRDefault="00426FA5" w:rsidP="00216CFA">
      <w:pPr>
        <w:pStyle w:val="a7"/>
        <w:spacing w:line="360" w:lineRule="auto"/>
        <w:rPr>
          <w:sz w:val="28"/>
          <w:szCs w:val="28"/>
        </w:rPr>
      </w:pPr>
      <w:r w:rsidRPr="00426FA5">
        <w:rPr>
          <w:b/>
          <w:bCs/>
          <w:sz w:val="28"/>
          <w:szCs w:val="28"/>
        </w:rPr>
        <w:t>Задачи на проценты.(5ч)</w:t>
      </w:r>
      <w:r w:rsidRPr="00426FA5">
        <w:rPr>
          <w:sz w:val="28"/>
          <w:szCs w:val="28"/>
        </w:rPr>
        <w:br/>
        <w:t>Формулы процентов и сложных процентов. Особенности выбора переменных и методики решения задач с экономическим содержанием.</w:t>
      </w:r>
    </w:p>
    <w:p w:rsidR="00426FA5" w:rsidRPr="00426FA5" w:rsidRDefault="00426FA5" w:rsidP="00216CFA">
      <w:pPr>
        <w:pStyle w:val="a7"/>
        <w:spacing w:line="360" w:lineRule="auto"/>
        <w:rPr>
          <w:sz w:val="28"/>
          <w:szCs w:val="28"/>
        </w:rPr>
      </w:pPr>
      <w:r w:rsidRPr="00426FA5">
        <w:rPr>
          <w:b/>
          <w:bCs/>
          <w:sz w:val="28"/>
          <w:szCs w:val="28"/>
        </w:rPr>
        <w:t>Задачи на числа.(4ч)</w:t>
      </w:r>
      <w:r w:rsidRPr="00426FA5">
        <w:rPr>
          <w:sz w:val="28"/>
          <w:szCs w:val="28"/>
        </w:rPr>
        <w:br/>
        <w:t>Представление многозначного числа в виде суммы разрядных слагаемых. Особенности выбора переменных и методика решения задач на числа.</w:t>
      </w:r>
    </w:p>
    <w:p w:rsidR="00426FA5" w:rsidRPr="00426FA5" w:rsidRDefault="00426FA5" w:rsidP="00216CFA">
      <w:pPr>
        <w:pStyle w:val="a7"/>
        <w:spacing w:line="360" w:lineRule="auto"/>
        <w:rPr>
          <w:sz w:val="28"/>
          <w:szCs w:val="28"/>
        </w:rPr>
      </w:pPr>
      <w:r w:rsidRPr="00426FA5">
        <w:rPr>
          <w:b/>
          <w:bCs/>
          <w:sz w:val="28"/>
          <w:szCs w:val="28"/>
        </w:rPr>
        <w:t>Рациональные методы решения задач.(2ч)</w:t>
      </w:r>
      <w:r w:rsidRPr="00426FA5">
        <w:rPr>
          <w:sz w:val="28"/>
          <w:szCs w:val="28"/>
        </w:rPr>
        <w:br/>
        <w:t xml:space="preserve">Задачи и оптимальный выбор. Задачи с выборкой целочисленных решений. Особенности методики решения задач на оптимальный выбор и выборкой целочисленных решений. </w:t>
      </w:r>
      <w:proofErr w:type="gramStart"/>
      <w:r w:rsidRPr="00426FA5">
        <w:rPr>
          <w:sz w:val="28"/>
          <w:szCs w:val="28"/>
        </w:rPr>
        <w:t>Задачи</w:t>
      </w:r>
      <w:proofErr w:type="gramEnd"/>
      <w:r w:rsidRPr="00426FA5">
        <w:rPr>
          <w:sz w:val="28"/>
          <w:szCs w:val="28"/>
        </w:rPr>
        <w:t xml:space="preserve"> решаемые с помощью графов. Задачи решаемы с конца.</w:t>
      </w:r>
    </w:p>
    <w:p w:rsidR="00426FA5" w:rsidRDefault="00426FA5" w:rsidP="00426FA5">
      <w:pPr>
        <w:pStyle w:val="a7"/>
        <w:spacing w:line="360" w:lineRule="auto"/>
        <w:rPr>
          <w:sz w:val="28"/>
          <w:szCs w:val="28"/>
        </w:rPr>
      </w:pPr>
      <w:r w:rsidRPr="00426FA5">
        <w:rPr>
          <w:b/>
          <w:bCs/>
          <w:sz w:val="28"/>
          <w:szCs w:val="28"/>
        </w:rPr>
        <w:t>Задачи повышенной трудности.(3ч)</w:t>
      </w:r>
      <w:r w:rsidRPr="00426FA5">
        <w:rPr>
          <w:sz w:val="28"/>
          <w:szCs w:val="28"/>
        </w:rPr>
        <w:br/>
        <w:t>Текстовые за</w:t>
      </w:r>
      <w:r w:rsidR="00856519">
        <w:rPr>
          <w:sz w:val="28"/>
          <w:szCs w:val="28"/>
        </w:rPr>
        <w:t xml:space="preserve">дачи из ЕГЭ за курс 11 класса. </w:t>
      </w:r>
    </w:p>
    <w:p w:rsidR="00A92F6E" w:rsidRDefault="00A92F6E" w:rsidP="00426FA5">
      <w:pPr>
        <w:pStyle w:val="a7"/>
        <w:spacing w:line="360" w:lineRule="auto"/>
        <w:rPr>
          <w:sz w:val="28"/>
          <w:szCs w:val="28"/>
        </w:rPr>
      </w:pPr>
    </w:p>
    <w:p w:rsidR="00A92F6E" w:rsidRDefault="00A92F6E" w:rsidP="00426FA5">
      <w:pPr>
        <w:pStyle w:val="a7"/>
        <w:spacing w:line="360" w:lineRule="auto"/>
        <w:rPr>
          <w:sz w:val="28"/>
          <w:szCs w:val="28"/>
        </w:rPr>
      </w:pPr>
    </w:p>
    <w:p w:rsidR="00A92F6E" w:rsidRDefault="00A92F6E" w:rsidP="00426FA5">
      <w:pPr>
        <w:pStyle w:val="a7"/>
        <w:spacing w:line="360" w:lineRule="auto"/>
        <w:rPr>
          <w:sz w:val="28"/>
          <w:szCs w:val="28"/>
        </w:rPr>
      </w:pPr>
    </w:p>
    <w:p w:rsidR="00A92F6E" w:rsidRDefault="00A92F6E" w:rsidP="00426FA5">
      <w:pPr>
        <w:pStyle w:val="a7"/>
        <w:spacing w:line="360" w:lineRule="auto"/>
        <w:rPr>
          <w:sz w:val="28"/>
          <w:szCs w:val="28"/>
        </w:rPr>
      </w:pPr>
    </w:p>
    <w:p w:rsidR="00A92F6E" w:rsidRDefault="00A92F6E" w:rsidP="00426FA5">
      <w:pPr>
        <w:pStyle w:val="a7"/>
        <w:spacing w:line="360" w:lineRule="auto"/>
        <w:rPr>
          <w:sz w:val="28"/>
          <w:szCs w:val="28"/>
        </w:rPr>
      </w:pPr>
    </w:p>
    <w:p w:rsidR="00A92F6E" w:rsidRPr="00426FA5" w:rsidRDefault="00A92F6E" w:rsidP="00426FA5">
      <w:pPr>
        <w:pStyle w:val="a7"/>
        <w:spacing w:line="360" w:lineRule="auto"/>
        <w:rPr>
          <w:sz w:val="28"/>
          <w:szCs w:val="28"/>
        </w:rPr>
      </w:pPr>
    </w:p>
    <w:p w:rsidR="00856519" w:rsidRPr="001B0490" w:rsidRDefault="001B0490" w:rsidP="001B0490">
      <w:pPr>
        <w:tabs>
          <w:tab w:val="left" w:pos="5760"/>
        </w:tabs>
        <w:spacing w:line="360" w:lineRule="auto"/>
        <w:jc w:val="center"/>
        <w:rPr>
          <w:b/>
          <w:sz w:val="28"/>
          <w:szCs w:val="28"/>
          <w:u w:val="single"/>
        </w:rPr>
      </w:pPr>
      <w:r>
        <w:rPr>
          <w:b/>
          <w:sz w:val="28"/>
          <w:szCs w:val="28"/>
          <w:u w:val="single"/>
        </w:rPr>
        <w:lastRenderedPageBreak/>
        <w:t xml:space="preserve">Календарно </w:t>
      </w:r>
      <w:r w:rsidR="00856519" w:rsidRPr="00856519">
        <w:rPr>
          <w:b/>
          <w:sz w:val="28"/>
          <w:szCs w:val="28"/>
          <w:u w:val="single"/>
        </w:rPr>
        <w:t>-</w:t>
      </w:r>
      <w:r>
        <w:rPr>
          <w:b/>
          <w:sz w:val="28"/>
          <w:szCs w:val="28"/>
          <w:u w:val="single"/>
        </w:rPr>
        <w:t xml:space="preserve"> </w:t>
      </w:r>
      <w:r w:rsidR="00856519" w:rsidRPr="00856519">
        <w:rPr>
          <w:b/>
          <w:sz w:val="28"/>
          <w:szCs w:val="28"/>
          <w:u w:val="single"/>
        </w:rPr>
        <w:t>тематический план спецкурса:</w:t>
      </w:r>
    </w:p>
    <w:p w:rsidR="00856519" w:rsidRPr="00856519" w:rsidRDefault="00856519" w:rsidP="001B0490">
      <w:pPr>
        <w:tabs>
          <w:tab w:val="left" w:pos="5760"/>
        </w:tabs>
        <w:spacing w:line="360" w:lineRule="auto"/>
        <w:jc w:val="center"/>
        <w:rPr>
          <w:b/>
          <w:sz w:val="28"/>
          <w:szCs w:val="28"/>
          <w:u w:val="single"/>
        </w:rPr>
      </w:pPr>
      <w:r w:rsidRPr="00856519">
        <w:rPr>
          <w:b/>
          <w:sz w:val="28"/>
          <w:szCs w:val="28"/>
        </w:rPr>
        <w:t xml:space="preserve"> «Решение текстовых задач»</w:t>
      </w:r>
    </w:p>
    <w:tbl>
      <w:tblPr>
        <w:tblpPr w:leftFromText="180" w:rightFromText="180" w:vertAnchor="text" w:horzAnchor="margin" w:tblpX="108"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2722"/>
        <w:gridCol w:w="978"/>
        <w:gridCol w:w="2664"/>
        <w:gridCol w:w="1689"/>
      </w:tblGrid>
      <w:tr w:rsidR="001B0490" w:rsidRPr="00856519" w:rsidTr="001B0490">
        <w:trPr>
          <w:trHeight w:val="66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w:t>
            </w:r>
          </w:p>
          <w:p w:rsidR="001B0490" w:rsidRPr="00856519" w:rsidRDefault="001B0490" w:rsidP="001B0490">
            <w:pPr>
              <w:tabs>
                <w:tab w:val="left" w:pos="5760"/>
              </w:tabs>
              <w:spacing w:line="360" w:lineRule="auto"/>
              <w:jc w:val="center"/>
              <w:rPr>
                <w:b/>
                <w:sz w:val="28"/>
                <w:szCs w:val="28"/>
              </w:rPr>
            </w:pPr>
            <w:r w:rsidRPr="00856519">
              <w:rPr>
                <w:b/>
                <w:sz w:val="28"/>
                <w:szCs w:val="28"/>
              </w:rPr>
              <w:t>занятия</w:t>
            </w:r>
          </w:p>
        </w:tc>
        <w:tc>
          <w:tcPr>
            <w:tcW w:w="2897" w:type="dxa"/>
            <w:vAlign w:val="center"/>
          </w:tcPr>
          <w:p w:rsidR="001B0490" w:rsidRPr="00856519" w:rsidRDefault="001B0490" w:rsidP="001B0490">
            <w:pPr>
              <w:tabs>
                <w:tab w:val="left" w:pos="5760"/>
              </w:tabs>
              <w:spacing w:line="360" w:lineRule="auto"/>
              <w:jc w:val="center"/>
              <w:rPr>
                <w:b/>
                <w:sz w:val="28"/>
                <w:szCs w:val="28"/>
              </w:rPr>
            </w:pPr>
          </w:p>
          <w:p w:rsidR="001B0490" w:rsidRPr="00856519" w:rsidRDefault="001B0490" w:rsidP="001B0490">
            <w:pPr>
              <w:tabs>
                <w:tab w:val="left" w:pos="5760"/>
              </w:tabs>
              <w:spacing w:line="360" w:lineRule="auto"/>
              <w:jc w:val="center"/>
              <w:rPr>
                <w:b/>
                <w:sz w:val="28"/>
                <w:szCs w:val="28"/>
              </w:rPr>
            </w:pPr>
            <w:r w:rsidRPr="00856519">
              <w:rPr>
                <w:b/>
                <w:sz w:val="28"/>
                <w:szCs w:val="28"/>
              </w:rPr>
              <w:t>Содержание учебного материала</w:t>
            </w:r>
          </w:p>
          <w:p w:rsidR="001B0490" w:rsidRPr="00856519" w:rsidRDefault="001B0490" w:rsidP="001B0490">
            <w:pPr>
              <w:tabs>
                <w:tab w:val="left" w:pos="5760"/>
              </w:tabs>
              <w:spacing w:line="360" w:lineRule="auto"/>
              <w:jc w:val="center"/>
              <w:rPr>
                <w:b/>
                <w:sz w:val="28"/>
                <w:szCs w:val="28"/>
              </w:rPr>
            </w:pPr>
          </w:p>
        </w:tc>
        <w:tc>
          <w:tcPr>
            <w:tcW w:w="997"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Кол-во</w:t>
            </w:r>
          </w:p>
          <w:p w:rsidR="001B0490" w:rsidRPr="00856519" w:rsidRDefault="001B0490" w:rsidP="001B0490">
            <w:pPr>
              <w:tabs>
                <w:tab w:val="left" w:pos="5760"/>
              </w:tabs>
              <w:spacing w:line="360" w:lineRule="auto"/>
              <w:jc w:val="center"/>
              <w:rPr>
                <w:sz w:val="28"/>
                <w:szCs w:val="28"/>
              </w:rPr>
            </w:pPr>
            <w:r w:rsidRPr="00856519">
              <w:rPr>
                <w:b/>
                <w:sz w:val="28"/>
                <w:szCs w:val="28"/>
              </w:rPr>
              <w:t>часов</w:t>
            </w:r>
          </w:p>
        </w:tc>
        <w:tc>
          <w:tcPr>
            <w:tcW w:w="2743"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Вид</w:t>
            </w:r>
          </w:p>
          <w:p w:rsidR="001B0490" w:rsidRPr="00856519" w:rsidRDefault="001B0490" w:rsidP="001B0490">
            <w:pPr>
              <w:tabs>
                <w:tab w:val="left" w:pos="5760"/>
              </w:tabs>
              <w:spacing w:line="360" w:lineRule="auto"/>
              <w:jc w:val="center"/>
              <w:rPr>
                <w:sz w:val="28"/>
                <w:szCs w:val="28"/>
              </w:rPr>
            </w:pPr>
            <w:r w:rsidRPr="00856519">
              <w:rPr>
                <w:b/>
                <w:sz w:val="28"/>
                <w:szCs w:val="28"/>
              </w:rPr>
              <w:t xml:space="preserve">занятий </w:t>
            </w:r>
          </w:p>
        </w:tc>
        <w:tc>
          <w:tcPr>
            <w:tcW w:w="1417" w:type="dxa"/>
          </w:tcPr>
          <w:p w:rsidR="001B0490" w:rsidRDefault="001B0490" w:rsidP="001B0490">
            <w:pPr>
              <w:tabs>
                <w:tab w:val="left" w:pos="5760"/>
              </w:tabs>
              <w:spacing w:line="360" w:lineRule="auto"/>
              <w:jc w:val="center"/>
              <w:rPr>
                <w:b/>
                <w:sz w:val="28"/>
                <w:szCs w:val="28"/>
              </w:rPr>
            </w:pPr>
          </w:p>
          <w:p w:rsidR="001B0490" w:rsidRPr="00856519" w:rsidRDefault="001B0490" w:rsidP="001B0490">
            <w:pPr>
              <w:tabs>
                <w:tab w:val="left" w:pos="5760"/>
              </w:tabs>
              <w:spacing w:line="360" w:lineRule="auto"/>
              <w:jc w:val="center"/>
              <w:rPr>
                <w:b/>
                <w:sz w:val="28"/>
                <w:szCs w:val="28"/>
              </w:rPr>
            </w:pPr>
            <w:r>
              <w:rPr>
                <w:b/>
                <w:sz w:val="28"/>
                <w:szCs w:val="28"/>
              </w:rPr>
              <w:t>Дата проведения</w:t>
            </w:r>
          </w:p>
        </w:tc>
      </w:tr>
      <w:tr w:rsidR="001B0490" w:rsidRPr="00856519" w:rsidTr="001B0490">
        <w:trPr>
          <w:trHeight w:val="156"/>
        </w:trPr>
        <w:tc>
          <w:tcPr>
            <w:tcW w:w="1232" w:type="dxa"/>
            <w:shd w:val="clear" w:color="auto" w:fill="D9D9D9"/>
            <w:vAlign w:val="center"/>
          </w:tcPr>
          <w:p w:rsidR="001B0490" w:rsidRPr="00856519" w:rsidRDefault="001B0490" w:rsidP="001B0490">
            <w:pPr>
              <w:tabs>
                <w:tab w:val="left" w:pos="5760"/>
              </w:tabs>
              <w:spacing w:line="360" w:lineRule="auto"/>
              <w:jc w:val="center"/>
              <w:rPr>
                <w:b/>
                <w:sz w:val="28"/>
                <w:szCs w:val="28"/>
              </w:rPr>
            </w:pPr>
          </w:p>
        </w:tc>
        <w:tc>
          <w:tcPr>
            <w:tcW w:w="2897" w:type="dxa"/>
            <w:shd w:val="clear" w:color="auto" w:fill="D9D9D9"/>
            <w:vAlign w:val="center"/>
          </w:tcPr>
          <w:p w:rsidR="001B0490" w:rsidRPr="00856519" w:rsidRDefault="001B0490" w:rsidP="001B0490">
            <w:pPr>
              <w:spacing w:line="360" w:lineRule="auto"/>
              <w:rPr>
                <w:b/>
                <w:sz w:val="28"/>
                <w:szCs w:val="28"/>
              </w:rPr>
            </w:pPr>
            <w:r w:rsidRPr="00856519">
              <w:rPr>
                <w:b/>
                <w:sz w:val="28"/>
                <w:szCs w:val="28"/>
                <w:lang w:val="en-US"/>
              </w:rPr>
              <w:t xml:space="preserve">I. </w:t>
            </w:r>
            <w:proofErr w:type="gramStart"/>
            <w:r w:rsidRPr="00856519">
              <w:rPr>
                <w:b/>
                <w:sz w:val="28"/>
                <w:szCs w:val="28"/>
              </w:rPr>
              <w:t>Введение  в</w:t>
            </w:r>
            <w:proofErr w:type="gramEnd"/>
            <w:r w:rsidRPr="00856519">
              <w:rPr>
                <w:b/>
                <w:sz w:val="28"/>
                <w:szCs w:val="28"/>
              </w:rPr>
              <w:t xml:space="preserve"> спецкурс.</w:t>
            </w:r>
          </w:p>
        </w:tc>
        <w:tc>
          <w:tcPr>
            <w:tcW w:w="997" w:type="dxa"/>
            <w:shd w:val="clear" w:color="auto" w:fill="D9D9D9"/>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1</w:t>
            </w:r>
          </w:p>
        </w:tc>
        <w:tc>
          <w:tcPr>
            <w:tcW w:w="2743" w:type="dxa"/>
            <w:shd w:val="clear" w:color="auto" w:fill="D9D9D9"/>
            <w:vAlign w:val="center"/>
          </w:tcPr>
          <w:p w:rsidR="001B0490" w:rsidRPr="00856519" w:rsidRDefault="001B0490" w:rsidP="001B0490">
            <w:pPr>
              <w:tabs>
                <w:tab w:val="left" w:pos="5760"/>
              </w:tabs>
              <w:spacing w:line="360" w:lineRule="auto"/>
              <w:jc w:val="center"/>
              <w:rPr>
                <w:sz w:val="28"/>
                <w:szCs w:val="28"/>
              </w:rPr>
            </w:pPr>
          </w:p>
        </w:tc>
        <w:tc>
          <w:tcPr>
            <w:tcW w:w="1417" w:type="dxa"/>
            <w:shd w:val="clear" w:color="auto" w:fill="D9D9D9"/>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35"/>
        </w:trPr>
        <w:tc>
          <w:tcPr>
            <w:tcW w:w="1232" w:type="dxa"/>
            <w:vAlign w:val="center"/>
          </w:tcPr>
          <w:p w:rsidR="001B0490" w:rsidRPr="00856519" w:rsidRDefault="001B0490" w:rsidP="001B0490">
            <w:pPr>
              <w:tabs>
                <w:tab w:val="left" w:pos="5760"/>
              </w:tabs>
              <w:spacing w:line="360" w:lineRule="auto"/>
              <w:jc w:val="center"/>
              <w:rPr>
                <w:b/>
                <w:sz w:val="28"/>
                <w:szCs w:val="28"/>
                <w:lang w:val="en-US"/>
              </w:rPr>
            </w:pPr>
            <w:r w:rsidRPr="00856519">
              <w:rPr>
                <w:b/>
                <w:sz w:val="28"/>
                <w:szCs w:val="28"/>
                <w:lang w:val="en-US"/>
              </w:rPr>
              <w:t>1</w:t>
            </w:r>
          </w:p>
        </w:tc>
        <w:tc>
          <w:tcPr>
            <w:tcW w:w="2897" w:type="dxa"/>
            <w:vAlign w:val="center"/>
          </w:tcPr>
          <w:p w:rsidR="001B0490" w:rsidRPr="00856519" w:rsidRDefault="001B0490" w:rsidP="001B0490">
            <w:pPr>
              <w:spacing w:line="360" w:lineRule="auto"/>
              <w:rPr>
                <w:sz w:val="28"/>
                <w:szCs w:val="28"/>
                <w:u w:val="single"/>
              </w:rPr>
            </w:pPr>
            <w:r w:rsidRPr="00856519">
              <w:rPr>
                <w:sz w:val="28"/>
                <w:szCs w:val="28"/>
              </w:rPr>
              <w:t>Текстовые задачи и техника их решения.</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Лекция с необходимым минимумом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153"/>
        </w:trPr>
        <w:tc>
          <w:tcPr>
            <w:tcW w:w="1232" w:type="dxa"/>
            <w:shd w:val="clear" w:color="auto" w:fill="D9D9D9"/>
            <w:vAlign w:val="center"/>
          </w:tcPr>
          <w:p w:rsidR="001B0490" w:rsidRPr="00856519" w:rsidRDefault="001B0490" w:rsidP="001B0490">
            <w:pPr>
              <w:tabs>
                <w:tab w:val="left" w:pos="5760"/>
              </w:tabs>
              <w:spacing w:line="360" w:lineRule="auto"/>
              <w:jc w:val="center"/>
              <w:rPr>
                <w:b/>
                <w:sz w:val="28"/>
                <w:szCs w:val="28"/>
              </w:rPr>
            </w:pPr>
          </w:p>
        </w:tc>
        <w:tc>
          <w:tcPr>
            <w:tcW w:w="2897" w:type="dxa"/>
            <w:shd w:val="clear" w:color="auto" w:fill="D9D9D9"/>
            <w:vAlign w:val="center"/>
          </w:tcPr>
          <w:p w:rsidR="001B0490" w:rsidRPr="00856519" w:rsidRDefault="001B0490" w:rsidP="001B0490">
            <w:pPr>
              <w:tabs>
                <w:tab w:val="left" w:pos="5760"/>
              </w:tabs>
              <w:spacing w:line="360" w:lineRule="auto"/>
              <w:rPr>
                <w:sz w:val="28"/>
                <w:szCs w:val="28"/>
              </w:rPr>
            </w:pPr>
            <w:r w:rsidRPr="00856519">
              <w:rPr>
                <w:b/>
                <w:sz w:val="28"/>
                <w:szCs w:val="28"/>
                <w:lang w:val="en-US"/>
              </w:rPr>
              <w:t xml:space="preserve">II. </w:t>
            </w:r>
            <w:r w:rsidRPr="00856519">
              <w:rPr>
                <w:b/>
                <w:sz w:val="28"/>
                <w:szCs w:val="28"/>
              </w:rPr>
              <w:t>Задачи на движение.</w:t>
            </w:r>
          </w:p>
        </w:tc>
        <w:tc>
          <w:tcPr>
            <w:tcW w:w="997" w:type="dxa"/>
            <w:shd w:val="clear" w:color="auto" w:fill="D9D9D9"/>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11</w:t>
            </w:r>
          </w:p>
        </w:tc>
        <w:tc>
          <w:tcPr>
            <w:tcW w:w="2743" w:type="dxa"/>
            <w:shd w:val="clear" w:color="auto" w:fill="D9D9D9"/>
            <w:vAlign w:val="center"/>
          </w:tcPr>
          <w:p w:rsidR="001B0490" w:rsidRPr="00856519" w:rsidRDefault="001B0490" w:rsidP="001B0490">
            <w:pPr>
              <w:tabs>
                <w:tab w:val="left" w:pos="5760"/>
              </w:tabs>
              <w:spacing w:line="360" w:lineRule="auto"/>
              <w:jc w:val="center"/>
              <w:rPr>
                <w:sz w:val="28"/>
                <w:szCs w:val="28"/>
              </w:rPr>
            </w:pPr>
          </w:p>
        </w:tc>
        <w:tc>
          <w:tcPr>
            <w:tcW w:w="1417" w:type="dxa"/>
            <w:shd w:val="clear" w:color="auto" w:fill="D9D9D9"/>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55"/>
        </w:trPr>
        <w:tc>
          <w:tcPr>
            <w:tcW w:w="1232" w:type="dxa"/>
            <w:vAlign w:val="center"/>
          </w:tcPr>
          <w:p w:rsidR="001B0490" w:rsidRPr="00856519" w:rsidRDefault="001B0490" w:rsidP="001B0490">
            <w:pPr>
              <w:tabs>
                <w:tab w:val="left" w:pos="5760"/>
              </w:tabs>
              <w:spacing w:line="360" w:lineRule="auto"/>
              <w:jc w:val="center"/>
              <w:rPr>
                <w:b/>
                <w:sz w:val="28"/>
                <w:szCs w:val="28"/>
                <w:lang w:val="en-US"/>
              </w:rPr>
            </w:pPr>
            <w:r w:rsidRPr="00856519">
              <w:rPr>
                <w:b/>
                <w:sz w:val="28"/>
                <w:szCs w:val="28"/>
                <w:lang w:val="en-US"/>
              </w:rPr>
              <w:t>2</w:t>
            </w:r>
          </w:p>
          <w:p w:rsidR="001B0490" w:rsidRPr="00856519" w:rsidRDefault="001B0490" w:rsidP="001B0490">
            <w:pPr>
              <w:tabs>
                <w:tab w:val="left" w:pos="5760"/>
              </w:tabs>
              <w:spacing w:line="360" w:lineRule="auto"/>
              <w:jc w:val="center"/>
              <w:rPr>
                <w:b/>
                <w:sz w:val="28"/>
                <w:szCs w:val="28"/>
                <w:lang w:val="en-US"/>
              </w:rPr>
            </w:pPr>
            <w:r w:rsidRPr="00856519">
              <w:rPr>
                <w:b/>
                <w:sz w:val="28"/>
                <w:szCs w:val="28"/>
                <w:lang w:val="en-US"/>
              </w:rPr>
              <w:t>3</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Движение по течению и против течения.</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2</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Практикумы с элементами дидактической игры.</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62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4</w:t>
            </w:r>
          </w:p>
          <w:p w:rsidR="001B0490" w:rsidRPr="00856519" w:rsidRDefault="001B0490" w:rsidP="001B0490">
            <w:pPr>
              <w:tabs>
                <w:tab w:val="left" w:pos="5760"/>
              </w:tabs>
              <w:spacing w:line="360" w:lineRule="auto"/>
              <w:jc w:val="center"/>
              <w:rPr>
                <w:b/>
                <w:sz w:val="28"/>
                <w:szCs w:val="28"/>
              </w:rPr>
            </w:pPr>
            <w:r w:rsidRPr="00856519">
              <w:rPr>
                <w:b/>
                <w:sz w:val="28"/>
                <w:szCs w:val="28"/>
              </w:rPr>
              <w:t>5</w:t>
            </w:r>
          </w:p>
          <w:p w:rsidR="001B0490" w:rsidRPr="00856519" w:rsidRDefault="001B0490" w:rsidP="001B0490">
            <w:pPr>
              <w:tabs>
                <w:tab w:val="left" w:pos="5760"/>
              </w:tabs>
              <w:spacing w:line="360" w:lineRule="auto"/>
              <w:jc w:val="center"/>
              <w:rPr>
                <w:b/>
                <w:sz w:val="28"/>
                <w:szCs w:val="28"/>
              </w:rPr>
            </w:pPr>
            <w:r w:rsidRPr="00856519">
              <w:rPr>
                <w:b/>
                <w:sz w:val="28"/>
                <w:szCs w:val="28"/>
              </w:rPr>
              <w:t>6</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 xml:space="preserve">Равномерное и равноускоренное движение по </w:t>
            </w:r>
            <w:proofErr w:type="gramStart"/>
            <w:r w:rsidRPr="00856519">
              <w:rPr>
                <w:sz w:val="28"/>
                <w:szCs w:val="28"/>
              </w:rPr>
              <w:t>прямой</w:t>
            </w:r>
            <w:proofErr w:type="gramEnd"/>
            <w:r w:rsidRPr="00856519">
              <w:rPr>
                <w:sz w:val="28"/>
                <w:szCs w:val="28"/>
              </w:rPr>
              <w:t>.</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3</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 xml:space="preserve">Беседа. </w:t>
            </w:r>
          </w:p>
          <w:p w:rsidR="001B0490" w:rsidRPr="00856519" w:rsidRDefault="001B0490" w:rsidP="001B0490">
            <w:pPr>
              <w:tabs>
                <w:tab w:val="left" w:pos="5760"/>
              </w:tabs>
              <w:spacing w:line="360" w:lineRule="auto"/>
              <w:jc w:val="center"/>
              <w:rPr>
                <w:sz w:val="28"/>
                <w:szCs w:val="28"/>
              </w:rPr>
            </w:pPr>
            <w:r w:rsidRPr="00856519">
              <w:rPr>
                <w:sz w:val="28"/>
                <w:szCs w:val="28"/>
              </w:rPr>
              <w:t>Групповая работа.</w:t>
            </w:r>
          </w:p>
          <w:p w:rsidR="001B0490" w:rsidRPr="00856519" w:rsidRDefault="001B0490" w:rsidP="001B0490">
            <w:pPr>
              <w:tabs>
                <w:tab w:val="left" w:pos="5760"/>
              </w:tabs>
              <w:spacing w:line="360" w:lineRule="auto"/>
              <w:jc w:val="center"/>
              <w:rPr>
                <w:sz w:val="28"/>
                <w:szCs w:val="28"/>
              </w:rPr>
            </w:pPr>
            <w:r w:rsidRPr="00856519">
              <w:rPr>
                <w:sz w:val="28"/>
                <w:szCs w:val="28"/>
              </w:rPr>
              <w:t>Практикум.</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7</w:t>
            </w:r>
          </w:p>
          <w:p w:rsidR="001B0490" w:rsidRPr="00856519" w:rsidRDefault="001B0490" w:rsidP="001B0490">
            <w:pPr>
              <w:tabs>
                <w:tab w:val="left" w:pos="5760"/>
              </w:tabs>
              <w:spacing w:line="360" w:lineRule="auto"/>
              <w:jc w:val="center"/>
              <w:rPr>
                <w:b/>
                <w:sz w:val="28"/>
                <w:szCs w:val="28"/>
              </w:rPr>
            </w:pPr>
            <w:r w:rsidRPr="00856519">
              <w:rPr>
                <w:b/>
                <w:sz w:val="28"/>
                <w:szCs w:val="28"/>
              </w:rPr>
              <w:t>8</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Движение по окружности.</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2</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Комбинированные занятия.</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185"/>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9</w:t>
            </w:r>
          </w:p>
          <w:p w:rsidR="001B0490" w:rsidRPr="00856519" w:rsidRDefault="001B0490" w:rsidP="001B0490">
            <w:pPr>
              <w:tabs>
                <w:tab w:val="left" w:pos="5760"/>
              </w:tabs>
              <w:spacing w:line="360" w:lineRule="auto"/>
              <w:jc w:val="center"/>
              <w:rPr>
                <w:b/>
                <w:sz w:val="28"/>
                <w:szCs w:val="28"/>
              </w:rPr>
            </w:pPr>
            <w:r w:rsidRPr="00856519">
              <w:rPr>
                <w:b/>
                <w:sz w:val="28"/>
                <w:szCs w:val="28"/>
              </w:rPr>
              <w:t>10</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Графический способ решения задач на движение.</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2</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Практическая работа.</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249"/>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11</w:t>
            </w:r>
          </w:p>
        </w:tc>
        <w:tc>
          <w:tcPr>
            <w:tcW w:w="2897" w:type="dxa"/>
            <w:vAlign w:val="center"/>
          </w:tcPr>
          <w:p w:rsidR="001B0490" w:rsidRPr="00856519" w:rsidRDefault="001B0490" w:rsidP="001B0490">
            <w:pPr>
              <w:tabs>
                <w:tab w:val="left" w:pos="5760"/>
              </w:tabs>
              <w:spacing w:line="360" w:lineRule="auto"/>
              <w:rPr>
                <w:i/>
                <w:sz w:val="28"/>
                <w:szCs w:val="28"/>
              </w:rPr>
            </w:pPr>
            <w:r w:rsidRPr="00856519">
              <w:rPr>
                <w:sz w:val="28"/>
                <w:szCs w:val="28"/>
              </w:rPr>
              <w:t>Практикум по решению задач.</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 по решению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343"/>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lastRenderedPageBreak/>
              <w:t>12</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Творческий отчет по теме «Задачи на движение».</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Контроль знаний.</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160"/>
        </w:trPr>
        <w:tc>
          <w:tcPr>
            <w:tcW w:w="1232" w:type="dxa"/>
            <w:shd w:val="clear" w:color="auto" w:fill="D9D9D9"/>
            <w:vAlign w:val="center"/>
          </w:tcPr>
          <w:p w:rsidR="001B0490" w:rsidRPr="00856519" w:rsidRDefault="001B0490" w:rsidP="001B0490">
            <w:pPr>
              <w:tabs>
                <w:tab w:val="left" w:pos="5760"/>
              </w:tabs>
              <w:spacing w:line="360" w:lineRule="auto"/>
              <w:jc w:val="center"/>
              <w:rPr>
                <w:b/>
                <w:sz w:val="28"/>
                <w:szCs w:val="28"/>
                <w:lang w:val="en-US"/>
              </w:rPr>
            </w:pPr>
          </w:p>
        </w:tc>
        <w:tc>
          <w:tcPr>
            <w:tcW w:w="2897" w:type="dxa"/>
            <w:shd w:val="clear" w:color="auto" w:fill="D9D9D9"/>
            <w:vAlign w:val="center"/>
          </w:tcPr>
          <w:p w:rsidR="001B0490" w:rsidRPr="00856519" w:rsidRDefault="001B0490" w:rsidP="001B0490">
            <w:pPr>
              <w:tabs>
                <w:tab w:val="left" w:pos="5760"/>
              </w:tabs>
              <w:spacing w:line="360" w:lineRule="auto"/>
              <w:rPr>
                <w:b/>
                <w:sz w:val="28"/>
                <w:szCs w:val="28"/>
              </w:rPr>
            </w:pPr>
            <w:r w:rsidRPr="00856519">
              <w:rPr>
                <w:b/>
                <w:sz w:val="28"/>
                <w:szCs w:val="28"/>
                <w:lang w:val="en-US"/>
              </w:rPr>
              <w:t>III</w:t>
            </w:r>
            <w:r w:rsidRPr="00856519">
              <w:rPr>
                <w:b/>
                <w:sz w:val="28"/>
                <w:szCs w:val="28"/>
              </w:rPr>
              <w:t>. Задачи на сплавы, смеси, растворы.</w:t>
            </w:r>
          </w:p>
        </w:tc>
        <w:tc>
          <w:tcPr>
            <w:tcW w:w="997" w:type="dxa"/>
            <w:shd w:val="clear" w:color="auto" w:fill="D9D9D9"/>
            <w:vAlign w:val="center"/>
          </w:tcPr>
          <w:p w:rsidR="001B0490" w:rsidRPr="00856519" w:rsidRDefault="001B0490" w:rsidP="001B0490">
            <w:pPr>
              <w:tabs>
                <w:tab w:val="left" w:pos="5760"/>
              </w:tabs>
              <w:spacing w:line="360" w:lineRule="auto"/>
              <w:jc w:val="center"/>
              <w:rPr>
                <w:b/>
                <w:sz w:val="28"/>
                <w:szCs w:val="28"/>
              </w:rPr>
            </w:pPr>
            <w:r>
              <w:rPr>
                <w:b/>
                <w:sz w:val="28"/>
                <w:szCs w:val="28"/>
              </w:rPr>
              <w:t>5</w:t>
            </w:r>
          </w:p>
        </w:tc>
        <w:tc>
          <w:tcPr>
            <w:tcW w:w="2743" w:type="dxa"/>
            <w:shd w:val="clear" w:color="auto" w:fill="D9D9D9"/>
            <w:vAlign w:val="center"/>
          </w:tcPr>
          <w:p w:rsidR="001B0490" w:rsidRPr="00856519" w:rsidRDefault="001B0490" w:rsidP="001B0490">
            <w:pPr>
              <w:tabs>
                <w:tab w:val="left" w:pos="5760"/>
              </w:tabs>
              <w:spacing w:line="360" w:lineRule="auto"/>
              <w:jc w:val="center"/>
              <w:rPr>
                <w:sz w:val="28"/>
                <w:szCs w:val="28"/>
              </w:rPr>
            </w:pPr>
          </w:p>
        </w:tc>
        <w:tc>
          <w:tcPr>
            <w:tcW w:w="1417" w:type="dxa"/>
            <w:shd w:val="clear" w:color="auto" w:fill="D9D9D9"/>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308"/>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13</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Задачи на сплавы, смеси, растворы.</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Комбинированное занятие.</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14</w:t>
            </w:r>
          </w:p>
          <w:p w:rsidR="001B0490" w:rsidRPr="00856519" w:rsidRDefault="001B0490" w:rsidP="001B0490">
            <w:pPr>
              <w:tabs>
                <w:tab w:val="left" w:pos="5760"/>
              </w:tabs>
              <w:spacing w:line="360" w:lineRule="auto"/>
              <w:jc w:val="center"/>
              <w:rPr>
                <w:b/>
                <w:sz w:val="28"/>
                <w:szCs w:val="28"/>
              </w:rPr>
            </w:pPr>
            <w:r w:rsidRPr="00856519">
              <w:rPr>
                <w:b/>
                <w:sz w:val="28"/>
                <w:szCs w:val="28"/>
              </w:rPr>
              <w:t>15</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Практикум по решению задач.</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2</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 по решению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16</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Зачёт по теме «Задачи на сплавы, смеси, растворы»</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Урок «Математическое сочинение».</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70"/>
        </w:trPr>
        <w:tc>
          <w:tcPr>
            <w:tcW w:w="1232" w:type="dxa"/>
            <w:shd w:val="clear" w:color="auto" w:fill="D9D9D9"/>
            <w:vAlign w:val="center"/>
          </w:tcPr>
          <w:p w:rsidR="001B0490" w:rsidRPr="00856519" w:rsidRDefault="001B0490" w:rsidP="001B0490">
            <w:pPr>
              <w:tabs>
                <w:tab w:val="left" w:pos="5760"/>
              </w:tabs>
              <w:spacing w:line="360" w:lineRule="auto"/>
              <w:jc w:val="center"/>
              <w:rPr>
                <w:b/>
                <w:sz w:val="28"/>
                <w:szCs w:val="28"/>
              </w:rPr>
            </w:pPr>
          </w:p>
        </w:tc>
        <w:tc>
          <w:tcPr>
            <w:tcW w:w="2897" w:type="dxa"/>
            <w:shd w:val="clear" w:color="auto" w:fill="D9D9D9"/>
            <w:vAlign w:val="center"/>
          </w:tcPr>
          <w:p w:rsidR="001B0490" w:rsidRPr="00856519" w:rsidRDefault="001B0490" w:rsidP="001B0490">
            <w:pPr>
              <w:tabs>
                <w:tab w:val="left" w:pos="5760"/>
              </w:tabs>
              <w:spacing w:line="360" w:lineRule="auto"/>
              <w:rPr>
                <w:b/>
                <w:sz w:val="28"/>
                <w:szCs w:val="28"/>
              </w:rPr>
            </w:pPr>
            <w:r w:rsidRPr="00856519">
              <w:rPr>
                <w:b/>
                <w:sz w:val="28"/>
                <w:szCs w:val="28"/>
                <w:lang w:val="en-US"/>
              </w:rPr>
              <w:t xml:space="preserve">IV. </w:t>
            </w:r>
            <w:r w:rsidRPr="00856519">
              <w:rPr>
                <w:b/>
                <w:sz w:val="28"/>
                <w:szCs w:val="28"/>
              </w:rPr>
              <w:t>Задачи на работу.</w:t>
            </w:r>
          </w:p>
        </w:tc>
        <w:tc>
          <w:tcPr>
            <w:tcW w:w="997" w:type="dxa"/>
            <w:shd w:val="clear" w:color="auto" w:fill="D9D9D9"/>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4</w:t>
            </w:r>
          </w:p>
        </w:tc>
        <w:tc>
          <w:tcPr>
            <w:tcW w:w="2743" w:type="dxa"/>
            <w:shd w:val="clear" w:color="auto" w:fill="D9D9D9"/>
            <w:vAlign w:val="center"/>
          </w:tcPr>
          <w:p w:rsidR="001B0490" w:rsidRPr="00856519" w:rsidRDefault="001B0490" w:rsidP="001B0490">
            <w:pPr>
              <w:tabs>
                <w:tab w:val="left" w:pos="5760"/>
              </w:tabs>
              <w:spacing w:line="360" w:lineRule="auto"/>
              <w:jc w:val="center"/>
              <w:rPr>
                <w:sz w:val="28"/>
                <w:szCs w:val="28"/>
              </w:rPr>
            </w:pPr>
          </w:p>
        </w:tc>
        <w:tc>
          <w:tcPr>
            <w:tcW w:w="1417" w:type="dxa"/>
            <w:shd w:val="clear" w:color="auto" w:fill="D9D9D9"/>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326"/>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17</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Задачи на работу.</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Лекция с необходимым минимумом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347"/>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18</w:t>
            </w:r>
          </w:p>
          <w:p w:rsidR="001B0490" w:rsidRPr="00856519" w:rsidRDefault="001B0490" w:rsidP="001B0490">
            <w:pPr>
              <w:tabs>
                <w:tab w:val="left" w:pos="5760"/>
              </w:tabs>
              <w:spacing w:line="360" w:lineRule="auto"/>
              <w:jc w:val="center"/>
              <w:rPr>
                <w:b/>
                <w:sz w:val="28"/>
                <w:szCs w:val="28"/>
              </w:rPr>
            </w:pPr>
            <w:r w:rsidRPr="00856519">
              <w:rPr>
                <w:b/>
                <w:sz w:val="28"/>
                <w:szCs w:val="28"/>
              </w:rPr>
              <w:t>19</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Практикум по решению задач.</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2</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Практикумы.</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20</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Зачёт по теме «Задачи на работу»</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Урок - зачет</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228"/>
        </w:trPr>
        <w:tc>
          <w:tcPr>
            <w:tcW w:w="1232" w:type="dxa"/>
            <w:shd w:val="clear" w:color="auto" w:fill="D9D9D9"/>
            <w:vAlign w:val="center"/>
          </w:tcPr>
          <w:p w:rsidR="001B0490" w:rsidRPr="00856519" w:rsidRDefault="001B0490" w:rsidP="001B0490">
            <w:pPr>
              <w:tabs>
                <w:tab w:val="left" w:pos="5760"/>
              </w:tabs>
              <w:spacing w:line="360" w:lineRule="auto"/>
              <w:jc w:val="center"/>
              <w:rPr>
                <w:b/>
                <w:sz w:val="28"/>
                <w:szCs w:val="28"/>
              </w:rPr>
            </w:pPr>
          </w:p>
        </w:tc>
        <w:tc>
          <w:tcPr>
            <w:tcW w:w="2897" w:type="dxa"/>
            <w:shd w:val="clear" w:color="auto" w:fill="D9D9D9"/>
            <w:vAlign w:val="center"/>
          </w:tcPr>
          <w:p w:rsidR="001B0490" w:rsidRPr="00856519" w:rsidRDefault="001B0490" w:rsidP="001B0490">
            <w:pPr>
              <w:tabs>
                <w:tab w:val="left" w:pos="5760"/>
              </w:tabs>
              <w:spacing w:line="360" w:lineRule="auto"/>
              <w:rPr>
                <w:b/>
                <w:sz w:val="28"/>
                <w:szCs w:val="28"/>
              </w:rPr>
            </w:pPr>
            <w:r w:rsidRPr="00856519">
              <w:rPr>
                <w:b/>
                <w:sz w:val="28"/>
                <w:szCs w:val="28"/>
                <w:lang w:val="en-US"/>
              </w:rPr>
              <w:t xml:space="preserve">V. </w:t>
            </w:r>
            <w:r w:rsidRPr="00856519">
              <w:rPr>
                <w:b/>
                <w:sz w:val="28"/>
                <w:szCs w:val="28"/>
              </w:rPr>
              <w:t>Задачи на проценты.</w:t>
            </w:r>
          </w:p>
        </w:tc>
        <w:tc>
          <w:tcPr>
            <w:tcW w:w="997" w:type="dxa"/>
            <w:shd w:val="clear" w:color="auto" w:fill="D9D9D9"/>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5</w:t>
            </w:r>
          </w:p>
        </w:tc>
        <w:tc>
          <w:tcPr>
            <w:tcW w:w="2743" w:type="dxa"/>
            <w:shd w:val="clear" w:color="auto" w:fill="D9D9D9"/>
            <w:vAlign w:val="center"/>
          </w:tcPr>
          <w:p w:rsidR="001B0490" w:rsidRPr="00856519" w:rsidRDefault="001B0490" w:rsidP="001B0490">
            <w:pPr>
              <w:tabs>
                <w:tab w:val="left" w:pos="5760"/>
              </w:tabs>
              <w:spacing w:line="360" w:lineRule="auto"/>
              <w:jc w:val="center"/>
              <w:rPr>
                <w:sz w:val="28"/>
                <w:szCs w:val="28"/>
              </w:rPr>
            </w:pPr>
          </w:p>
        </w:tc>
        <w:tc>
          <w:tcPr>
            <w:tcW w:w="1417" w:type="dxa"/>
            <w:shd w:val="clear" w:color="auto" w:fill="D9D9D9"/>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21</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Задачи на проценты.</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Комбинированное занятие.</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21</w:t>
            </w:r>
          </w:p>
          <w:p w:rsidR="001B0490" w:rsidRPr="00856519" w:rsidRDefault="001B0490" w:rsidP="001B0490">
            <w:pPr>
              <w:tabs>
                <w:tab w:val="left" w:pos="5760"/>
              </w:tabs>
              <w:spacing w:line="360" w:lineRule="auto"/>
              <w:jc w:val="center"/>
              <w:rPr>
                <w:b/>
                <w:sz w:val="28"/>
                <w:szCs w:val="28"/>
              </w:rPr>
            </w:pPr>
            <w:r w:rsidRPr="00856519">
              <w:rPr>
                <w:b/>
                <w:sz w:val="28"/>
                <w:szCs w:val="28"/>
              </w:rPr>
              <w:t>23</w:t>
            </w:r>
          </w:p>
          <w:p w:rsidR="001B0490" w:rsidRPr="00856519" w:rsidRDefault="001B0490" w:rsidP="001B0490">
            <w:pPr>
              <w:tabs>
                <w:tab w:val="left" w:pos="5760"/>
              </w:tabs>
              <w:spacing w:line="360" w:lineRule="auto"/>
              <w:jc w:val="center"/>
              <w:rPr>
                <w:b/>
                <w:sz w:val="28"/>
                <w:szCs w:val="28"/>
              </w:rPr>
            </w:pPr>
            <w:r w:rsidRPr="00856519">
              <w:rPr>
                <w:b/>
                <w:sz w:val="28"/>
                <w:szCs w:val="28"/>
              </w:rPr>
              <w:t>24</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 xml:space="preserve">Задачи с экономическим содержанием. Формула сложных </w:t>
            </w:r>
            <w:r w:rsidRPr="00856519">
              <w:rPr>
                <w:sz w:val="28"/>
                <w:szCs w:val="28"/>
              </w:rPr>
              <w:lastRenderedPageBreak/>
              <w:t>процентов.</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lastRenderedPageBreak/>
              <w:t>3</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 по решению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lastRenderedPageBreak/>
              <w:t>25</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Практикум по решению задач.</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 по решению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231"/>
        </w:trPr>
        <w:tc>
          <w:tcPr>
            <w:tcW w:w="1232" w:type="dxa"/>
            <w:shd w:val="clear" w:color="auto" w:fill="D9D9D9"/>
            <w:vAlign w:val="center"/>
          </w:tcPr>
          <w:p w:rsidR="001B0490" w:rsidRPr="00856519" w:rsidRDefault="001B0490" w:rsidP="001B0490">
            <w:pPr>
              <w:tabs>
                <w:tab w:val="left" w:pos="5760"/>
              </w:tabs>
              <w:spacing w:line="360" w:lineRule="auto"/>
              <w:jc w:val="center"/>
              <w:rPr>
                <w:b/>
                <w:sz w:val="28"/>
                <w:szCs w:val="28"/>
              </w:rPr>
            </w:pPr>
          </w:p>
        </w:tc>
        <w:tc>
          <w:tcPr>
            <w:tcW w:w="2897" w:type="dxa"/>
            <w:shd w:val="clear" w:color="auto" w:fill="D9D9D9"/>
            <w:vAlign w:val="center"/>
          </w:tcPr>
          <w:p w:rsidR="001B0490" w:rsidRPr="00856519" w:rsidRDefault="001B0490" w:rsidP="001B0490">
            <w:pPr>
              <w:tabs>
                <w:tab w:val="left" w:pos="5760"/>
              </w:tabs>
              <w:spacing w:line="360" w:lineRule="auto"/>
              <w:rPr>
                <w:b/>
                <w:sz w:val="28"/>
                <w:szCs w:val="28"/>
              </w:rPr>
            </w:pPr>
            <w:r w:rsidRPr="00856519">
              <w:rPr>
                <w:b/>
                <w:sz w:val="28"/>
                <w:szCs w:val="28"/>
                <w:lang w:val="en-US"/>
              </w:rPr>
              <w:t>VI</w:t>
            </w:r>
            <w:r w:rsidRPr="00856519">
              <w:rPr>
                <w:b/>
                <w:sz w:val="28"/>
                <w:szCs w:val="28"/>
              </w:rPr>
              <w:t>. Задачи на числа.</w:t>
            </w:r>
          </w:p>
        </w:tc>
        <w:tc>
          <w:tcPr>
            <w:tcW w:w="997" w:type="dxa"/>
            <w:shd w:val="clear" w:color="auto" w:fill="D9D9D9"/>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4</w:t>
            </w:r>
          </w:p>
        </w:tc>
        <w:tc>
          <w:tcPr>
            <w:tcW w:w="2743" w:type="dxa"/>
            <w:shd w:val="clear" w:color="auto" w:fill="D9D9D9"/>
            <w:vAlign w:val="center"/>
          </w:tcPr>
          <w:p w:rsidR="001B0490" w:rsidRPr="00856519" w:rsidRDefault="001B0490" w:rsidP="001B0490">
            <w:pPr>
              <w:tabs>
                <w:tab w:val="left" w:pos="5760"/>
              </w:tabs>
              <w:spacing w:line="360" w:lineRule="auto"/>
              <w:jc w:val="center"/>
              <w:rPr>
                <w:sz w:val="28"/>
                <w:szCs w:val="28"/>
              </w:rPr>
            </w:pPr>
          </w:p>
        </w:tc>
        <w:tc>
          <w:tcPr>
            <w:tcW w:w="1417" w:type="dxa"/>
            <w:shd w:val="clear" w:color="auto" w:fill="D9D9D9"/>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26</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Задачи на числа.</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Лекция с необходимым минимумом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27</w:t>
            </w:r>
          </w:p>
          <w:p w:rsidR="001B0490" w:rsidRPr="00856519" w:rsidRDefault="001B0490" w:rsidP="001B0490">
            <w:pPr>
              <w:tabs>
                <w:tab w:val="left" w:pos="5760"/>
              </w:tabs>
              <w:spacing w:line="360" w:lineRule="auto"/>
              <w:jc w:val="center"/>
              <w:rPr>
                <w:b/>
                <w:sz w:val="28"/>
                <w:szCs w:val="28"/>
              </w:rPr>
            </w:pPr>
            <w:r w:rsidRPr="00856519">
              <w:rPr>
                <w:b/>
                <w:sz w:val="28"/>
                <w:szCs w:val="28"/>
              </w:rPr>
              <w:t>28</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Практикум по решению задач.</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2</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 по решению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29</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Творческая работа по темам: « Задачи на проценты», « Задачи на числа».</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Частично – поисковая деятельность.</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245"/>
        </w:trPr>
        <w:tc>
          <w:tcPr>
            <w:tcW w:w="1232" w:type="dxa"/>
            <w:shd w:val="clear" w:color="auto" w:fill="D9D9D9"/>
            <w:vAlign w:val="center"/>
          </w:tcPr>
          <w:p w:rsidR="001B0490" w:rsidRPr="00856519" w:rsidRDefault="001B0490" w:rsidP="001B0490">
            <w:pPr>
              <w:tabs>
                <w:tab w:val="left" w:pos="5760"/>
              </w:tabs>
              <w:spacing w:line="360" w:lineRule="auto"/>
              <w:jc w:val="center"/>
              <w:rPr>
                <w:b/>
                <w:sz w:val="28"/>
                <w:szCs w:val="28"/>
              </w:rPr>
            </w:pPr>
          </w:p>
        </w:tc>
        <w:tc>
          <w:tcPr>
            <w:tcW w:w="2897" w:type="dxa"/>
            <w:shd w:val="clear" w:color="auto" w:fill="D9D9D9"/>
            <w:vAlign w:val="center"/>
          </w:tcPr>
          <w:p w:rsidR="001B0490" w:rsidRPr="00856519" w:rsidRDefault="001B0490" w:rsidP="001B0490">
            <w:pPr>
              <w:tabs>
                <w:tab w:val="left" w:pos="5760"/>
              </w:tabs>
              <w:spacing w:line="360" w:lineRule="auto"/>
              <w:rPr>
                <w:b/>
                <w:sz w:val="28"/>
                <w:szCs w:val="28"/>
              </w:rPr>
            </w:pPr>
            <w:r w:rsidRPr="00856519">
              <w:rPr>
                <w:b/>
                <w:sz w:val="28"/>
                <w:szCs w:val="28"/>
                <w:lang w:val="en-US"/>
              </w:rPr>
              <w:t>VII</w:t>
            </w:r>
            <w:r w:rsidRPr="00856519">
              <w:rPr>
                <w:b/>
                <w:sz w:val="28"/>
                <w:szCs w:val="28"/>
              </w:rPr>
              <w:t>. Рациональные методы решения задач.</w:t>
            </w:r>
          </w:p>
        </w:tc>
        <w:tc>
          <w:tcPr>
            <w:tcW w:w="997" w:type="dxa"/>
            <w:shd w:val="clear" w:color="auto" w:fill="D9D9D9"/>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2</w:t>
            </w:r>
          </w:p>
        </w:tc>
        <w:tc>
          <w:tcPr>
            <w:tcW w:w="2743" w:type="dxa"/>
            <w:shd w:val="clear" w:color="auto" w:fill="D9D9D9"/>
            <w:vAlign w:val="center"/>
          </w:tcPr>
          <w:p w:rsidR="001B0490" w:rsidRPr="00856519" w:rsidRDefault="001B0490" w:rsidP="001B0490">
            <w:pPr>
              <w:tabs>
                <w:tab w:val="left" w:pos="5760"/>
              </w:tabs>
              <w:spacing w:line="360" w:lineRule="auto"/>
              <w:jc w:val="center"/>
              <w:rPr>
                <w:sz w:val="28"/>
                <w:szCs w:val="28"/>
              </w:rPr>
            </w:pPr>
          </w:p>
        </w:tc>
        <w:tc>
          <w:tcPr>
            <w:tcW w:w="1417" w:type="dxa"/>
            <w:shd w:val="clear" w:color="auto" w:fill="D9D9D9"/>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30</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Решение задач с конца.</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 по решению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31</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Решение задач с помощью графов.</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 по решению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225"/>
        </w:trPr>
        <w:tc>
          <w:tcPr>
            <w:tcW w:w="1232" w:type="dxa"/>
            <w:shd w:val="clear" w:color="auto" w:fill="D9D9D9"/>
            <w:vAlign w:val="center"/>
          </w:tcPr>
          <w:p w:rsidR="001B0490" w:rsidRPr="00856519" w:rsidRDefault="001B0490" w:rsidP="001B0490">
            <w:pPr>
              <w:tabs>
                <w:tab w:val="left" w:pos="5760"/>
              </w:tabs>
              <w:spacing w:line="360" w:lineRule="auto"/>
              <w:jc w:val="center"/>
              <w:rPr>
                <w:b/>
                <w:sz w:val="28"/>
                <w:szCs w:val="28"/>
              </w:rPr>
            </w:pPr>
          </w:p>
        </w:tc>
        <w:tc>
          <w:tcPr>
            <w:tcW w:w="2897" w:type="dxa"/>
            <w:shd w:val="clear" w:color="auto" w:fill="D9D9D9"/>
            <w:vAlign w:val="center"/>
          </w:tcPr>
          <w:p w:rsidR="001B0490" w:rsidRPr="00856519" w:rsidRDefault="001B0490" w:rsidP="001B0490">
            <w:pPr>
              <w:tabs>
                <w:tab w:val="left" w:pos="5760"/>
              </w:tabs>
              <w:spacing w:line="360" w:lineRule="auto"/>
              <w:rPr>
                <w:b/>
                <w:sz w:val="28"/>
                <w:szCs w:val="28"/>
              </w:rPr>
            </w:pPr>
            <w:r w:rsidRPr="00856519">
              <w:rPr>
                <w:b/>
                <w:sz w:val="28"/>
                <w:szCs w:val="28"/>
                <w:lang w:val="en-US"/>
              </w:rPr>
              <w:t>VIII</w:t>
            </w:r>
            <w:r w:rsidRPr="00856519">
              <w:rPr>
                <w:b/>
                <w:sz w:val="28"/>
                <w:szCs w:val="28"/>
              </w:rPr>
              <w:t>. Задачи повышенной трудности.</w:t>
            </w:r>
          </w:p>
        </w:tc>
        <w:tc>
          <w:tcPr>
            <w:tcW w:w="997" w:type="dxa"/>
            <w:shd w:val="clear" w:color="auto" w:fill="D9D9D9"/>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3</w:t>
            </w:r>
          </w:p>
        </w:tc>
        <w:tc>
          <w:tcPr>
            <w:tcW w:w="2743" w:type="dxa"/>
            <w:shd w:val="clear" w:color="auto" w:fill="D9D9D9"/>
            <w:vAlign w:val="center"/>
          </w:tcPr>
          <w:p w:rsidR="001B0490" w:rsidRPr="00856519" w:rsidRDefault="001B0490" w:rsidP="001B0490">
            <w:pPr>
              <w:tabs>
                <w:tab w:val="left" w:pos="5760"/>
              </w:tabs>
              <w:spacing w:line="360" w:lineRule="auto"/>
              <w:jc w:val="center"/>
              <w:rPr>
                <w:sz w:val="28"/>
                <w:szCs w:val="28"/>
              </w:rPr>
            </w:pPr>
          </w:p>
        </w:tc>
        <w:tc>
          <w:tcPr>
            <w:tcW w:w="1417" w:type="dxa"/>
            <w:shd w:val="clear" w:color="auto" w:fill="D9D9D9"/>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32</w:t>
            </w:r>
          </w:p>
          <w:p w:rsidR="001B0490" w:rsidRPr="00856519" w:rsidRDefault="001B0490" w:rsidP="001B0490">
            <w:pPr>
              <w:tabs>
                <w:tab w:val="left" w:pos="5760"/>
              </w:tabs>
              <w:spacing w:line="360" w:lineRule="auto"/>
              <w:jc w:val="center"/>
              <w:rPr>
                <w:b/>
                <w:sz w:val="28"/>
                <w:szCs w:val="28"/>
              </w:rPr>
            </w:pPr>
            <w:r w:rsidRPr="00856519">
              <w:rPr>
                <w:b/>
                <w:sz w:val="28"/>
                <w:szCs w:val="28"/>
              </w:rPr>
              <w:t>33</w:t>
            </w:r>
          </w:p>
        </w:tc>
        <w:tc>
          <w:tcPr>
            <w:tcW w:w="2897" w:type="dxa"/>
            <w:vAlign w:val="center"/>
          </w:tcPr>
          <w:p w:rsidR="001B0490" w:rsidRPr="00856519" w:rsidRDefault="001B0490" w:rsidP="001B0490">
            <w:pPr>
              <w:tabs>
                <w:tab w:val="left" w:pos="5760"/>
              </w:tabs>
              <w:spacing w:line="360" w:lineRule="auto"/>
              <w:rPr>
                <w:sz w:val="28"/>
                <w:szCs w:val="28"/>
              </w:rPr>
            </w:pPr>
            <w:r w:rsidRPr="00856519">
              <w:rPr>
                <w:sz w:val="28"/>
                <w:szCs w:val="28"/>
              </w:rPr>
              <w:t>Решение задач повышенной трудности.</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2</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Практикум по решению задач.</w:t>
            </w:r>
          </w:p>
        </w:tc>
        <w:tc>
          <w:tcPr>
            <w:tcW w:w="1417" w:type="dxa"/>
          </w:tcPr>
          <w:p w:rsidR="001B0490" w:rsidRPr="00856519" w:rsidRDefault="001B0490" w:rsidP="001B0490">
            <w:pPr>
              <w:tabs>
                <w:tab w:val="left" w:pos="5760"/>
              </w:tabs>
              <w:spacing w:line="360" w:lineRule="auto"/>
              <w:jc w:val="center"/>
              <w:rPr>
                <w:sz w:val="28"/>
                <w:szCs w:val="28"/>
              </w:rPr>
            </w:pPr>
          </w:p>
        </w:tc>
      </w:tr>
      <w:tr w:rsidR="001B0490" w:rsidRPr="00856519" w:rsidTr="001B0490">
        <w:trPr>
          <w:trHeight w:val="480"/>
        </w:trPr>
        <w:tc>
          <w:tcPr>
            <w:tcW w:w="1232" w:type="dxa"/>
            <w:vAlign w:val="center"/>
          </w:tcPr>
          <w:p w:rsidR="001B0490" w:rsidRPr="00856519" w:rsidRDefault="001B0490" w:rsidP="001B0490">
            <w:pPr>
              <w:tabs>
                <w:tab w:val="left" w:pos="5760"/>
              </w:tabs>
              <w:spacing w:line="360" w:lineRule="auto"/>
              <w:jc w:val="center"/>
              <w:rPr>
                <w:b/>
                <w:sz w:val="28"/>
                <w:szCs w:val="28"/>
              </w:rPr>
            </w:pPr>
            <w:r w:rsidRPr="00856519">
              <w:rPr>
                <w:b/>
                <w:sz w:val="28"/>
                <w:szCs w:val="28"/>
              </w:rPr>
              <w:t>34</w:t>
            </w:r>
          </w:p>
        </w:tc>
        <w:tc>
          <w:tcPr>
            <w:tcW w:w="2897" w:type="dxa"/>
            <w:vAlign w:val="center"/>
          </w:tcPr>
          <w:p w:rsidR="001B0490" w:rsidRPr="00856519" w:rsidRDefault="001B0490" w:rsidP="001B0490">
            <w:pPr>
              <w:tabs>
                <w:tab w:val="left" w:pos="5760"/>
              </w:tabs>
              <w:spacing w:line="360" w:lineRule="auto"/>
              <w:rPr>
                <w:b/>
                <w:sz w:val="28"/>
                <w:szCs w:val="28"/>
              </w:rPr>
            </w:pPr>
            <w:r w:rsidRPr="00856519">
              <w:rPr>
                <w:b/>
                <w:sz w:val="28"/>
                <w:szCs w:val="28"/>
              </w:rPr>
              <w:t>Итоговое занятие.</w:t>
            </w:r>
          </w:p>
        </w:tc>
        <w:tc>
          <w:tcPr>
            <w:tcW w:w="997"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1</w:t>
            </w:r>
          </w:p>
        </w:tc>
        <w:tc>
          <w:tcPr>
            <w:tcW w:w="2743" w:type="dxa"/>
            <w:vAlign w:val="center"/>
          </w:tcPr>
          <w:p w:rsidR="001B0490" w:rsidRPr="00856519" w:rsidRDefault="001B0490" w:rsidP="001B0490">
            <w:pPr>
              <w:tabs>
                <w:tab w:val="left" w:pos="5760"/>
              </w:tabs>
              <w:spacing w:line="360" w:lineRule="auto"/>
              <w:jc w:val="center"/>
              <w:rPr>
                <w:sz w:val="28"/>
                <w:szCs w:val="28"/>
              </w:rPr>
            </w:pPr>
            <w:r w:rsidRPr="00856519">
              <w:rPr>
                <w:sz w:val="28"/>
                <w:szCs w:val="28"/>
              </w:rPr>
              <w:t>Математический калейдоскоп.</w:t>
            </w:r>
          </w:p>
        </w:tc>
        <w:tc>
          <w:tcPr>
            <w:tcW w:w="1417" w:type="dxa"/>
          </w:tcPr>
          <w:p w:rsidR="001B0490" w:rsidRPr="00856519" w:rsidRDefault="001B0490" w:rsidP="001B0490">
            <w:pPr>
              <w:tabs>
                <w:tab w:val="left" w:pos="5760"/>
              </w:tabs>
              <w:spacing w:line="360" w:lineRule="auto"/>
              <w:jc w:val="center"/>
              <w:rPr>
                <w:sz w:val="28"/>
                <w:szCs w:val="28"/>
              </w:rPr>
            </w:pPr>
          </w:p>
        </w:tc>
      </w:tr>
    </w:tbl>
    <w:p w:rsidR="00856519" w:rsidRPr="00856519" w:rsidRDefault="00856519" w:rsidP="001B0490">
      <w:pPr>
        <w:tabs>
          <w:tab w:val="left" w:pos="5760"/>
        </w:tabs>
        <w:spacing w:line="360" w:lineRule="auto"/>
        <w:jc w:val="center"/>
        <w:rPr>
          <w:b/>
          <w:sz w:val="28"/>
          <w:szCs w:val="28"/>
        </w:rPr>
      </w:pPr>
      <w:r w:rsidRPr="00856519">
        <w:rPr>
          <w:b/>
          <w:sz w:val="28"/>
          <w:szCs w:val="28"/>
        </w:rPr>
        <w:t xml:space="preserve"> </w:t>
      </w:r>
    </w:p>
    <w:p w:rsidR="001B0490" w:rsidRPr="00216CFA" w:rsidRDefault="001B0490" w:rsidP="00216CFA">
      <w:pPr>
        <w:pStyle w:val="a7"/>
        <w:spacing w:line="360" w:lineRule="auto"/>
        <w:jc w:val="center"/>
        <w:rPr>
          <w:sz w:val="28"/>
          <w:szCs w:val="28"/>
        </w:rPr>
      </w:pPr>
      <w:r w:rsidRPr="00216CFA">
        <w:rPr>
          <w:b/>
          <w:bCs/>
          <w:sz w:val="28"/>
          <w:szCs w:val="28"/>
        </w:rPr>
        <w:lastRenderedPageBreak/>
        <w:t>Литература.</w:t>
      </w:r>
    </w:p>
    <w:p w:rsidR="001B0490" w:rsidRPr="00216CFA" w:rsidRDefault="001B0490" w:rsidP="001B0490">
      <w:pPr>
        <w:numPr>
          <w:ilvl w:val="0"/>
          <w:numId w:val="3"/>
        </w:numPr>
        <w:spacing w:before="100" w:beforeAutospacing="1" w:after="100" w:afterAutospacing="1" w:line="360" w:lineRule="auto"/>
        <w:jc w:val="both"/>
        <w:rPr>
          <w:sz w:val="28"/>
          <w:szCs w:val="28"/>
        </w:rPr>
      </w:pPr>
      <w:r w:rsidRPr="00216CFA">
        <w:rPr>
          <w:bCs/>
          <w:iCs/>
          <w:sz w:val="28"/>
          <w:szCs w:val="28"/>
        </w:rPr>
        <w:t>М.А. Иванов.</w:t>
      </w:r>
      <w:r w:rsidRPr="00216CFA">
        <w:rPr>
          <w:sz w:val="28"/>
          <w:szCs w:val="28"/>
        </w:rPr>
        <w:t xml:space="preserve"> Математика без репетитора. 800 задач с ответами и решениями для абитуриентов. Учебное пособие. – М.: Издательский центр «</w:t>
      </w:r>
      <w:proofErr w:type="spellStart"/>
      <w:r w:rsidRPr="00216CFA">
        <w:rPr>
          <w:sz w:val="28"/>
          <w:szCs w:val="28"/>
        </w:rPr>
        <w:t>Вентана</w:t>
      </w:r>
      <w:proofErr w:type="spellEnd"/>
      <w:r w:rsidRPr="00216CFA">
        <w:rPr>
          <w:sz w:val="28"/>
          <w:szCs w:val="28"/>
        </w:rPr>
        <w:t xml:space="preserve"> – Граф», 2002г.</w:t>
      </w:r>
    </w:p>
    <w:p w:rsidR="001B0490" w:rsidRPr="00216CFA" w:rsidRDefault="001B0490" w:rsidP="001B0490">
      <w:pPr>
        <w:numPr>
          <w:ilvl w:val="0"/>
          <w:numId w:val="3"/>
        </w:numPr>
        <w:spacing w:before="100" w:beforeAutospacing="1" w:after="100" w:afterAutospacing="1" w:line="360" w:lineRule="auto"/>
        <w:jc w:val="both"/>
        <w:rPr>
          <w:sz w:val="28"/>
          <w:szCs w:val="28"/>
        </w:rPr>
      </w:pPr>
      <w:r w:rsidRPr="00216CFA">
        <w:rPr>
          <w:bCs/>
          <w:iCs/>
          <w:sz w:val="28"/>
          <w:szCs w:val="28"/>
        </w:rPr>
        <w:t>Ю.В. Садовничий.</w:t>
      </w:r>
      <w:r w:rsidRPr="00216CFA">
        <w:rPr>
          <w:sz w:val="28"/>
          <w:szCs w:val="28"/>
        </w:rPr>
        <w:t xml:space="preserve"> Математика. Конкурсные задачи по алгебре с решениями. Часть 6. Решение текстовых задач. Учебное пособие.– 3-е изд., стер. – М.: Издательский отдел УНЦ ДО, 2003г. (серия «В помощь абитуриенту»).</w:t>
      </w:r>
    </w:p>
    <w:p w:rsidR="001B0490" w:rsidRPr="00216CFA" w:rsidRDefault="001B0490" w:rsidP="001B0490">
      <w:pPr>
        <w:numPr>
          <w:ilvl w:val="0"/>
          <w:numId w:val="3"/>
        </w:numPr>
        <w:spacing w:before="100" w:beforeAutospacing="1" w:after="100" w:afterAutospacing="1" w:line="360" w:lineRule="auto"/>
        <w:jc w:val="both"/>
        <w:rPr>
          <w:sz w:val="28"/>
          <w:szCs w:val="28"/>
        </w:rPr>
      </w:pPr>
      <w:r w:rsidRPr="00216CFA">
        <w:rPr>
          <w:bCs/>
          <w:iCs/>
          <w:sz w:val="28"/>
          <w:szCs w:val="28"/>
        </w:rPr>
        <w:t>М.В. Лурье, Б.И. Александров.</w:t>
      </w:r>
      <w:r w:rsidRPr="00216CFA">
        <w:rPr>
          <w:sz w:val="28"/>
          <w:szCs w:val="28"/>
        </w:rPr>
        <w:t xml:space="preserve"> Задачи на составление уравнений. Учебное руководство. – М.: Наука. Главная редакция физико-математической литературы, 1990г.</w:t>
      </w:r>
    </w:p>
    <w:p w:rsidR="001B0490" w:rsidRPr="00216CFA" w:rsidRDefault="001B0490" w:rsidP="001B0490">
      <w:pPr>
        <w:numPr>
          <w:ilvl w:val="0"/>
          <w:numId w:val="3"/>
        </w:numPr>
        <w:spacing w:before="100" w:beforeAutospacing="1" w:after="100" w:afterAutospacing="1" w:line="360" w:lineRule="auto"/>
        <w:jc w:val="both"/>
        <w:rPr>
          <w:sz w:val="28"/>
          <w:szCs w:val="28"/>
        </w:rPr>
      </w:pPr>
      <w:r w:rsidRPr="00216CFA">
        <w:rPr>
          <w:bCs/>
          <w:iCs/>
          <w:sz w:val="28"/>
          <w:szCs w:val="28"/>
        </w:rPr>
        <w:t xml:space="preserve">Г.В. Дорофеев,  М.К. Потапов, Н.Х. Розов. </w:t>
      </w:r>
      <w:r w:rsidRPr="00216CFA">
        <w:rPr>
          <w:sz w:val="28"/>
          <w:szCs w:val="28"/>
        </w:rPr>
        <w:t xml:space="preserve"> Пособие по математике для </w:t>
      </w:r>
      <w:proofErr w:type="gramStart"/>
      <w:r w:rsidRPr="00216CFA">
        <w:rPr>
          <w:sz w:val="28"/>
          <w:szCs w:val="28"/>
        </w:rPr>
        <w:t>поступающих</w:t>
      </w:r>
      <w:proofErr w:type="gramEnd"/>
      <w:r w:rsidRPr="00216CFA">
        <w:rPr>
          <w:sz w:val="28"/>
          <w:szCs w:val="28"/>
        </w:rPr>
        <w:t xml:space="preserve"> в вузы (избранные вопросы элементарной математики). – М.: Наука. Главная редакция физико-математической литературы, 1976г.</w:t>
      </w:r>
    </w:p>
    <w:p w:rsidR="001B0490" w:rsidRPr="00216CFA" w:rsidRDefault="001B0490" w:rsidP="001B0490">
      <w:pPr>
        <w:numPr>
          <w:ilvl w:val="0"/>
          <w:numId w:val="3"/>
        </w:numPr>
        <w:spacing w:before="100" w:beforeAutospacing="1" w:after="100" w:afterAutospacing="1" w:line="360" w:lineRule="auto"/>
        <w:jc w:val="both"/>
        <w:rPr>
          <w:sz w:val="28"/>
          <w:szCs w:val="28"/>
        </w:rPr>
      </w:pPr>
      <w:r w:rsidRPr="00216CFA">
        <w:rPr>
          <w:bCs/>
          <w:iCs/>
          <w:sz w:val="28"/>
          <w:szCs w:val="28"/>
        </w:rPr>
        <w:t>Б.Ф. Бутузов, Ю.М. Колягин, Ю.В. Сидоров и др</w:t>
      </w:r>
      <w:r w:rsidRPr="00216CFA">
        <w:rPr>
          <w:sz w:val="28"/>
          <w:szCs w:val="28"/>
        </w:rPr>
        <w:t xml:space="preserve">. Математика. Учебник для экономистов 10 – 11 классов. – М.: </w:t>
      </w:r>
      <w:proofErr w:type="spellStart"/>
      <w:r w:rsidRPr="00216CFA">
        <w:rPr>
          <w:sz w:val="28"/>
          <w:szCs w:val="28"/>
        </w:rPr>
        <w:t>Сантакс</w:t>
      </w:r>
      <w:proofErr w:type="spellEnd"/>
      <w:r w:rsidRPr="00216CFA">
        <w:rPr>
          <w:sz w:val="28"/>
          <w:szCs w:val="28"/>
        </w:rPr>
        <w:t xml:space="preserve"> - Пресс, 1996г.</w:t>
      </w:r>
    </w:p>
    <w:p w:rsidR="001B0490" w:rsidRPr="00216CFA" w:rsidRDefault="001B0490" w:rsidP="001B0490">
      <w:pPr>
        <w:numPr>
          <w:ilvl w:val="0"/>
          <w:numId w:val="3"/>
        </w:numPr>
        <w:spacing w:before="100" w:beforeAutospacing="1" w:after="100" w:afterAutospacing="1" w:line="360" w:lineRule="auto"/>
        <w:jc w:val="both"/>
        <w:rPr>
          <w:sz w:val="28"/>
          <w:szCs w:val="28"/>
        </w:rPr>
      </w:pPr>
      <w:r w:rsidRPr="00216CFA">
        <w:rPr>
          <w:bCs/>
          <w:iCs/>
          <w:sz w:val="28"/>
          <w:szCs w:val="28"/>
        </w:rPr>
        <w:t>Г.Н. Тимофеев</w:t>
      </w:r>
      <w:r w:rsidRPr="00216CFA">
        <w:rPr>
          <w:sz w:val="28"/>
          <w:szCs w:val="28"/>
        </w:rPr>
        <w:t xml:space="preserve"> Математика </w:t>
      </w:r>
      <w:proofErr w:type="gramStart"/>
      <w:r w:rsidRPr="00216CFA">
        <w:rPr>
          <w:sz w:val="28"/>
          <w:szCs w:val="28"/>
        </w:rPr>
        <w:t>для</w:t>
      </w:r>
      <w:proofErr w:type="gramEnd"/>
      <w:r w:rsidRPr="00216CFA">
        <w:rPr>
          <w:sz w:val="28"/>
          <w:szCs w:val="28"/>
        </w:rPr>
        <w:t xml:space="preserve"> поступающих в вузы. Учебное пособие.– Йошкар-Ола: </w:t>
      </w:r>
      <w:proofErr w:type="spellStart"/>
      <w:r w:rsidRPr="00216CFA">
        <w:rPr>
          <w:sz w:val="28"/>
          <w:szCs w:val="28"/>
        </w:rPr>
        <w:t>Мар</w:t>
      </w:r>
      <w:proofErr w:type="spellEnd"/>
      <w:r w:rsidRPr="00216CFA">
        <w:rPr>
          <w:sz w:val="28"/>
          <w:szCs w:val="28"/>
        </w:rPr>
        <w:t>. гос. ун-т, 2001г.</w:t>
      </w:r>
    </w:p>
    <w:p w:rsidR="001B0490" w:rsidRPr="00216CFA" w:rsidRDefault="001B0490" w:rsidP="001B0490">
      <w:pPr>
        <w:numPr>
          <w:ilvl w:val="0"/>
          <w:numId w:val="3"/>
        </w:numPr>
        <w:spacing w:before="100" w:beforeAutospacing="1" w:after="100" w:afterAutospacing="1" w:line="360" w:lineRule="auto"/>
        <w:jc w:val="both"/>
        <w:rPr>
          <w:sz w:val="28"/>
          <w:szCs w:val="28"/>
        </w:rPr>
      </w:pPr>
      <w:r w:rsidRPr="00216CFA">
        <w:rPr>
          <w:bCs/>
          <w:iCs/>
          <w:sz w:val="28"/>
          <w:szCs w:val="28"/>
        </w:rPr>
        <w:t xml:space="preserve">Н.И. Попов, А.Н. </w:t>
      </w:r>
      <w:proofErr w:type="spellStart"/>
      <w:r w:rsidRPr="00216CFA">
        <w:rPr>
          <w:bCs/>
          <w:iCs/>
          <w:sz w:val="28"/>
          <w:szCs w:val="28"/>
        </w:rPr>
        <w:t>Марасанов</w:t>
      </w:r>
      <w:proofErr w:type="spellEnd"/>
      <w:r w:rsidRPr="00216CFA">
        <w:rPr>
          <w:bCs/>
          <w:iCs/>
          <w:sz w:val="28"/>
          <w:szCs w:val="28"/>
        </w:rPr>
        <w:t>.</w:t>
      </w:r>
      <w:r w:rsidRPr="00216CFA">
        <w:rPr>
          <w:sz w:val="28"/>
          <w:szCs w:val="28"/>
        </w:rPr>
        <w:t xml:space="preserve"> Задачи на составление уравнений. Учебное пособие. Йошкар-Ола: </w:t>
      </w:r>
      <w:proofErr w:type="spellStart"/>
      <w:r w:rsidRPr="00216CFA">
        <w:rPr>
          <w:sz w:val="28"/>
          <w:szCs w:val="28"/>
        </w:rPr>
        <w:t>Мар</w:t>
      </w:r>
      <w:proofErr w:type="spellEnd"/>
      <w:r w:rsidRPr="00216CFA">
        <w:rPr>
          <w:sz w:val="28"/>
          <w:szCs w:val="28"/>
        </w:rPr>
        <w:t>. гос. ун-т, 2003г.</w:t>
      </w:r>
    </w:p>
    <w:p w:rsidR="001B0490" w:rsidRPr="00216CFA" w:rsidRDefault="001B0490" w:rsidP="001B0490">
      <w:pPr>
        <w:numPr>
          <w:ilvl w:val="0"/>
          <w:numId w:val="3"/>
        </w:numPr>
        <w:spacing w:before="100" w:beforeAutospacing="1" w:after="100" w:afterAutospacing="1" w:line="360" w:lineRule="auto"/>
        <w:jc w:val="both"/>
        <w:rPr>
          <w:sz w:val="28"/>
          <w:szCs w:val="28"/>
        </w:rPr>
      </w:pPr>
      <w:r w:rsidRPr="00216CFA">
        <w:rPr>
          <w:bCs/>
          <w:iCs/>
          <w:sz w:val="28"/>
          <w:szCs w:val="28"/>
        </w:rPr>
        <w:t xml:space="preserve">А. Прокофьев, Т. Соколова, В. </w:t>
      </w:r>
      <w:proofErr w:type="spellStart"/>
      <w:r w:rsidRPr="00216CFA">
        <w:rPr>
          <w:bCs/>
          <w:iCs/>
          <w:sz w:val="28"/>
          <w:szCs w:val="28"/>
        </w:rPr>
        <w:t>Бардушкин</w:t>
      </w:r>
      <w:proofErr w:type="spellEnd"/>
      <w:r w:rsidRPr="00216CFA">
        <w:rPr>
          <w:bCs/>
          <w:iCs/>
          <w:sz w:val="28"/>
          <w:szCs w:val="28"/>
        </w:rPr>
        <w:t>, Т. Фадеичева.</w:t>
      </w:r>
      <w:r w:rsidRPr="00216CFA">
        <w:rPr>
          <w:sz w:val="28"/>
          <w:szCs w:val="28"/>
        </w:rPr>
        <w:t xml:space="preserve"> Текстовые задачи. Еженедельная учебно-методическая газета «Математика», №9, 2005г.</w:t>
      </w:r>
    </w:p>
    <w:p w:rsidR="001B0490" w:rsidRDefault="001B0490" w:rsidP="001B0490">
      <w:pPr>
        <w:numPr>
          <w:ilvl w:val="0"/>
          <w:numId w:val="3"/>
        </w:numPr>
        <w:spacing w:before="100" w:beforeAutospacing="1" w:after="100" w:afterAutospacing="1" w:line="360" w:lineRule="auto"/>
        <w:jc w:val="both"/>
        <w:rPr>
          <w:sz w:val="28"/>
          <w:szCs w:val="28"/>
        </w:rPr>
      </w:pPr>
      <w:r w:rsidRPr="00216CFA">
        <w:rPr>
          <w:bCs/>
          <w:i/>
          <w:iCs/>
          <w:sz w:val="28"/>
          <w:szCs w:val="28"/>
        </w:rPr>
        <w:t xml:space="preserve">В. </w:t>
      </w:r>
      <w:proofErr w:type="spellStart"/>
      <w:r w:rsidRPr="00216CFA">
        <w:rPr>
          <w:bCs/>
          <w:i/>
          <w:iCs/>
          <w:sz w:val="28"/>
          <w:szCs w:val="28"/>
        </w:rPr>
        <w:t>Булынин</w:t>
      </w:r>
      <w:proofErr w:type="spellEnd"/>
      <w:r w:rsidRPr="00216CFA">
        <w:rPr>
          <w:sz w:val="28"/>
          <w:szCs w:val="28"/>
        </w:rPr>
        <w:t xml:space="preserve"> Применение графических методов при решении текстовых задач. – Еженедельная учебно-методическая газета «Математика», №14, 2005г.</w:t>
      </w:r>
    </w:p>
    <w:p w:rsidR="001C1C09" w:rsidRPr="001B0490" w:rsidRDefault="001C1C09" w:rsidP="001B0490">
      <w:pPr>
        <w:spacing w:line="360" w:lineRule="auto"/>
        <w:jc w:val="both"/>
        <w:rPr>
          <w:sz w:val="28"/>
          <w:szCs w:val="28"/>
        </w:rPr>
      </w:pPr>
      <w:bookmarkStart w:id="0" w:name="_GoBack"/>
      <w:bookmarkEnd w:id="0"/>
    </w:p>
    <w:sectPr w:rsidR="001C1C09" w:rsidRPr="001B0490" w:rsidSect="001B0490">
      <w:footerReference w:type="default" r:id="rId8"/>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49" w:rsidRDefault="00CD6849" w:rsidP="00216CFA">
      <w:r>
        <w:separator/>
      </w:r>
    </w:p>
  </w:endnote>
  <w:endnote w:type="continuationSeparator" w:id="0">
    <w:p w:rsidR="00CD6849" w:rsidRDefault="00CD6849" w:rsidP="0021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83099"/>
      <w:docPartObj>
        <w:docPartGallery w:val="Page Numbers (Bottom of Page)"/>
        <w:docPartUnique/>
      </w:docPartObj>
    </w:sdtPr>
    <w:sdtEndPr/>
    <w:sdtContent>
      <w:p w:rsidR="00216CFA" w:rsidRDefault="00216CFA">
        <w:pPr>
          <w:pStyle w:val="aa"/>
          <w:jc w:val="center"/>
        </w:pPr>
        <w:r>
          <w:fldChar w:fldCharType="begin"/>
        </w:r>
        <w:r>
          <w:instrText>PAGE   \* MERGEFORMAT</w:instrText>
        </w:r>
        <w:r>
          <w:fldChar w:fldCharType="separate"/>
        </w:r>
        <w:r w:rsidR="00A92F6E">
          <w:rPr>
            <w:noProof/>
          </w:rPr>
          <w:t>10</w:t>
        </w:r>
        <w:r>
          <w:fldChar w:fldCharType="end"/>
        </w:r>
      </w:p>
    </w:sdtContent>
  </w:sdt>
  <w:p w:rsidR="00216CFA" w:rsidRDefault="00216C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49" w:rsidRDefault="00CD6849" w:rsidP="00216CFA">
      <w:r>
        <w:separator/>
      </w:r>
    </w:p>
  </w:footnote>
  <w:footnote w:type="continuationSeparator" w:id="0">
    <w:p w:rsidR="00CD6849" w:rsidRDefault="00CD6849" w:rsidP="00216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B70C1"/>
    <w:multiLevelType w:val="hybridMultilevel"/>
    <w:tmpl w:val="9D507D44"/>
    <w:lvl w:ilvl="0" w:tplc="38D23A98">
      <w:start w:val="1"/>
      <w:numFmt w:val="bullet"/>
      <w:lvlText w:val=""/>
      <w:lvlJc w:val="left"/>
      <w:pPr>
        <w:tabs>
          <w:tab w:val="num" w:pos="360"/>
        </w:tabs>
        <w:ind w:left="360" w:hanging="360"/>
      </w:pPr>
      <w:rPr>
        <w:rFonts w:ascii="Symbol" w:hAnsi="Symbol" w:hint="default"/>
        <w:b/>
        <w:i w:val="0"/>
        <w:color w:val="auto"/>
      </w:rPr>
    </w:lvl>
    <w:lvl w:ilvl="1" w:tplc="D920512A">
      <w:start w:val="1"/>
      <w:numFmt w:val="bullet"/>
      <w:lvlText w:val="-"/>
      <w:lvlJc w:val="left"/>
      <w:pPr>
        <w:tabs>
          <w:tab w:val="num" w:pos="1080"/>
        </w:tabs>
        <w:ind w:left="1080" w:hanging="360"/>
      </w:pPr>
      <w:rPr>
        <w:rFonts w:ascii="Courier New" w:hAnsi="Courier New" w:hint="default"/>
        <w:b/>
        <w:i w:val="0"/>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8CD3E82"/>
    <w:multiLevelType w:val="multilevel"/>
    <w:tmpl w:val="067C4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1403E9"/>
    <w:multiLevelType w:val="hybridMultilevel"/>
    <w:tmpl w:val="64CC68FC"/>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23"/>
    <w:rsid w:val="001B0490"/>
    <w:rsid w:val="001C1C09"/>
    <w:rsid w:val="00216CFA"/>
    <w:rsid w:val="00426FA5"/>
    <w:rsid w:val="00856519"/>
    <w:rsid w:val="008E5023"/>
    <w:rsid w:val="0090646D"/>
    <w:rsid w:val="00A92F6E"/>
    <w:rsid w:val="00CD6849"/>
    <w:rsid w:val="00F32C2E"/>
    <w:rsid w:val="00F438F4"/>
    <w:rsid w:val="00F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C1C09"/>
    <w:pPr>
      <w:spacing w:after="120" w:line="480" w:lineRule="auto"/>
      <w:ind w:left="283"/>
    </w:pPr>
  </w:style>
  <w:style w:type="character" w:customStyle="1" w:styleId="20">
    <w:name w:val="Основной текст с отступом 2 Знак"/>
    <w:basedOn w:val="a0"/>
    <w:link w:val="2"/>
    <w:rsid w:val="001C1C09"/>
    <w:rPr>
      <w:rFonts w:ascii="Times New Roman" w:eastAsia="Times New Roman" w:hAnsi="Times New Roman" w:cs="Times New Roman"/>
      <w:sz w:val="24"/>
      <w:szCs w:val="24"/>
      <w:lang w:eastAsia="ru-RU"/>
    </w:rPr>
  </w:style>
  <w:style w:type="paragraph" w:styleId="a3">
    <w:name w:val="Title"/>
    <w:basedOn w:val="a"/>
    <w:link w:val="a4"/>
    <w:qFormat/>
    <w:rsid w:val="001C1C09"/>
    <w:pPr>
      <w:jc w:val="center"/>
    </w:pPr>
    <w:rPr>
      <w:b/>
      <w:bCs/>
      <w:sz w:val="22"/>
    </w:rPr>
  </w:style>
  <w:style w:type="character" w:customStyle="1" w:styleId="a4">
    <w:name w:val="Название Знак"/>
    <w:basedOn w:val="a0"/>
    <w:link w:val="a3"/>
    <w:rsid w:val="001C1C09"/>
    <w:rPr>
      <w:rFonts w:ascii="Times New Roman" w:eastAsia="Times New Roman" w:hAnsi="Times New Roman" w:cs="Times New Roman"/>
      <w:b/>
      <w:bCs/>
      <w:szCs w:val="24"/>
      <w:lang w:eastAsia="ru-RU"/>
    </w:rPr>
  </w:style>
  <w:style w:type="paragraph" w:styleId="a5">
    <w:name w:val="Subtitle"/>
    <w:basedOn w:val="a"/>
    <w:link w:val="a6"/>
    <w:qFormat/>
    <w:rsid w:val="001C1C09"/>
    <w:pPr>
      <w:spacing w:before="120"/>
    </w:pPr>
    <w:rPr>
      <w:b/>
      <w:bCs/>
      <w:sz w:val="18"/>
    </w:rPr>
  </w:style>
  <w:style w:type="character" w:customStyle="1" w:styleId="a6">
    <w:name w:val="Подзаголовок Знак"/>
    <w:basedOn w:val="a0"/>
    <w:link w:val="a5"/>
    <w:rsid w:val="001C1C09"/>
    <w:rPr>
      <w:rFonts w:ascii="Times New Roman" w:eastAsia="Times New Roman" w:hAnsi="Times New Roman" w:cs="Times New Roman"/>
      <w:b/>
      <w:bCs/>
      <w:sz w:val="18"/>
      <w:szCs w:val="24"/>
      <w:lang w:eastAsia="ru-RU"/>
    </w:rPr>
  </w:style>
  <w:style w:type="paragraph" w:styleId="a7">
    <w:name w:val="Normal (Web)"/>
    <w:basedOn w:val="a"/>
    <w:rsid w:val="00426FA5"/>
    <w:pPr>
      <w:spacing w:before="100" w:beforeAutospacing="1" w:after="100" w:afterAutospacing="1"/>
    </w:pPr>
  </w:style>
  <w:style w:type="paragraph" w:styleId="a8">
    <w:name w:val="header"/>
    <w:basedOn w:val="a"/>
    <w:link w:val="a9"/>
    <w:uiPriority w:val="99"/>
    <w:unhideWhenUsed/>
    <w:rsid w:val="00216CFA"/>
    <w:pPr>
      <w:tabs>
        <w:tab w:val="center" w:pos="4677"/>
        <w:tab w:val="right" w:pos="9355"/>
      </w:tabs>
    </w:pPr>
  </w:style>
  <w:style w:type="character" w:customStyle="1" w:styleId="a9">
    <w:name w:val="Верхний колонтитул Знак"/>
    <w:basedOn w:val="a0"/>
    <w:link w:val="a8"/>
    <w:uiPriority w:val="99"/>
    <w:rsid w:val="00216CF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16CFA"/>
    <w:pPr>
      <w:tabs>
        <w:tab w:val="center" w:pos="4677"/>
        <w:tab w:val="right" w:pos="9355"/>
      </w:tabs>
    </w:pPr>
  </w:style>
  <w:style w:type="character" w:customStyle="1" w:styleId="ab">
    <w:name w:val="Нижний колонтитул Знак"/>
    <w:basedOn w:val="a0"/>
    <w:link w:val="aa"/>
    <w:uiPriority w:val="99"/>
    <w:rsid w:val="00216C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C1C09"/>
    <w:pPr>
      <w:spacing w:after="120" w:line="480" w:lineRule="auto"/>
      <w:ind w:left="283"/>
    </w:pPr>
  </w:style>
  <w:style w:type="character" w:customStyle="1" w:styleId="20">
    <w:name w:val="Основной текст с отступом 2 Знак"/>
    <w:basedOn w:val="a0"/>
    <w:link w:val="2"/>
    <w:rsid w:val="001C1C09"/>
    <w:rPr>
      <w:rFonts w:ascii="Times New Roman" w:eastAsia="Times New Roman" w:hAnsi="Times New Roman" w:cs="Times New Roman"/>
      <w:sz w:val="24"/>
      <w:szCs w:val="24"/>
      <w:lang w:eastAsia="ru-RU"/>
    </w:rPr>
  </w:style>
  <w:style w:type="paragraph" w:styleId="a3">
    <w:name w:val="Title"/>
    <w:basedOn w:val="a"/>
    <w:link w:val="a4"/>
    <w:qFormat/>
    <w:rsid w:val="001C1C09"/>
    <w:pPr>
      <w:jc w:val="center"/>
    </w:pPr>
    <w:rPr>
      <w:b/>
      <w:bCs/>
      <w:sz w:val="22"/>
    </w:rPr>
  </w:style>
  <w:style w:type="character" w:customStyle="1" w:styleId="a4">
    <w:name w:val="Название Знак"/>
    <w:basedOn w:val="a0"/>
    <w:link w:val="a3"/>
    <w:rsid w:val="001C1C09"/>
    <w:rPr>
      <w:rFonts w:ascii="Times New Roman" w:eastAsia="Times New Roman" w:hAnsi="Times New Roman" w:cs="Times New Roman"/>
      <w:b/>
      <w:bCs/>
      <w:szCs w:val="24"/>
      <w:lang w:eastAsia="ru-RU"/>
    </w:rPr>
  </w:style>
  <w:style w:type="paragraph" w:styleId="a5">
    <w:name w:val="Subtitle"/>
    <w:basedOn w:val="a"/>
    <w:link w:val="a6"/>
    <w:qFormat/>
    <w:rsid w:val="001C1C09"/>
    <w:pPr>
      <w:spacing w:before="120"/>
    </w:pPr>
    <w:rPr>
      <w:b/>
      <w:bCs/>
      <w:sz w:val="18"/>
    </w:rPr>
  </w:style>
  <w:style w:type="character" w:customStyle="1" w:styleId="a6">
    <w:name w:val="Подзаголовок Знак"/>
    <w:basedOn w:val="a0"/>
    <w:link w:val="a5"/>
    <w:rsid w:val="001C1C09"/>
    <w:rPr>
      <w:rFonts w:ascii="Times New Roman" w:eastAsia="Times New Roman" w:hAnsi="Times New Roman" w:cs="Times New Roman"/>
      <w:b/>
      <w:bCs/>
      <w:sz w:val="18"/>
      <w:szCs w:val="24"/>
      <w:lang w:eastAsia="ru-RU"/>
    </w:rPr>
  </w:style>
  <w:style w:type="paragraph" w:styleId="a7">
    <w:name w:val="Normal (Web)"/>
    <w:basedOn w:val="a"/>
    <w:rsid w:val="00426FA5"/>
    <w:pPr>
      <w:spacing w:before="100" w:beforeAutospacing="1" w:after="100" w:afterAutospacing="1"/>
    </w:pPr>
  </w:style>
  <w:style w:type="paragraph" w:styleId="a8">
    <w:name w:val="header"/>
    <w:basedOn w:val="a"/>
    <w:link w:val="a9"/>
    <w:uiPriority w:val="99"/>
    <w:unhideWhenUsed/>
    <w:rsid w:val="00216CFA"/>
    <w:pPr>
      <w:tabs>
        <w:tab w:val="center" w:pos="4677"/>
        <w:tab w:val="right" w:pos="9355"/>
      </w:tabs>
    </w:pPr>
  </w:style>
  <w:style w:type="character" w:customStyle="1" w:styleId="a9">
    <w:name w:val="Верхний колонтитул Знак"/>
    <w:basedOn w:val="a0"/>
    <w:link w:val="a8"/>
    <w:uiPriority w:val="99"/>
    <w:rsid w:val="00216CF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16CFA"/>
    <w:pPr>
      <w:tabs>
        <w:tab w:val="center" w:pos="4677"/>
        <w:tab w:val="right" w:pos="9355"/>
      </w:tabs>
    </w:pPr>
  </w:style>
  <w:style w:type="character" w:customStyle="1" w:styleId="ab">
    <w:name w:val="Нижний колонтитул Знак"/>
    <w:basedOn w:val="a0"/>
    <w:link w:val="aa"/>
    <w:uiPriority w:val="99"/>
    <w:rsid w:val="00216C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2012-12-13T05:46:00Z</dcterms:created>
  <dcterms:modified xsi:type="dcterms:W3CDTF">2012-12-13T06:56:00Z</dcterms:modified>
</cp:coreProperties>
</file>