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13" w:rsidRDefault="00505813" w:rsidP="00505813">
      <w:pPr>
        <w:pStyle w:val="a4"/>
        <w:rPr>
          <w:rStyle w:val="a5"/>
          <w:i/>
          <w:color w:val="000000"/>
          <w:sz w:val="28"/>
          <w:szCs w:val="28"/>
        </w:rPr>
      </w:pPr>
      <w:r w:rsidRPr="00505813">
        <w:rPr>
          <w:rStyle w:val="a5"/>
          <w:i/>
          <w:color w:val="000000"/>
          <w:sz w:val="28"/>
          <w:szCs w:val="28"/>
        </w:rPr>
        <w:t>Урок математики в 5 классе</w:t>
      </w:r>
    </w:p>
    <w:p w:rsidR="00505813" w:rsidRPr="00505813" w:rsidRDefault="00505813" w:rsidP="00505813">
      <w:pPr>
        <w:pStyle w:val="a4"/>
        <w:jc w:val="center"/>
        <w:rPr>
          <w:color w:val="000000"/>
          <w:sz w:val="32"/>
          <w:szCs w:val="32"/>
        </w:rPr>
      </w:pPr>
      <w:r w:rsidRPr="00505813">
        <w:rPr>
          <w:rStyle w:val="a5"/>
          <w:color w:val="000000"/>
          <w:sz w:val="32"/>
          <w:szCs w:val="32"/>
        </w:rPr>
        <w:t>Тема: "Смешанные числа"</w:t>
      </w:r>
    </w:p>
    <w:p w:rsidR="00505813" w:rsidRPr="00505813" w:rsidRDefault="00505813" w:rsidP="00505813">
      <w:pPr>
        <w:pStyle w:val="a4"/>
        <w:rPr>
          <w:b/>
          <w:i/>
          <w:color w:val="000000"/>
          <w:sz w:val="28"/>
          <w:szCs w:val="28"/>
        </w:rPr>
      </w:pPr>
      <w:r w:rsidRPr="00505813">
        <w:rPr>
          <w:b/>
          <w:bCs/>
          <w:i/>
          <w:color w:val="000000"/>
          <w:sz w:val="28"/>
          <w:szCs w:val="28"/>
        </w:rPr>
        <w:t>Цели.</w:t>
      </w:r>
      <w:r w:rsidRPr="00505813">
        <w:rPr>
          <w:b/>
          <w:i/>
          <w:color w:val="000000"/>
          <w:sz w:val="28"/>
          <w:szCs w:val="28"/>
        </w:rPr>
        <w:t xml:space="preserve"> </w:t>
      </w:r>
    </w:p>
    <w:p w:rsidR="00505813" w:rsidRPr="000A2BD7" w:rsidRDefault="00505813" w:rsidP="0050581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1.</w:t>
      </w:r>
      <w:r w:rsidRPr="000A2BD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Упражнение в  выделении</w:t>
      </w:r>
      <w:r w:rsidRPr="000A2BD7">
        <w:rPr>
          <w:color w:val="000000"/>
          <w:sz w:val="28"/>
          <w:szCs w:val="28"/>
        </w:rPr>
        <w:t xml:space="preserve"> целой части из неправильной дроби и представление смешанного числа в виде неправильной дроби; </w:t>
      </w:r>
    </w:p>
    <w:p w:rsidR="00505813" w:rsidRPr="000A2BD7" w:rsidRDefault="00505813" w:rsidP="0050581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Pr="000A2BD7">
        <w:rPr>
          <w:color w:val="000000"/>
          <w:sz w:val="28"/>
          <w:szCs w:val="28"/>
        </w:rPr>
        <w:t xml:space="preserve">азвитие логического мышления, памяти и внимания; </w:t>
      </w:r>
    </w:p>
    <w:p w:rsidR="00505813" w:rsidRPr="000A2BD7" w:rsidRDefault="00505813" w:rsidP="0050581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</w:t>
      </w:r>
      <w:r w:rsidRPr="000A2BD7">
        <w:rPr>
          <w:color w:val="000000"/>
          <w:sz w:val="28"/>
          <w:szCs w:val="28"/>
        </w:rPr>
        <w:t xml:space="preserve">ормирование навыков работы в малых группах и общения; </w:t>
      </w:r>
    </w:p>
    <w:p w:rsidR="00505813" w:rsidRPr="00505813" w:rsidRDefault="00505813" w:rsidP="0050581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воспитание трудолюбия, аккуратности. </w:t>
      </w:r>
    </w:p>
    <w:p w:rsidR="00505813" w:rsidRPr="000A2BD7" w:rsidRDefault="00505813" w:rsidP="0050581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</w:p>
    <w:p w:rsidR="00505813" w:rsidRDefault="00505813" w:rsidP="00505813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урока</w:t>
      </w:r>
    </w:p>
    <w:p w:rsidR="00505813" w:rsidRPr="00505813" w:rsidRDefault="00505813" w:rsidP="00505813">
      <w:pPr>
        <w:pStyle w:val="a4"/>
        <w:jc w:val="center"/>
        <w:rPr>
          <w:b/>
          <w:bCs/>
          <w:color w:val="000000"/>
          <w:sz w:val="16"/>
          <w:szCs w:val="16"/>
        </w:rPr>
      </w:pP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505813">
        <w:rPr>
          <w:bCs/>
          <w:i/>
          <w:color w:val="000000"/>
          <w:sz w:val="28"/>
          <w:szCs w:val="28"/>
          <w:u w:val="single"/>
        </w:rPr>
        <w:t>Организационный момент</w:t>
      </w:r>
      <w:r w:rsidRPr="000A2BD7">
        <w:rPr>
          <w:b/>
          <w:bCs/>
          <w:color w:val="000000"/>
          <w:sz w:val="28"/>
          <w:szCs w:val="28"/>
        </w:rPr>
        <w:t>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Здравствуйте! Тема урока – “Смешанные числа”.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Наша задача – закрепить навык представления смешанного числа в виде неправильной дроби и выделения целой части из неправильной дроби.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Ребята, под каким девизом мы сегодня будем работать?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proofErr w:type="gramStart"/>
      <w:r w:rsidRPr="000A2BD7">
        <w:rPr>
          <w:color w:val="000000"/>
          <w:sz w:val="28"/>
          <w:szCs w:val="28"/>
        </w:rPr>
        <w:t>(На доске заранее написаны два девиза.</w:t>
      </w:r>
      <w:proofErr w:type="gramEnd"/>
    </w:p>
    <w:p w:rsidR="00505813" w:rsidRPr="000A2BD7" w:rsidRDefault="00505813" w:rsidP="00505813">
      <w:pPr>
        <w:pStyle w:val="a4"/>
        <w:rPr>
          <w:i/>
          <w:iCs/>
          <w:color w:val="000000"/>
          <w:sz w:val="28"/>
          <w:szCs w:val="28"/>
        </w:rPr>
      </w:pPr>
      <w:r w:rsidRPr="000A2BD7">
        <w:rPr>
          <w:i/>
          <w:iCs/>
          <w:color w:val="000000"/>
          <w:sz w:val="28"/>
          <w:szCs w:val="28"/>
        </w:rPr>
        <w:t>“Если будешь дроби знать,</w:t>
      </w:r>
      <w:r w:rsidRPr="000A2BD7">
        <w:rPr>
          <w:i/>
          <w:iCs/>
          <w:color w:val="000000"/>
          <w:sz w:val="28"/>
          <w:szCs w:val="28"/>
        </w:rPr>
        <w:br/>
        <w:t xml:space="preserve">Точно смысл их понимать, </w:t>
      </w:r>
      <w:r w:rsidRPr="000A2BD7">
        <w:rPr>
          <w:i/>
          <w:iCs/>
          <w:color w:val="000000"/>
          <w:sz w:val="28"/>
          <w:szCs w:val="28"/>
        </w:rPr>
        <w:br/>
        <w:t>Станет лёгкой даже трудная задача”.</w:t>
      </w:r>
    </w:p>
    <w:p w:rsidR="00505813" w:rsidRPr="000A2BD7" w:rsidRDefault="00505813" w:rsidP="00505813">
      <w:pPr>
        <w:pStyle w:val="a4"/>
        <w:rPr>
          <w:i/>
          <w:iCs/>
          <w:color w:val="000000"/>
          <w:sz w:val="28"/>
          <w:szCs w:val="28"/>
        </w:rPr>
      </w:pPr>
      <w:r w:rsidRPr="000A2BD7">
        <w:rPr>
          <w:i/>
          <w:iCs/>
          <w:color w:val="000000"/>
          <w:sz w:val="28"/>
          <w:szCs w:val="28"/>
        </w:rPr>
        <w:t>“Знания имей отличные</w:t>
      </w:r>
      <w:proofErr w:type="gramStart"/>
      <w:r w:rsidRPr="000A2BD7">
        <w:rPr>
          <w:i/>
          <w:iCs/>
          <w:color w:val="000000"/>
          <w:sz w:val="28"/>
          <w:szCs w:val="28"/>
        </w:rPr>
        <w:t xml:space="preserve"> </w:t>
      </w:r>
      <w:r w:rsidRPr="000A2BD7">
        <w:rPr>
          <w:i/>
          <w:iCs/>
          <w:color w:val="000000"/>
          <w:sz w:val="28"/>
          <w:szCs w:val="28"/>
        </w:rPr>
        <w:br/>
        <w:t>П</w:t>
      </w:r>
      <w:proofErr w:type="gramEnd"/>
      <w:r w:rsidRPr="000A2BD7">
        <w:rPr>
          <w:i/>
          <w:iCs/>
          <w:color w:val="000000"/>
          <w:sz w:val="28"/>
          <w:szCs w:val="28"/>
        </w:rPr>
        <w:t>о теме “Дроби десятичные”).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(Дети выбирают первый девиз, объясняя, что десятичные дроби ещё не изучали).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(На доске вывешивается карточка-задание для устной работы)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38350" cy="947420"/>
            <wp:effectExtent l="1905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Прочтите первую дробь. Как называется число, стоящее над дробной чертой? Под дробной чертой? (Дети отвечают).</w:t>
      </w:r>
    </w:p>
    <w:p w:rsidR="00505813" w:rsidRPr="000A2BD7" w:rsidRDefault="00505813" w:rsidP="00505813">
      <w:pPr>
        <w:pStyle w:val="a4"/>
        <w:rPr>
          <w:b/>
          <w:bCs/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lastRenderedPageBreak/>
        <w:t xml:space="preserve">А знаете ли вы, что названия “числитель” и “знаменатель” ввёл в употребление греческий учёный-математик Максим </w:t>
      </w:r>
      <w:proofErr w:type="spellStart"/>
      <w:r w:rsidRPr="000A2BD7">
        <w:rPr>
          <w:color w:val="000000"/>
          <w:sz w:val="28"/>
          <w:szCs w:val="28"/>
        </w:rPr>
        <w:t>Плануд</w:t>
      </w:r>
      <w:proofErr w:type="spellEnd"/>
      <w:r w:rsidRPr="000A2BD7">
        <w:rPr>
          <w:color w:val="000000"/>
          <w:sz w:val="28"/>
          <w:szCs w:val="28"/>
        </w:rPr>
        <w:t xml:space="preserve">. Долгое время дроби считались самым трудным разделом математики. У немцев даже сложилась поговорка “попасть в дроби”, что означает попасть в трудное положение. И сегодня мы на уроке докажем, что дроби не смогут нас поставить в трудное положение.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b/>
          <w:bCs/>
          <w:color w:val="000000"/>
          <w:sz w:val="28"/>
          <w:szCs w:val="28"/>
        </w:rPr>
        <w:t>Устная работа.</w:t>
      </w:r>
      <w:r w:rsidRPr="000A2BD7">
        <w:rPr>
          <w:color w:val="000000"/>
          <w:sz w:val="28"/>
          <w:szCs w:val="28"/>
        </w:rPr>
        <w:t xml:space="preserve"> </w:t>
      </w:r>
    </w:p>
    <w:p w:rsidR="00505813" w:rsidRPr="000A2BD7" w:rsidRDefault="00505813" w:rsidP="0050581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Назовите правильные дроби и докажите почему они правильные. </w:t>
      </w:r>
    </w:p>
    <w:p w:rsidR="00505813" w:rsidRPr="000A2BD7" w:rsidRDefault="00505813" w:rsidP="0050581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Назовите неправильные дроби и докажите почему они неправильные. </w:t>
      </w:r>
    </w:p>
    <w:p w:rsidR="00505813" w:rsidRPr="000A2BD7" w:rsidRDefault="00505813" w:rsidP="0050581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Как из неправильной дроби выделить целую часть? </w:t>
      </w:r>
    </w:p>
    <w:p w:rsidR="00505813" w:rsidRPr="000A2BD7" w:rsidRDefault="00505813" w:rsidP="0050581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Как называется последнее число и почему? (Дети отвечают, что последнее число называется смешанным, потому что оно состоит из целой части и дробной). </w:t>
      </w:r>
    </w:p>
    <w:p w:rsidR="00505813" w:rsidRPr="000A2BD7" w:rsidRDefault="00505813" w:rsidP="0050581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Как можно представить смешанное число? </w:t>
      </w:r>
      <w:proofErr w:type="gramStart"/>
      <w:r w:rsidRPr="000A2BD7">
        <w:rPr>
          <w:color w:val="000000"/>
          <w:sz w:val="28"/>
          <w:szCs w:val="28"/>
        </w:rPr>
        <w:t>(Смешанное число можно представить в виде неправильной дроби.</w:t>
      </w:r>
      <w:proofErr w:type="gramEnd"/>
      <w:r w:rsidRPr="000A2BD7">
        <w:rPr>
          <w:color w:val="000000"/>
          <w:sz w:val="28"/>
          <w:szCs w:val="28"/>
        </w:rPr>
        <w:t xml:space="preserve"> Для этого </w:t>
      </w:r>
      <w:proofErr w:type="gramStart"/>
      <w:r w:rsidRPr="000A2BD7">
        <w:rPr>
          <w:color w:val="000000"/>
          <w:sz w:val="28"/>
          <w:szCs w:val="28"/>
        </w:rPr>
        <w:t>целую часть умножаем</w:t>
      </w:r>
      <w:proofErr w:type="gramEnd"/>
      <w:r w:rsidRPr="000A2BD7">
        <w:rPr>
          <w:color w:val="000000"/>
          <w:sz w:val="28"/>
          <w:szCs w:val="28"/>
        </w:rPr>
        <w:t xml:space="preserve"> на знаменатель и складываем с числителем. </w:t>
      </w:r>
      <w:proofErr w:type="gramStart"/>
      <w:r w:rsidRPr="000A2BD7">
        <w:rPr>
          <w:color w:val="000000"/>
          <w:sz w:val="28"/>
          <w:szCs w:val="28"/>
        </w:rPr>
        <w:t xml:space="preserve">Это число записываем в числитель, а знаменатель остаётся без изменения). </w:t>
      </w:r>
      <w:proofErr w:type="gramEnd"/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b/>
          <w:bCs/>
          <w:color w:val="000000"/>
          <w:sz w:val="28"/>
          <w:szCs w:val="28"/>
        </w:rPr>
        <w:t>Математический диктант.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(У каждого учащегося на столе лежит карточка для математического диктанта).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051040" cy="4505960"/>
            <wp:effectExtent l="19050" t="0" r="0" b="0"/>
            <wp:docPr id="2" name="Рисунок 2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450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(На доске задания для свободной минутки).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i/>
          <w:iCs/>
          <w:color w:val="000000"/>
          <w:sz w:val="28"/>
          <w:szCs w:val="28"/>
        </w:rPr>
        <w:lastRenderedPageBreak/>
        <w:t>1. Решите уравнение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15340" cy="462915"/>
            <wp:effectExtent l="19050" t="0" r="3810" b="0"/>
            <wp:docPr id="3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i/>
          <w:iCs/>
          <w:color w:val="000000"/>
          <w:sz w:val="28"/>
          <w:szCs w:val="28"/>
        </w:rPr>
      </w:pPr>
      <w:r w:rsidRPr="000A2BD7">
        <w:rPr>
          <w:i/>
          <w:iCs/>
          <w:color w:val="000000"/>
          <w:sz w:val="28"/>
          <w:szCs w:val="28"/>
        </w:rPr>
        <w:t>2. Придумайте число а, которое удовлетворяет следующим условиям одновременно:</w:t>
      </w:r>
    </w:p>
    <w:p w:rsidR="00505813" w:rsidRPr="000A2BD7" w:rsidRDefault="00505813" w:rsidP="00505813">
      <w:pPr>
        <w:pStyle w:val="a4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082165" cy="462915"/>
            <wp:effectExtent l="19050" t="0" r="0" b="0"/>
            <wp:docPr id="4" name="Рисунок 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i/>
          <w:iCs/>
          <w:color w:val="000000"/>
          <w:sz w:val="28"/>
          <w:szCs w:val="28"/>
        </w:rPr>
        <w:t xml:space="preserve">3. Из чисел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737870" cy="429895"/>
            <wp:effectExtent l="19050" t="0" r="5080" b="0"/>
            <wp:docPr id="5" name="Рисунок 5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D7">
        <w:rPr>
          <w:i/>
          <w:iCs/>
          <w:color w:val="000000"/>
          <w:sz w:val="28"/>
          <w:szCs w:val="28"/>
        </w:rPr>
        <w:t xml:space="preserve">составьте числовое выражение, чтобы его значение было равно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4160" cy="418465"/>
            <wp:effectExtent l="19050" t="0" r="2540" b="0"/>
            <wp:docPr id="6" name="Рисунок 6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Работаем в парах постоянного состава. 1 вариант – “учителя”, 2 вариант – “ученики”. (Через 3 минуты меняются ролями).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Закончили работу. Проверьте свои ответы. Исправьте ошибки, если они есть. (Открывается оборотная сторона доски, на которой записаны ответы).</w:t>
      </w:r>
    </w:p>
    <w:p w:rsidR="00505813" w:rsidRPr="000A2BD7" w:rsidRDefault="00505813" w:rsidP="00505813">
      <w:pPr>
        <w:pStyle w:val="a4"/>
        <w:rPr>
          <w:b/>
          <w:bCs/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Кто не допустил ошибок, поднимите руки.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b/>
          <w:bCs/>
          <w:color w:val="000000"/>
          <w:sz w:val="28"/>
          <w:szCs w:val="28"/>
        </w:rPr>
        <w:t>Решение задачи.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rStyle w:val="a5"/>
          <w:color w:val="000000"/>
          <w:sz w:val="28"/>
          <w:szCs w:val="28"/>
        </w:rPr>
        <w:t xml:space="preserve">Задача. </w:t>
      </w:r>
      <w:proofErr w:type="gramStart"/>
      <w:r w:rsidRPr="000A2BD7">
        <w:rPr>
          <w:color w:val="000000"/>
          <w:sz w:val="28"/>
          <w:szCs w:val="28"/>
        </w:rPr>
        <w:t>Из</w:t>
      </w:r>
      <w:proofErr w:type="gramEnd"/>
      <w:r w:rsidRPr="000A2BD7">
        <w:rPr>
          <w:color w:val="000000"/>
          <w:sz w:val="28"/>
          <w:szCs w:val="28"/>
        </w:rPr>
        <w:t xml:space="preserve"> </w:t>
      </w:r>
      <w:proofErr w:type="gramStart"/>
      <w:r w:rsidRPr="000A2BD7">
        <w:rPr>
          <w:color w:val="000000"/>
          <w:sz w:val="28"/>
          <w:szCs w:val="28"/>
        </w:rPr>
        <w:t>Полысаево</w:t>
      </w:r>
      <w:proofErr w:type="gramEnd"/>
      <w:r w:rsidRPr="000A2BD7">
        <w:rPr>
          <w:color w:val="000000"/>
          <w:sz w:val="28"/>
          <w:szCs w:val="28"/>
        </w:rPr>
        <w:t xml:space="preserve"> выезжают два автомобиля в Кемерово и Новокузнецк, каждый со скоростью </w:t>
      </w:r>
      <w:smartTag w:uri="urn:schemas-microsoft-com:office:smarttags" w:element="metricconverter">
        <w:smartTagPr>
          <w:attr w:name="ProductID" w:val="70 км/ч"/>
        </w:smartTagPr>
        <w:r w:rsidRPr="000A2BD7">
          <w:rPr>
            <w:color w:val="000000"/>
            <w:sz w:val="28"/>
            <w:szCs w:val="28"/>
          </w:rPr>
          <w:t>70 км/ч</w:t>
        </w:r>
      </w:smartTag>
      <w:r w:rsidRPr="000A2BD7">
        <w:rPr>
          <w:color w:val="000000"/>
          <w:sz w:val="28"/>
          <w:szCs w:val="28"/>
        </w:rPr>
        <w:t xml:space="preserve">. Какое время затратит каждый автомобиль на дорогу, если до </w:t>
      </w:r>
      <w:proofErr w:type="spellStart"/>
      <w:r w:rsidRPr="000A2BD7">
        <w:rPr>
          <w:color w:val="000000"/>
          <w:sz w:val="28"/>
          <w:szCs w:val="28"/>
        </w:rPr>
        <w:t>Кемерова</w:t>
      </w:r>
      <w:proofErr w:type="spellEnd"/>
      <w:r w:rsidRPr="000A2BD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2 км"/>
        </w:smartTagPr>
        <w:r w:rsidRPr="000A2BD7">
          <w:rPr>
            <w:color w:val="000000"/>
            <w:sz w:val="28"/>
            <w:szCs w:val="28"/>
          </w:rPr>
          <w:t>92 км</w:t>
        </w:r>
      </w:smartTag>
      <w:r w:rsidRPr="000A2BD7">
        <w:rPr>
          <w:color w:val="000000"/>
          <w:sz w:val="28"/>
          <w:szCs w:val="28"/>
        </w:rPr>
        <w:t xml:space="preserve">, до Новокузнецка </w:t>
      </w:r>
      <w:smartTag w:uri="urn:schemas-microsoft-com:office:smarttags" w:element="metricconverter">
        <w:smartTagPr>
          <w:attr w:name="ProductID" w:val="135 км"/>
        </w:smartTagPr>
        <w:r w:rsidRPr="000A2BD7">
          <w:rPr>
            <w:color w:val="000000"/>
            <w:sz w:val="28"/>
            <w:szCs w:val="28"/>
          </w:rPr>
          <w:t>135 км</w:t>
        </w:r>
      </w:smartTag>
      <w:r w:rsidRPr="000A2BD7">
        <w:rPr>
          <w:color w:val="000000"/>
          <w:sz w:val="28"/>
          <w:szCs w:val="28"/>
        </w:rPr>
        <w:t xml:space="preserve">? 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15510" cy="1431925"/>
            <wp:effectExtent l="19050" t="0" r="8890" b="0"/>
            <wp:docPr id="7" name="Рисунок 7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proofErr w:type="gramStart"/>
      <w:r w:rsidRPr="000A2BD7">
        <w:rPr>
          <w:color w:val="000000"/>
          <w:sz w:val="28"/>
          <w:szCs w:val="28"/>
        </w:rPr>
        <w:t>(Ученики записывают решение на доске:</w:t>
      </w:r>
      <w:proofErr w:type="gramEnd"/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72615" cy="385445"/>
            <wp:effectExtent l="19050" t="0" r="0" b="0"/>
            <wp:docPr id="8" name="Рисунок 8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Какой автомобиль затратит больше времени и на сколько?</w:t>
      </w:r>
    </w:p>
    <w:p w:rsidR="00505813" w:rsidRPr="000A2BD7" w:rsidRDefault="00505813" w:rsidP="00505813">
      <w:pPr>
        <w:pStyle w:val="a4"/>
        <w:rPr>
          <w:b/>
          <w:bCs/>
          <w:color w:val="000000"/>
          <w:sz w:val="28"/>
          <w:szCs w:val="28"/>
        </w:rPr>
      </w:pPr>
      <w:proofErr w:type="gramStart"/>
      <w:r w:rsidRPr="000A2BD7">
        <w:rPr>
          <w:color w:val="000000"/>
          <w:sz w:val="28"/>
          <w:szCs w:val="28"/>
        </w:rPr>
        <w:lastRenderedPageBreak/>
        <w:t xml:space="preserve">(Дети отвечают, что на путь до Новокузнецка автомобиль тратит больше времени на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28955" cy="385445"/>
            <wp:effectExtent l="19050" t="0" r="4445" b="0"/>
            <wp:docPr id="9" name="Рисунок 9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b/>
          <w:bCs/>
          <w:color w:val="000000"/>
          <w:sz w:val="28"/>
          <w:szCs w:val="28"/>
        </w:rPr>
        <w:t>Психофизиологическая пауза.</w:t>
      </w:r>
    </w:p>
    <w:p w:rsidR="00505813" w:rsidRPr="000A2BD7" w:rsidRDefault="00505813" w:rsidP="00505813">
      <w:pPr>
        <w:pStyle w:val="a4"/>
        <w:rPr>
          <w:b/>
          <w:bCs/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А сейчас представим, что мы водители. (Звучит музыка “Песня водителя”). Совершим экскурсию по нашему городу. Приготовились к поездке! Проверили педали, руль. Включили зажигание! Поехали! Едем прямо</w:t>
      </w:r>
      <w:proofErr w:type="gramStart"/>
      <w:r w:rsidRPr="000A2BD7">
        <w:rPr>
          <w:color w:val="000000"/>
          <w:sz w:val="28"/>
          <w:szCs w:val="28"/>
        </w:rPr>
        <w:t>… П</w:t>
      </w:r>
      <w:proofErr w:type="gramEnd"/>
      <w:r w:rsidRPr="000A2BD7">
        <w:rPr>
          <w:color w:val="000000"/>
          <w:sz w:val="28"/>
          <w:szCs w:val="28"/>
        </w:rPr>
        <w:t xml:space="preserve">овернули направо… Кто поехал не в ту сторону? Кто отстал? Догоняйте!.. Пошёл густой снег. Видимость ухудшилась. Стоп машина! Впереди большая снежная куча, нужно расчистить путь. Достаём лопату из багажника (дети поднимаются) и </w:t>
      </w:r>
      <w:proofErr w:type="gramStart"/>
      <w:r w:rsidRPr="000A2BD7">
        <w:rPr>
          <w:color w:val="000000"/>
          <w:sz w:val="28"/>
          <w:szCs w:val="28"/>
        </w:rPr>
        <w:t>откидываем снег… Путь свободен</w:t>
      </w:r>
      <w:proofErr w:type="gramEnd"/>
      <w:r w:rsidRPr="000A2BD7">
        <w:rPr>
          <w:color w:val="000000"/>
          <w:sz w:val="28"/>
          <w:szCs w:val="28"/>
        </w:rPr>
        <w:t>. Можно ехать дальше</w:t>
      </w:r>
      <w:proofErr w:type="gramStart"/>
      <w:r w:rsidRPr="000A2BD7">
        <w:rPr>
          <w:color w:val="000000"/>
          <w:sz w:val="28"/>
          <w:szCs w:val="28"/>
        </w:rPr>
        <w:t>… П</w:t>
      </w:r>
      <w:proofErr w:type="gramEnd"/>
      <w:r w:rsidRPr="000A2BD7">
        <w:rPr>
          <w:color w:val="000000"/>
          <w:sz w:val="28"/>
          <w:szCs w:val="28"/>
        </w:rPr>
        <w:t xml:space="preserve">риехали!!!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b/>
          <w:bCs/>
          <w:color w:val="000000"/>
          <w:sz w:val="28"/>
          <w:szCs w:val="28"/>
        </w:rPr>
        <w:t xml:space="preserve">Работа с магическими квадратами.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Ребята, посмотрите, перед вами магические квадраты.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1 вариант 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70275" cy="2192655"/>
            <wp:effectExtent l="19050" t="0" r="0" b="0"/>
            <wp:docPr id="10" name="Рисунок 10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2 вариант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48050" cy="2181225"/>
            <wp:effectExtent l="19050" t="0" r="0" b="0"/>
            <wp:docPr id="11" name="Рисунок 11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lastRenderedPageBreak/>
        <w:t xml:space="preserve">Во времена Средневековья в Европе свойства магических квадратов считались волшебными. Они служили талисманами. Считалось, что они защищают тех, кто их носил, от разных бед. Сейчас мы составим магические квадраты.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(Открывается оборотная сторона доски, на которой те же магические квадраты, но каждый с магическим числом).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Для красного квадрата магическое число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454150" cy="396875"/>
            <wp:effectExtent l="19050" t="0" r="0" b="0"/>
            <wp:docPr id="12" name="Рисунок 12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А что означает магическое число? (Сумма чисел по вертикалям, горизонталям и диагоналям равна магическому числу).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Приступаем к работе.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(Дети по очереди выходят к доске и вписывают в магические квадраты по одному числу).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Какое действие мы выполняем, при заполнении пустых клеток квадрата? Как заполнили первую клетку? (Нужно магическое число представить в виде неправильной дроби, и вычесть из него сумму двух известных дробей, стоящих по вертикали, горизонтали или диагонали).</w:t>
      </w:r>
    </w:p>
    <w:p w:rsidR="00505813" w:rsidRPr="000A2BD7" w:rsidRDefault="00505813" w:rsidP="00505813">
      <w:pPr>
        <w:pStyle w:val="a4"/>
        <w:rPr>
          <w:b/>
          <w:bCs/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Пусть эти магические квадраты будут вашими талисманами.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b/>
          <w:bCs/>
          <w:color w:val="000000"/>
          <w:sz w:val="28"/>
          <w:szCs w:val="28"/>
        </w:rPr>
        <w:t xml:space="preserve">Домашнее задание.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№ 1076, 1080, 1082.</w:t>
      </w:r>
    </w:p>
    <w:p w:rsidR="00505813" w:rsidRPr="000A2BD7" w:rsidRDefault="00505813" w:rsidP="00505813">
      <w:pPr>
        <w:pStyle w:val="a4"/>
        <w:rPr>
          <w:b/>
          <w:bCs/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Откройте учебник, прочитайте задания. Есть ли вопросы?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b/>
          <w:bCs/>
          <w:color w:val="000000"/>
          <w:sz w:val="28"/>
          <w:szCs w:val="28"/>
        </w:rPr>
        <w:t>Мозговая атака.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А сейчас, ребята, внимание! Мозговая атака! Объект атаки – специальное задание. Объединитесь в 4 группы. Перед вами два дома.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hyperlink r:id="rId17" w:history="1">
        <w:r w:rsidRPr="000A2BD7">
          <w:rPr>
            <w:rStyle w:val="a3"/>
            <w:color w:val="000000"/>
            <w:sz w:val="28"/>
            <w:szCs w:val="28"/>
          </w:rPr>
          <w:t>Рисунок</w:t>
        </w:r>
      </w:hyperlink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Кто первый разгадает тайну второго дома? Рассмотрите внимательно первый дом, может быть он вам поможет.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(Представитель каждой группы выходит к доске, на которой карточки с домами, и записывает ответ, доказывает правильность).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(Работа в группах продолжается).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Вы любите разгадывать ребусы? Расшифруйте слова!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lastRenderedPageBreak/>
        <w:t>1 группа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08145" cy="870585"/>
            <wp:effectExtent l="19050" t="0" r="1905" b="0"/>
            <wp:docPr id="13" name="Рисунок 13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2 группа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37255" cy="1057910"/>
            <wp:effectExtent l="19050" t="0" r="0" b="0"/>
            <wp:docPr id="14" name="Рисунок 14" descr="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3 группа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495165" cy="925195"/>
            <wp:effectExtent l="19050" t="0" r="635" b="0"/>
            <wp:docPr id="15" name="Рисунок 15" descr="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4 группа</w:t>
      </w:r>
    </w:p>
    <w:p w:rsidR="00505813" w:rsidRPr="000A2BD7" w:rsidRDefault="00505813" w:rsidP="00505813">
      <w:pPr>
        <w:pStyle w:val="a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59325" cy="1365885"/>
            <wp:effectExtent l="19050" t="0" r="3175" b="0"/>
            <wp:docPr id="16" name="Рисунок 16" descr="im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rStyle w:val="a5"/>
          <w:color w:val="000000"/>
          <w:sz w:val="28"/>
          <w:szCs w:val="28"/>
        </w:rPr>
        <w:t>Ответы:</w:t>
      </w:r>
    </w:p>
    <w:p w:rsidR="00505813" w:rsidRPr="000A2BD7" w:rsidRDefault="00505813" w:rsidP="0050581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Смешанных </w:t>
      </w:r>
    </w:p>
    <w:p w:rsidR="00505813" w:rsidRPr="000A2BD7" w:rsidRDefault="00505813" w:rsidP="0050581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Чисел </w:t>
      </w:r>
    </w:p>
    <w:p w:rsidR="00505813" w:rsidRPr="000A2BD7" w:rsidRDefault="00505813" w:rsidP="0050581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Сложение </w:t>
      </w:r>
    </w:p>
    <w:p w:rsidR="00505813" w:rsidRPr="000A2BD7" w:rsidRDefault="00505813" w:rsidP="0050581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Вычитание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(Представитель каждой группы записывает на доске расшифрованное слово).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Изрядно потрудились, собрали вы слова.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Слова же следует теперь соединить,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В какую фразу можно их объединить?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lastRenderedPageBreak/>
        <w:t>(Сложение и вычитание смешанных чисел).</w:t>
      </w:r>
    </w:p>
    <w:p w:rsidR="00505813" w:rsidRPr="000A2BD7" w:rsidRDefault="00505813" w:rsidP="00505813">
      <w:pPr>
        <w:pStyle w:val="a4"/>
        <w:rPr>
          <w:b/>
          <w:bCs/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Перед вами тема следующего урока. Подумайте, при </w:t>
      </w:r>
      <w:proofErr w:type="gramStart"/>
      <w:r w:rsidRPr="000A2BD7">
        <w:rPr>
          <w:color w:val="000000"/>
          <w:sz w:val="28"/>
          <w:szCs w:val="28"/>
        </w:rPr>
        <w:t>решении</w:t>
      </w:r>
      <w:proofErr w:type="gramEnd"/>
      <w:r w:rsidRPr="000A2BD7">
        <w:rPr>
          <w:color w:val="000000"/>
          <w:sz w:val="28"/>
          <w:szCs w:val="28"/>
        </w:rPr>
        <w:t xml:space="preserve"> какого задания сегодня на уроке мы уже использовали эти действия? (При решении задачи на движение).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b/>
          <w:bCs/>
          <w:color w:val="000000"/>
          <w:sz w:val="28"/>
          <w:szCs w:val="28"/>
        </w:rPr>
        <w:t xml:space="preserve">Итог урока.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Итак, ребята, сегодня мы весь урок решали задания по теме “Смешанные числа”. Скажите, как смешанное число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6385" cy="517525"/>
            <wp:effectExtent l="19050" t="0" r="0" b="0"/>
            <wp:docPr id="17" name="Рисунок 17" descr="im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D7">
        <w:rPr>
          <w:color w:val="000000"/>
          <w:sz w:val="28"/>
          <w:szCs w:val="28"/>
        </w:rPr>
        <w:t xml:space="preserve">представить в виде неправильной дроби? Как из неправильной дроби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42570" cy="506730"/>
            <wp:effectExtent l="19050" t="0" r="5080" b="0"/>
            <wp:docPr id="18" name="Рисунок 18" descr="img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D7">
        <w:rPr>
          <w:color w:val="000000"/>
          <w:sz w:val="28"/>
          <w:szCs w:val="28"/>
        </w:rPr>
        <w:t xml:space="preserve">выделить целую часть?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Урок сегодня завершён,</w:t>
      </w:r>
      <w:r w:rsidRPr="000A2BD7">
        <w:rPr>
          <w:color w:val="000000"/>
          <w:sz w:val="28"/>
          <w:szCs w:val="28"/>
        </w:rPr>
        <w:br/>
        <w:t>Но каждый должен знать:</w:t>
      </w:r>
      <w:r w:rsidRPr="000A2BD7">
        <w:rPr>
          <w:color w:val="000000"/>
          <w:sz w:val="28"/>
          <w:szCs w:val="28"/>
        </w:rPr>
        <w:br/>
        <w:t>Познание, упорство, труд</w:t>
      </w:r>
      <w:proofErr w:type="gramStart"/>
      <w:r w:rsidRPr="000A2BD7">
        <w:rPr>
          <w:color w:val="000000"/>
          <w:sz w:val="28"/>
          <w:szCs w:val="28"/>
        </w:rPr>
        <w:br/>
        <w:t>К</w:t>
      </w:r>
      <w:proofErr w:type="gramEnd"/>
      <w:r w:rsidRPr="000A2BD7">
        <w:rPr>
          <w:color w:val="000000"/>
          <w:sz w:val="28"/>
          <w:szCs w:val="28"/>
        </w:rPr>
        <w:t xml:space="preserve"> успеху в жизни приведут!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 xml:space="preserve">Ребята, вы сегодня все хорошо потрудились на уроке. Оцените работу своих товарищей. </w:t>
      </w:r>
    </w:p>
    <w:p w:rsidR="00505813" w:rsidRPr="000A2BD7" w:rsidRDefault="00505813" w:rsidP="00505813">
      <w:pPr>
        <w:pStyle w:val="a4"/>
        <w:rPr>
          <w:color w:val="000000"/>
          <w:sz w:val="28"/>
          <w:szCs w:val="28"/>
        </w:rPr>
      </w:pPr>
      <w:r w:rsidRPr="000A2BD7">
        <w:rPr>
          <w:color w:val="000000"/>
          <w:sz w:val="28"/>
          <w:szCs w:val="28"/>
        </w:rPr>
        <w:t>Мне было приятно сегодня с вами работать. Спасибо за урок!</w:t>
      </w:r>
    </w:p>
    <w:p w:rsidR="00505813" w:rsidRPr="000A2BD7" w:rsidRDefault="00505813" w:rsidP="00505813">
      <w:pPr>
        <w:rPr>
          <w:color w:val="000000"/>
          <w:sz w:val="28"/>
          <w:szCs w:val="28"/>
        </w:rPr>
      </w:pPr>
    </w:p>
    <w:p w:rsidR="00A64B23" w:rsidRDefault="00A64B23"/>
    <w:sectPr w:rsidR="00A64B23" w:rsidSect="00505813">
      <w:pgSz w:w="11906" w:h="16838"/>
      <w:pgMar w:top="70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7.5pt;height:8.25pt" o:bullet="t">
        <v:imagedata r:id="rId1" o:title="aechbul2"/>
      </v:shape>
    </w:pict>
  </w:numPicBullet>
  <w:numPicBullet w:numPicBulletId="2">
    <w:pict>
      <v:shape id="_x0000_i1054" type="#_x0000_t75" style="width:7.5pt;height:8.25pt" o:bullet="t">
        <v:imagedata r:id="rId2" o:title="aechbul3"/>
      </v:shape>
    </w:pict>
  </w:numPicBullet>
  <w:abstractNum w:abstractNumId="0">
    <w:nsid w:val="161A1580"/>
    <w:multiLevelType w:val="multilevel"/>
    <w:tmpl w:val="00A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74677"/>
    <w:multiLevelType w:val="multilevel"/>
    <w:tmpl w:val="F32A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30193"/>
    <w:multiLevelType w:val="multilevel"/>
    <w:tmpl w:val="15FE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31BA8"/>
    <w:multiLevelType w:val="multilevel"/>
    <w:tmpl w:val="489C0E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5813"/>
    <w:rsid w:val="00505813"/>
    <w:rsid w:val="00A6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813"/>
    <w:rPr>
      <w:color w:val="339999"/>
      <w:u w:val="single"/>
    </w:rPr>
  </w:style>
  <w:style w:type="paragraph" w:styleId="a4">
    <w:name w:val="Normal (Web)"/>
    <w:basedOn w:val="a"/>
    <w:rsid w:val="00505813"/>
    <w:pPr>
      <w:spacing w:before="100" w:beforeAutospacing="1" w:after="100" w:afterAutospacing="1"/>
    </w:pPr>
  </w:style>
  <w:style w:type="character" w:styleId="a5">
    <w:name w:val="Strong"/>
    <w:basedOn w:val="a0"/>
    <w:qFormat/>
    <w:rsid w:val="005058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58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hyperlink" Target="http://festival.1september.ru/articles/213506/img13.gi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fontTable" Target="fontTable.xml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23" Type="http://schemas.openxmlformats.org/officeDocument/2006/relationships/image" Target="media/image20.png"/><Relationship Id="rId10" Type="http://schemas.openxmlformats.org/officeDocument/2006/relationships/image" Target="media/image8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907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2012-08-02T07:42:00Z</dcterms:created>
  <dcterms:modified xsi:type="dcterms:W3CDTF">2012-08-02T07:48:00Z</dcterms:modified>
</cp:coreProperties>
</file>