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23" w:rsidRPr="003561D4" w:rsidRDefault="008F1E23" w:rsidP="008F1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</w:t>
      </w:r>
      <w:r w:rsidRPr="003561D4">
        <w:rPr>
          <w:b/>
          <w:sz w:val="28"/>
          <w:szCs w:val="28"/>
        </w:rPr>
        <w:t xml:space="preserve"> русского языка</w:t>
      </w:r>
    </w:p>
    <w:p w:rsidR="008F1E23" w:rsidRDefault="008F1E23" w:rsidP="008F1E23">
      <w:pPr>
        <w:jc w:val="center"/>
        <w:rPr>
          <w:sz w:val="28"/>
          <w:szCs w:val="28"/>
        </w:rPr>
      </w:pPr>
      <w:r w:rsidRPr="003513B7">
        <w:rPr>
          <w:sz w:val="28"/>
          <w:szCs w:val="28"/>
        </w:rPr>
        <w:t xml:space="preserve">1 класс </w:t>
      </w:r>
    </w:p>
    <w:p w:rsidR="008F1E23" w:rsidRDefault="008F1E23" w:rsidP="008F1E23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Разработала:</w:t>
      </w:r>
    </w:p>
    <w:p w:rsidR="008F1E23" w:rsidRDefault="008F1E23" w:rsidP="008F1E23">
      <w:pPr>
        <w:jc w:val="right"/>
        <w:rPr>
          <w:sz w:val="28"/>
          <w:szCs w:val="28"/>
        </w:rPr>
      </w:pPr>
      <w:r>
        <w:rPr>
          <w:sz w:val="28"/>
          <w:szCs w:val="28"/>
        </w:rPr>
        <w:t>Заковряжина Вера Борисовна</w:t>
      </w:r>
    </w:p>
    <w:p w:rsidR="008F1E23" w:rsidRDefault="008F1E23" w:rsidP="008F1E23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8F1E23" w:rsidRPr="003513B7" w:rsidRDefault="008F1E23" w:rsidP="008F1E23">
      <w:pPr>
        <w:jc w:val="right"/>
        <w:rPr>
          <w:sz w:val="28"/>
          <w:szCs w:val="28"/>
        </w:rPr>
      </w:pPr>
      <w:r>
        <w:rPr>
          <w:sz w:val="28"/>
          <w:szCs w:val="28"/>
        </w:rPr>
        <w:t>МБОУ Бискамжинская СОШ</w:t>
      </w:r>
    </w:p>
    <w:tbl>
      <w:tblPr>
        <w:tblStyle w:val="a3"/>
        <w:tblW w:w="0" w:type="auto"/>
        <w:tblLook w:val="01E0"/>
      </w:tblPr>
      <w:tblGrid>
        <w:gridCol w:w="2548"/>
        <w:gridCol w:w="7023"/>
      </w:tblGrid>
      <w:tr w:rsidR="008F1E23" w:rsidTr="00BE2491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3" w:rsidRDefault="008F1E23" w:rsidP="00BE2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урока, место в общей теме.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3" w:rsidRPr="003561D4" w:rsidRDefault="008F1E23" w:rsidP="00BE2491">
            <w:pPr>
              <w:jc w:val="both"/>
            </w:pPr>
            <w:r w:rsidRPr="003561D4">
              <w:t xml:space="preserve">Знакомство с именами собственными. Отличие имён собственных </w:t>
            </w:r>
            <w:proofErr w:type="gramStart"/>
            <w:r w:rsidRPr="003561D4">
              <w:t>от</w:t>
            </w:r>
            <w:proofErr w:type="gramEnd"/>
            <w:r w:rsidRPr="003561D4">
              <w:t xml:space="preserve"> нарицательных</w:t>
            </w:r>
            <w:r>
              <w:t>.</w:t>
            </w:r>
          </w:p>
        </w:tc>
      </w:tr>
      <w:tr w:rsidR="008F1E23" w:rsidTr="00BE2491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3" w:rsidRDefault="008F1E23" w:rsidP="00BE2491">
            <w:pPr>
              <w:jc w:val="center"/>
            </w:pPr>
            <w:r>
              <w:t>Цель урока</w:t>
            </w:r>
          </w:p>
          <w:p w:rsidR="008F1E23" w:rsidRDefault="008F1E23" w:rsidP="00BE2491">
            <w:pPr>
              <w:jc w:val="center"/>
              <w:rPr>
                <w:b/>
              </w:rPr>
            </w:pP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3" w:rsidRPr="00133EFD" w:rsidRDefault="008F1E23" w:rsidP="00BE2491">
            <w:pPr>
              <w:jc w:val="both"/>
            </w:pPr>
            <w:r w:rsidRPr="00133EFD">
              <w:t>Научить школьников употреблять в речи, правильно писать имена собственные и нарицательные.</w:t>
            </w:r>
          </w:p>
        </w:tc>
      </w:tr>
      <w:tr w:rsidR="008F1E23" w:rsidTr="00BE2491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3" w:rsidRDefault="008F1E23" w:rsidP="00BE2491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  данного урока</w:t>
            </w:r>
          </w:p>
        </w:tc>
      </w:tr>
      <w:tr w:rsidR="008F1E23" w:rsidTr="00BE2491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3" w:rsidRDefault="008F1E23" w:rsidP="00BE2491">
            <w:pPr>
              <w:jc w:val="center"/>
            </w:pPr>
            <w:r>
              <w:t>Новые понятия и термины, которые будут введены (или закреплены) в ходе урока.</w:t>
            </w:r>
          </w:p>
          <w:p w:rsidR="008F1E23" w:rsidRDefault="008F1E23" w:rsidP="00BE2491">
            <w:pPr>
              <w:jc w:val="center"/>
            </w:pP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3" w:rsidRPr="00133EFD" w:rsidRDefault="008F1E23" w:rsidP="00BE2491">
            <w:pPr>
              <w:jc w:val="both"/>
            </w:pPr>
            <w:r w:rsidRPr="00133EFD">
              <w:t>Правописание имён собственных на примерах имён и фамилий людей; названий городов, рек, посёлков; кличек животных. Имя существительное (без определения); имя собственное; имя нарицательное; многозначные слова, омонимы (без определения); правила правописания имён собственных.</w:t>
            </w:r>
          </w:p>
          <w:p w:rsidR="008F1E23" w:rsidRPr="00133EFD" w:rsidRDefault="008F1E23" w:rsidP="00BE2491">
            <w:pPr>
              <w:jc w:val="both"/>
              <w:rPr>
                <w:b/>
                <w:i/>
              </w:rPr>
            </w:pPr>
            <w:r w:rsidRPr="00133EFD">
              <w:rPr>
                <w:i/>
              </w:rPr>
              <w:t>Имя собственное, имя нарицательное.</w:t>
            </w:r>
          </w:p>
        </w:tc>
      </w:tr>
      <w:tr w:rsidR="008F1E23" w:rsidTr="00BE2491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3" w:rsidRDefault="008F1E23" w:rsidP="00BE2491">
            <w:pPr>
              <w:jc w:val="center"/>
            </w:pPr>
            <w:r>
              <w:t>Предметные знания и  умения,  которыми овладеют уч-ся в результате проведенного урока.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3" w:rsidRDefault="008F1E23" w:rsidP="00BE2491">
            <w:pPr>
              <w:jc w:val="both"/>
            </w:pPr>
            <w:r>
              <w:t>Будут знать: понятия имена собственные и нарицательные.</w:t>
            </w:r>
          </w:p>
          <w:p w:rsidR="008F1E23" w:rsidRDefault="008F1E23" w:rsidP="00BE2491">
            <w:pPr>
              <w:jc w:val="both"/>
            </w:pPr>
          </w:p>
          <w:p w:rsidR="008F1E23" w:rsidRDefault="008F1E23" w:rsidP="00BE2491">
            <w:pPr>
              <w:jc w:val="both"/>
            </w:pPr>
            <w:r>
              <w:t xml:space="preserve">На основе знаний будут уметь: </w:t>
            </w:r>
            <w:r w:rsidRPr="00133EFD">
              <w:t>различать и правильно писать имена собственные и нарицательные.</w:t>
            </w:r>
          </w:p>
        </w:tc>
      </w:tr>
      <w:tr w:rsidR="008F1E23" w:rsidTr="00BE2491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3" w:rsidRDefault="008F1E23" w:rsidP="00BE2491">
            <w:pPr>
              <w:jc w:val="center"/>
            </w:pPr>
            <w:proofErr w:type="spellStart"/>
            <w:r>
              <w:t>Метапредметные</w:t>
            </w:r>
            <w:proofErr w:type="spellEnd"/>
            <w:r>
              <w:t xml:space="preserve"> умения (УУД), которые будут формироваться  в  ходе урока.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3" w:rsidRPr="00133EFD" w:rsidRDefault="008F1E23" w:rsidP="00BE2491">
            <w:pPr>
              <w:jc w:val="both"/>
            </w:pPr>
            <w:r>
              <w:rPr>
                <w:b/>
              </w:rPr>
              <w:t>Предметные умения:</w:t>
            </w:r>
            <w:r>
              <w:t xml:space="preserve"> ф</w:t>
            </w:r>
            <w:r w:rsidRPr="00133EFD">
              <w:t>ормирование умения различать и правильно писать имена собственные и нарицательные.</w:t>
            </w:r>
          </w:p>
          <w:p w:rsidR="008F1E23" w:rsidRDefault="008F1E23" w:rsidP="00BE2491">
            <w:pPr>
              <w:jc w:val="both"/>
            </w:pPr>
            <w:r w:rsidRPr="00133EFD">
              <w:rPr>
                <w:b/>
              </w:rPr>
              <w:t>Личностные:</w:t>
            </w:r>
            <w:r>
              <w:t xml:space="preserve"> осознание алгоритма своего действия.</w:t>
            </w:r>
          </w:p>
          <w:p w:rsidR="008F1E23" w:rsidRDefault="008F1E23" w:rsidP="00BE2491">
            <w:pPr>
              <w:jc w:val="both"/>
            </w:pPr>
            <w:r w:rsidRPr="00133EFD">
              <w:rPr>
                <w:b/>
              </w:rPr>
              <w:t>Регулятивные:</w:t>
            </w:r>
            <w:r>
              <w:t xml:space="preserve"> освоение способа написания имён собственных.</w:t>
            </w:r>
          </w:p>
          <w:p w:rsidR="008F1E23" w:rsidRDefault="008F1E23" w:rsidP="00BE2491">
            <w:pPr>
              <w:jc w:val="both"/>
            </w:pPr>
            <w:r w:rsidRPr="00133EFD">
              <w:rPr>
                <w:b/>
              </w:rPr>
              <w:t>Познавательные:</w:t>
            </w:r>
            <w:r>
              <w:t xml:space="preserve"> осмысление различия между именами собственными и нарицательными.</w:t>
            </w:r>
          </w:p>
          <w:p w:rsidR="008F1E23" w:rsidRDefault="008F1E23" w:rsidP="00BE2491">
            <w:pPr>
              <w:jc w:val="both"/>
            </w:pPr>
            <w:r w:rsidRPr="00133EFD">
              <w:rPr>
                <w:b/>
              </w:rPr>
              <w:t>Коммуникативные:</w:t>
            </w:r>
            <w:r>
              <w:t xml:space="preserve"> формирование умения аргументировать.</w:t>
            </w:r>
          </w:p>
        </w:tc>
      </w:tr>
      <w:tr w:rsidR="008F1E23" w:rsidTr="00BE2491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3" w:rsidRDefault="008F1E23" w:rsidP="00BE2491">
            <w:pPr>
              <w:jc w:val="center"/>
              <w:rPr>
                <w:b/>
              </w:rPr>
            </w:pPr>
            <w:r>
              <w:rPr>
                <w:b/>
              </w:rPr>
              <w:t>Организация урока</w:t>
            </w:r>
          </w:p>
        </w:tc>
      </w:tr>
      <w:tr w:rsidR="008F1E23" w:rsidTr="00BE2491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3" w:rsidRDefault="008F1E23" w:rsidP="00BE2491">
            <w:pPr>
              <w:jc w:val="center"/>
            </w:pPr>
            <w:proofErr w:type="spellStart"/>
            <w:r>
              <w:t>Межпредметные</w:t>
            </w:r>
            <w:proofErr w:type="spellEnd"/>
            <w:r>
              <w:t xml:space="preserve"> связи:</w:t>
            </w:r>
          </w:p>
          <w:p w:rsidR="008F1E23" w:rsidRDefault="008F1E23" w:rsidP="00BE2491"/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3" w:rsidRDefault="008F1E23" w:rsidP="00BE2491">
            <w:pPr>
              <w:jc w:val="both"/>
            </w:pPr>
            <w:r w:rsidRPr="00133EFD">
              <w:t xml:space="preserve">Чтение. Окружающий мир. Краеведение (умение использовать различные формы обращения; практические правила определения имени собственного на разных уровнях (работа с текстом); умение использовать клички домашних животных, географические названия в устной и письменной речи; умение использовать знания о </w:t>
            </w:r>
            <w:proofErr w:type="spellStart"/>
            <w:r w:rsidRPr="00133EFD">
              <w:t>культурно+историческом</w:t>
            </w:r>
            <w:proofErr w:type="spellEnd"/>
            <w:r w:rsidRPr="00133EFD">
              <w:t xml:space="preserve"> наследии).</w:t>
            </w:r>
          </w:p>
        </w:tc>
      </w:tr>
      <w:tr w:rsidR="008F1E23" w:rsidTr="00BE2491">
        <w:trPr>
          <w:trHeight w:val="726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3" w:rsidRDefault="008F1E23" w:rsidP="00BE2491">
            <w:pPr>
              <w:jc w:val="center"/>
            </w:pPr>
            <w:r>
              <w:t>Формы работы на уроке: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3" w:rsidRDefault="008F1E23" w:rsidP="00BE2491">
            <w:pPr>
              <w:jc w:val="both"/>
            </w:pPr>
            <w:proofErr w:type="gramStart"/>
            <w:r w:rsidRPr="00133EFD">
              <w:t>Фронтальная</w:t>
            </w:r>
            <w:proofErr w:type="gramEnd"/>
            <w:r w:rsidRPr="00133EFD">
              <w:t>, в малых группах, в парах,</w:t>
            </w:r>
            <w:r>
              <w:t xml:space="preserve"> индивидуальная.</w:t>
            </w:r>
          </w:p>
        </w:tc>
      </w:tr>
      <w:tr w:rsidR="008F1E23" w:rsidTr="00BE2491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3" w:rsidRDefault="008F1E23" w:rsidP="00BE2491">
            <w:pPr>
              <w:jc w:val="center"/>
            </w:pPr>
            <w:r>
              <w:t>Ресурсы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3" w:rsidRDefault="008F1E23" w:rsidP="00BE2491">
            <w:pPr>
              <w:jc w:val="both"/>
            </w:pPr>
            <w:r>
              <w:t>Учебник «Русский язык».</w:t>
            </w:r>
          </w:p>
          <w:p w:rsidR="008F1E23" w:rsidRDefault="008F1E23" w:rsidP="00BE2491">
            <w:pPr>
              <w:jc w:val="both"/>
            </w:pPr>
            <w:r>
              <w:t>Рабочая тетрадь.</w:t>
            </w:r>
          </w:p>
          <w:p w:rsidR="008F1E23" w:rsidRDefault="008F1E23" w:rsidP="00BE2491">
            <w:pPr>
              <w:jc w:val="both"/>
            </w:pPr>
            <w:r>
              <w:t>Методическое пособие.</w:t>
            </w:r>
          </w:p>
          <w:p w:rsidR="008F1E23" w:rsidRDefault="008F1E23" w:rsidP="00BE2491">
            <w:pPr>
              <w:jc w:val="both"/>
            </w:pPr>
            <w:r>
              <w:t>Наглядный и раздаточный материал:</w:t>
            </w:r>
          </w:p>
        </w:tc>
      </w:tr>
      <w:tr w:rsidR="008F1E23" w:rsidTr="00BE2491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3" w:rsidRDefault="008F1E23" w:rsidP="00BE2491">
            <w:pPr>
              <w:jc w:val="center"/>
            </w:pPr>
            <w:r>
              <w:t>Орг</w:t>
            </w:r>
            <w:proofErr w:type="gramStart"/>
            <w:r>
              <w:t>.м</w:t>
            </w:r>
            <w:proofErr w:type="gramEnd"/>
            <w:r>
              <w:t>омент</w:t>
            </w:r>
          </w:p>
          <w:p w:rsidR="008F1E23" w:rsidRDefault="008F1E23" w:rsidP="00BE2491">
            <w:pPr>
              <w:jc w:val="center"/>
            </w:pPr>
          </w:p>
          <w:p w:rsidR="008F1E23" w:rsidRDefault="008F1E23" w:rsidP="00BE2491">
            <w:pPr>
              <w:jc w:val="center"/>
            </w:pPr>
            <w:r>
              <w:t>Актуализация знаний.</w:t>
            </w:r>
          </w:p>
          <w:p w:rsidR="008F1E23" w:rsidRDefault="008F1E23" w:rsidP="00BE2491">
            <w:pPr>
              <w:jc w:val="center"/>
            </w:pPr>
          </w:p>
          <w:p w:rsidR="008F1E23" w:rsidRDefault="008F1E23" w:rsidP="00BE2491">
            <w:pPr>
              <w:jc w:val="center"/>
            </w:pPr>
            <w:r w:rsidRPr="00D36952">
              <w:t xml:space="preserve">Цель — актуализировать знания учащихся </w:t>
            </w:r>
            <w:proofErr w:type="gramStart"/>
            <w:r w:rsidRPr="00D36952">
              <w:t>о</w:t>
            </w:r>
            <w:proofErr w:type="gramEnd"/>
            <w:r>
              <w:t xml:space="preserve"> именах собственных и </w:t>
            </w:r>
            <w:r>
              <w:lastRenderedPageBreak/>
              <w:t>нарицательных.</w:t>
            </w:r>
          </w:p>
          <w:p w:rsidR="008F1E23" w:rsidRDefault="008F1E23" w:rsidP="00BE2491">
            <w:pPr>
              <w:jc w:val="center"/>
            </w:pPr>
          </w:p>
          <w:p w:rsidR="008F1E23" w:rsidRDefault="008F1E23" w:rsidP="00BE2491">
            <w:pPr>
              <w:jc w:val="center"/>
            </w:pPr>
          </w:p>
          <w:p w:rsidR="008F1E23" w:rsidRDefault="008F1E23" w:rsidP="00BE2491">
            <w:pPr>
              <w:jc w:val="center"/>
            </w:pPr>
          </w:p>
          <w:p w:rsidR="008F1E23" w:rsidRDefault="008F1E23" w:rsidP="00BE2491">
            <w:pPr>
              <w:jc w:val="center"/>
            </w:pPr>
          </w:p>
          <w:p w:rsidR="008F1E23" w:rsidRDefault="008F1E23" w:rsidP="00BE2491">
            <w:pPr>
              <w:jc w:val="center"/>
            </w:pPr>
          </w:p>
          <w:p w:rsidR="008F1E23" w:rsidRDefault="008F1E23" w:rsidP="00BE2491">
            <w:pPr>
              <w:jc w:val="center"/>
            </w:pPr>
          </w:p>
          <w:p w:rsidR="008F1E23" w:rsidRDefault="008F1E23" w:rsidP="00BE2491">
            <w:r>
              <w:t>Создание проблемной ситуации и пути её решения.</w:t>
            </w:r>
          </w:p>
          <w:p w:rsidR="008F1E23" w:rsidRDefault="008F1E23" w:rsidP="00BE2491">
            <w:pPr>
              <w:jc w:val="center"/>
            </w:pPr>
            <w:r w:rsidRPr="00CD4427">
              <w:t>Цель — мотивировать учащихся на изучение темы «Имя собственное».</w:t>
            </w:r>
          </w:p>
          <w:p w:rsidR="008F1E23" w:rsidRDefault="008F1E23" w:rsidP="00BE2491">
            <w:pPr>
              <w:jc w:val="center"/>
            </w:pPr>
          </w:p>
          <w:p w:rsidR="008F1E23" w:rsidRDefault="008F1E23" w:rsidP="00BE2491">
            <w:pPr>
              <w:jc w:val="center"/>
            </w:pPr>
          </w:p>
          <w:p w:rsidR="008F1E23" w:rsidRDefault="008F1E23" w:rsidP="00BE2491">
            <w:pPr>
              <w:jc w:val="center"/>
            </w:pPr>
          </w:p>
          <w:p w:rsidR="008F1E23" w:rsidRDefault="008F1E23" w:rsidP="00BE2491">
            <w:pPr>
              <w:jc w:val="center"/>
            </w:pPr>
          </w:p>
          <w:p w:rsidR="008F1E23" w:rsidRDefault="008F1E23" w:rsidP="00BE2491">
            <w:pPr>
              <w:jc w:val="center"/>
            </w:pPr>
            <w:r>
              <w:t>Первичное закрепление во внешней речи</w:t>
            </w:r>
          </w:p>
          <w:p w:rsidR="008F1E23" w:rsidRDefault="008F1E23" w:rsidP="00BE2491">
            <w:pPr>
              <w:jc w:val="center"/>
            </w:pPr>
            <w:r w:rsidRPr="000808F4">
              <w:t>Цель — актуализировать знания учащихся о словах, имеющих разные значения.</w:t>
            </w:r>
          </w:p>
          <w:p w:rsidR="008F1E23" w:rsidRDefault="008F1E23" w:rsidP="00BE2491">
            <w:pPr>
              <w:jc w:val="center"/>
            </w:pPr>
          </w:p>
          <w:p w:rsidR="008F1E23" w:rsidRDefault="008F1E23" w:rsidP="00BE2491">
            <w:pPr>
              <w:jc w:val="center"/>
            </w:pPr>
          </w:p>
          <w:p w:rsidR="008F1E23" w:rsidRDefault="008F1E23" w:rsidP="00BE2491">
            <w:pPr>
              <w:jc w:val="center"/>
            </w:pPr>
          </w:p>
          <w:p w:rsidR="008F1E23" w:rsidRDefault="008F1E23" w:rsidP="00BE2491">
            <w:pPr>
              <w:jc w:val="center"/>
            </w:pPr>
          </w:p>
          <w:p w:rsidR="008F1E23" w:rsidRDefault="008F1E23" w:rsidP="00BE2491">
            <w:pPr>
              <w:jc w:val="center"/>
            </w:pPr>
          </w:p>
          <w:p w:rsidR="008F1E23" w:rsidRDefault="008F1E23" w:rsidP="00BE2491">
            <w:pPr>
              <w:jc w:val="center"/>
            </w:pPr>
          </w:p>
          <w:p w:rsidR="008F1E23" w:rsidRDefault="008F1E23" w:rsidP="00BE2491">
            <w:pPr>
              <w:jc w:val="center"/>
            </w:pPr>
          </w:p>
          <w:p w:rsidR="008F1E23" w:rsidRDefault="008F1E23" w:rsidP="00BE2491">
            <w:pPr>
              <w:jc w:val="center"/>
            </w:pPr>
          </w:p>
          <w:p w:rsidR="008F1E23" w:rsidRDefault="008F1E23" w:rsidP="00BE2491">
            <w:pPr>
              <w:jc w:val="center"/>
            </w:pPr>
          </w:p>
          <w:p w:rsidR="008F1E23" w:rsidRDefault="008F1E23" w:rsidP="00BE2491">
            <w:pPr>
              <w:jc w:val="center"/>
            </w:pPr>
          </w:p>
          <w:p w:rsidR="008F1E23" w:rsidRDefault="008F1E23" w:rsidP="00BE2491">
            <w:pPr>
              <w:jc w:val="center"/>
            </w:pPr>
          </w:p>
          <w:p w:rsidR="008F1E23" w:rsidRDefault="008F1E23" w:rsidP="008F1E23">
            <w:r>
              <w:t>Самостоятельная работа с самопроверкой</w:t>
            </w:r>
          </w:p>
          <w:p w:rsidR="008F1E23" w:rsidRDefault="008F1E23" w:rsidP="00BE2491">
            <w:pPr>
              <w:jc w:val="center"/>
            </w:pPr>
          </w:p>
          <w:p w:rsidR="008F1E23" w:rsidRDefault="008F1E23" w:rsidP="00BE2491">
            <w:pPr>
              <w:jc w:val="center"/>
            </w:pPr>
            <w:r w:rsidRPr="00CA327B">
              <w:t>Цель — познакомить учащихся с видами имён собственных; учить различать и правильно писать имена собственные разных видов.</w:t>
            </w:r>
          </w:p>
          <w:p w:rsidR="008F1E23" w:rsidRDefault="008F1E23" w:rsidP="00BE2491">
            <w:pPr>
              <w:jc w:val="center"/>
            </w:pPr>
          </w:p>
          <w:p w:rsidR="008F1E23" w:rsidRDefault="008F1E23" w:rsidP="00BE2491">
            <w:pPr>
              <w:jc w:val="center"/>
            </w:pPr>
          </w:p>
          <w:p w:rsidR="008F1E23" w:rsidRDefault="008F1E23" w:rsidP="00BE2491">
            <w:r>
              <w:t xml:space="preserve">Включение нового знания в систему </w:t>
            </w:r>
            <w:r>
              <w:lastRenderedPageBreak/>
              <w:t>знаний и повторение</w:t>
            </w:r>
          </w:p>
          <w:p w:rsidR="008F1E23" w:rsidRDefault="008F1E23" w:rsidP="00BE2491"/>
          <w:p w:rsidR="008F1E23" w:rsidRDefault="008F1E23" w:rsidP="00BE2491">
            <w:r>
              <w:t xml:space="preserve">Цель – закрепить знания </w:t>
            </w:r>
            <w:proofErr w:type="gramStart"/>
            <w:r>
              <w:t>о</w:t>
            </w:r>
            <w:proofErr w:type="gramEnd"/>
            <w:r>
              <w:t xml:space="preserve"> именах собственных.</w:t>
            </w:r>
          </w:p>
          <w:p w:rsidR="008F1E23" w:rsidRDefault="008F1E23" w:rsidP="00BE2491"/>
          <w:p w:rsidR="008F1E23" w:rsidRDefault="008F1E23" w:rsidP="00BE2491"/>
          <w:p w:rsidR="008F1E23" w:rsidRDefault="008F1E23" w:rsidP="00BE2491"/>
          <w:p w:rsidR="008F1E23" w:rsidRDefault="008F1E23" w:rsidP="00BE2491"/>
          <w:p w:rsidR="008F1E23" w:rsidRDefault="008F1E23" w:rsidP="00BE2491"/>
          <w:p w:rsidR="008F1E23" w:rsidRDefault="008F1E23" w:rsidP="00BE2491"/>
          <w:p w:rsidR="008F1E23" w:rsidRDefault="008F1E23" w:rsidP="00BE2491"/>
          <w:p w:rsidR="008F1E23" w:rsidRDefault="008F1E23" w:rsidP="00BE2491"/>
          <w:p w:rsidR="008F1E23" w:rsidRDefault="008F1E23" w:rsidP="00BE2491"/>
          <w:p w:rsidR="008F1E23" w:rsidRDefault="008F1E23" w:rsidP="00BE2491"/>
          <w:p w:rsidR="008F1E23" w:rsidRDefault="008F1E23" w:rsidP="00BE2491"/>
          <w:p w:rsidR="008F1E23" w:rsidRDefault="008F1E23" w:rsidP="00BE2491"/>
          <w:p w:rsidR="008F1E23" w:rsidRDefault="008F1E23" w:rsidP="00BE2491"/>
          <w:p w:rsidR="008F1E23" w:rsidRDefault="008F1E23" w:rsidP="00BE2491"/>
          <w:p w:rsidR="008F1E23" w:rsidRDefault="008F1E23" w:rsidP="00BE2491"/>
          <w:p w:rsidR="008F1E23" w:rsidRDefault="008F1E23" w:rsidP="00BE2491"/>
          <w:p w:rsidR="008F1E23" w:rsidRDefault="008F1E23" w:rsidP="00BE2491"/>
          <w:p w:rsidR="008F1E23" w:rsidRDefault="008F1E23" w:rsidP="00BE2491">
            <w:r>
              <w:t>Рефлексия деятельности (итог урока)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3" w:rsidRDefault="008F1E23" w:rsidP="00BE2491">
            <w:pPr>
              <w:jc w:val="both"/>
            </w:pPr>
          </w:p>
          <w:p w:rsidR="008F1E23" w:rsidRDefault="008F1E23" w:rsidP="00BE2491">
            <w:pPr>
              <w:jc w:val="both"/>
              <w:rPr>
                <w:b/>
                <w:bCs/>
              </w:rPr>
            </w:pPr>
          </w:p>
          <w:p w:rsidR="008F1E23" w:rsidRDefault="008F1E23" w:rsidP="00BE2491">
            <w:pPr>
              <w:jc w:val="both"/>
            </w:pPr>
            <w:r w:rsidRPr="005B416D">
              <w:rPr>
                <w:b/>
                <w:bCs/>
              </w:rPr>
              <w:t xml:space="preserve">Обсуждение сообщения И. </w:t>
            </w:r>
            <w:proofErr w:type="spellStart"/>
            <w:r w:rsidRPr="005B416D">
              <w:rPr>
                <w:b/>
                <w:bCs/>
              </w:rPr>
              <w:t>Самоварова</w:t>
            </w:r>
            <w:proofErr w:type="spellEnd"/>
            <w:r w:rsidRPr="005B416D">
              <w:rPr>
                <w:b/>
                <w:bCs/>
              </w:rPr>
              <w:t xml:space="preserve"> </w:t>
            </w:r>
            <w:r w:rsidRPr="005B416D">
              <w:t xml:space="preserve">о том, как по-разному слова называют предметы. Ставится вопрос: «Как, почему выбирается та или иная кличка?» </w:t>
            </w:r>
            <w:proofErr w:type="gramStart"/>
            <w:r w:rsidRPr="005B416D">
              <w:t xml:space="preserve">(С помощью клички мы выделяем одно животное среди других: подчеркиваем внешние особенности, повадки или выражаем свое отношение (например, отношение к собаке как к другу отражаем в кличке </w:t>
            </w:r>
            <w:r w:rsidRPr="005B416D">
              <w:rPr>
                <w:i/>
                <w:iCs/>
              </w:rPr>
              <w:t>Дружок</w:t>
            </w:r>
            <w:r w:rsidRPr="005B416D">
              <w:t xml:space="preserve">, а </w:t>
            </w:r>
            <w:r w:rsidRPr="005B416D">
              <w:lastRenderedPageBreak/>
              <w:t xml:space="preserve">в кличке </w:t>
            </w:r>
            <w:r w:rsidRPr="005B416D">
              <w:rPr>
                <w:i/>
                <w:iCs/>
              </w:rPr>
              <w:t xml:space="preserve">Верный </w:t>
            </w:r>
            <w:r w:rsidRPr="005B416D">
              <w:t>подчеркиваем верность собаки своему хозяину).</w:t>
            </w:r>
            <w:proofErr w:type="gramEnd"/>
            <w:r w:rsidRPr="005B416D">
              <w:t xml:space="preserve"> Иногда называем четвероногого друга и человеческим именем, чаще всего в краткой, уменьшительно-ласкательной форме, например </w:t>
            </w:r>
            <w:r w:rsidRPr="005B416D">
              <w:rPr>
                <w:i/>
                <w:iCs/>
              </w:rPr>
              <w:t xml:space="preserve">Тишка </w:t>
            </w:r>
            <w:r w:rsidRPr="005B416D">
              <w:t xml:space="preserve">(от слова </w:t>
            </w:r>
            <w:r w:rsidRPr="005B416D">
              <w:rPr>
                <w:i/>
                <w:iCs/>
              </w:rPr>
              <w:t>Тихон</w:t>
            </w:r>
            <w:r w:rsidRPr="005B416D">
              <w:t xml:space="preserve">). И это тоже не случайно: животные — братья наши меньшие. </w:t>
            </w:r>
            <w:proofErr w:type="gramStart"/>
            <w:r w:rsidRPr="005B416D">
              <w:t>Каждая кличка животного — это его имя собственное.)</w:t>
            </w:r>
            <w:proofErr w:type="gramEnd"/>
          </w:p>
          <w:p w:rsidR="008F1E23" w:rsidRDefault="008F1E23" w:rsidP="00BE2491">
            <w:pPr>
              <w:jc w:val="both"/>
            </w:pPr>
          </w:p>
          <w:p w:rsidR="008F1E23" w:rsidRDefault="008F1E23" w:rsidP="00BE2491">
            <w:pPr>
              <w:jc w:val="both"/>
            </w:pPr>
            <w:r>
              <w:t>Винтик написал приглашения на свой день рождения Незнайке и малышам. Получив открытки, дети растерялись, потому что ничего не поняли.</w:t>
            </w:r>
          </w:p>
          <w:p w:rsidR="008F1E23" w:rsidRDefault="008F1E23" w:rsidP="00BE2491">
            <w:pPr>
              <w:jc w:val="both"/>
            </w:pPr>
            <w:r>
              <w:t>Учитель предлагает школьникам посмотреть открытки и прочитать тексты:</w:t>
            </w:r>
          </w:p>
          <w:p w:rsidR="008F1E23" w:rsidRDefault="008F1E23" w:rsidP="00BE2491">
            <w:pPr>
              <w:jc w:val="both"/>
            </w:pPr>
            <w:r>
              <w:t xml:space="preserve">1) </w:t>
            </w:r>
            <w:proofErr w:type="spellStart"/>
            <w:r>
              <w:t>Шпунтик</w:t>
            </w:r>
            <w:proofErr w:type="spellEnd"/>
            <w:r>
              <w:t>! Приходи ко мне на день рождения!</w:t>
            </w:r>
          </w:p>
          <w:p w:rsidR="008F1E23" w:rsidRDefault="008F1E23" w:rsidP="00BE2491">
            <w:pPr>
              <w:jc w:val="both"/>
            </w:pPr>
            <w:r>
              <w:t>2) Приходи ко мне завтра на день рождения. Винтик.</w:t>
            </w:r>
          </w:p>
          <w:p w:rsidR="008F1E23" w:rsidRDefault="008F1E23" w:rsidP="00BE2491">
            <w:pPr>
              <w:jc w:val="both"/>
            </w:pPr>
            <w:r>
              <w:t>3) Незнайка! Приходи ко мне. Винтик.</w:t>
            </w:r>
          </w:p>
          <w:p w:rsidR="008F1E23" w:rsidRDefault="008F1E23" w:rsidP="00BE2491">
            <w:pPr>
              <w:jc w:val="both"/>
            </w:pPr>
            <w:r>
              <w:t>Почему удивились малыши? Можем ли мы помочь Винтику собрать друзей на свой день рождения?</w:t>
            </w:r>
          </w:p>
          <w:p w:rsidR="008F1E23" w:rsidRDefault="008F1E23" w:rsidP="00BE2491">
            <w:pPr>
              <w:jc w:val="both"/>
            </w:pPr>
          </w:p>
          <w:p w:rsidR="008F1E23" w:rsidRDefault="008F1E23" w:rsidP="00BE2491">
            <w:pPr>
              <w:jc w:val="both"/>
            </w:pPr>
            <w:r>
              <w:t>Прочитайте слова и объясните их значение: кнопка, винтик.</w:t>
            </w:r>
          </w:p>
          <w:p w:rsidR="008F1E23" w:rsidRDefault="008F1E23" w:rsidP="00BE2491">
            <w:pPr>
              <w:jc w:val="both"/>
            </w:pPr>
            <w:r>
              <w:t>Кнопка — кличка животного;</w:t>
            </w:r>
          </w:p>
          <w:p w:rsidR="008F1E23" w:rsidRDefault="008F1E23" w:rsidP="00BE2491">
            <w:pPr>
              <w:jc w:val="both"/>
            </w:pPr>
            <w:r>
              <w:t>кнопка — канцелярский предмет, сигнальная система;</w:t>
            </w:r>
          </w:p>
          <w:p w:rsidR="008F1E23" w:rsidRDefault="008F1E23" w:rsidP="00BE2491">
            <w:pPr>
              <w:jc w:val="both"/>
            </w:pPr>
            <w:r>
              <w:t>винтик — деталь крепежа;</w:t>
            </w:r>
          </w:p>
          <w:p w:rsidR="008F1E23" w:rsidRDefault="008F1E23" w:rsidP="00BE2491">
            <w:pPr>
              <w:jc w:val="both"/>
            </w:pPr>
            <w:r>
              <w:t>Винтик — имя литературного героя.</w:t>
            </w:r>
          </w:p>
          <w:p w:rsidR="008F1E23" w:rsidRDefault="008F1E23" w:rsidP="00BE2491">
            <w:pPr>
              <w:jc w:val="both"/>
            </w:pPr>
            <w:r>
              <w:t>Задание 2 (П)</w:t>
            </w:r>
          </w:p>
          <w:p w:rsidR="008F1E23" w:rsidRDefault="008F1E23" w:rsidP="00BE2491">
            <w:pPr>
              <w:jc w:val="both"/>
            </w:pPr>
            <w:r>
              <w:t>Объясните, почему слова, которые одинаково произносятся, имеют разное значение.</w:t>
            </w:r>
          </w:p>
          <w:p w:rsidR="008F1E23" w:rsidRDefault="008F1E23" w:rsidP="00BE2491">
            <w:pPr>
              <w:jc w:val="both"/>
            </w:pPr>
            <w:r>
              <w:t>Задание 3(У)</w:t>
            </w:r>
          </w:p>
          <w:p w:rsidR="008F1E23" w:rsidRDefault="008F1E23" w:rsidP="00BE2491">
            <w:pPr>
              <w:jc w:val="both"/>
            </w:pPr>
            <w:r>
              <w:t>Составьте предложения со словами, имеющими разное значение: кнопка и Кнопка, винтик и Винтик (работа в парах).</w:t>
            </w:r>
          </w:p>
          <w:p w:rsidR="008F1E23" w:rsidRDefault="008F1E23" w:rsidP="00BE2491">
            <w:pPr>
              <w:jc w:val="both"/>
            </w:pPr>
            <w:r>
              <w:t>Например:</w:t>
            </w:r>
          </w:p>
          <w:p w:rsidR="008F1E23" w:rsidRDefault="008F1E23" w:rsidP="00BE2491">
            <w:pPr>
              <w:jc w:val="both"/>
            </w:pPr>
            <w:r>
              <w:t>1) Кнопка — подруга Синеглазки.</w:t>
            </w:r>
          </w:p>
          <w:p w:rsidR="008F1E23" w:rsidRDefault="008F1E23" w:rsidP="00BE2491">
            <w:pPr>
              <w:jc w:val="both"/>
            </w:pPr>
            <w:r>
              <w:t>Лист прикрепляют к стене кнопкой.</w:t>
            </w:r>
          </w:p>
          <w:p w:rsidR="008F1E23" w:rsidRDefault="008F1E23" w:rsidP="00BE2491">
            <w:pPr>
              <w:jc w:val="both"/>
            </w:pPr>
            <w:r>
              <w:t>2) Винтик приглашает малышей на свой день рождения.</w:t>
            </w:r>
          </w:p>
          <w:p w:rsidR="008F1E23" w:rsidRDefault="008F1E23" w:rsidP="00BE2491">
            <w:pPr>
              <w:jc w:val="both"/>
            </w:pPr>
            <w:r>
              <w:t>Из большой коробки папа достал винтик.</w:t>
            </w:r>
          </w:p>
          <w:p w:rsidR="008F1E23" w:rsidRDefault="008F1E23" w:rsidP="00BE2491">
            <w:pPr>
              <w:jc w:val="both"/>
            </w:pPr>
            <w:r w:rsidRPr="000808F4">
              <w:rPr>
                <w:b/>
              </w:rPr>
              <w:t>Сделать вывод:</w:t>
            </w:r>
            <w:r>
              <w:t xml:space="preserve"> все имена собственные пишутся с большой буквы.</w:t>
            </w:r>
          </w:p>
          <w:p w:rsidR="008F1E23" w:rsidRDefault="008F1E23" w:rsidP="00BE2491">
            <w:pPr>
              <w:jc w:val="both"/>
            </w:pPr>
          </w:p>
          <w:p w:rsidR="008F1E23" w:rsidRDefault="008F1E23" w:rsidP="00BE2491">
            <w:pPr>
              <w:jc w:val="both"/>
            </w:pPr>
            <w:r>
              <w:t xml:space="preserve">       Письменная работа (упр.38) предваряется примерами кличек, их толкованием: овчарка Гром, пудель </w:t>
            </w:r>
            <w:proofErr w:type="spellStart"/>
            <w:r>
              <w:t>Серыш</w:t>
            </w:r>
            <w:proofErr w:type="spellEnd"/>
            <w:r>
              <w:t xml:space="preserve"> и др. Запись комментируется: </w:t>
            </w:r>
            <w:proofErr w:type="gramStart"/>
            <w:r>
              <w:t xml:space="preserve">«Слово пудель — название породы собаки — пишу со строчной буквы, а кличку </w:t>
            </w:r>
            <w:proofErr w:type="spellStart"/>
            <w:r>
              <w:t>Серыш</w:t>
            </w:r>
            <w:proofErr w:type="spellEnd"/>
            <w:r>
              <w:t xml:space="preserve"> — с заглавной, так как это имя собственное».</w:t>
            </w:r>
            <w:proofErr w:type="gramEnd"/>
          </w:p>
          <w:p w:rsidR="008F1E23" w:rsidRDefault="008F1E23" w:rsidP="00BE2491">
            <w:pPr>
              <w:jc w:val="both"/>
            </w:pPr>
            <w:r>
              <w:t xml:space="preserve">       </w:t>
            </w:r>
          </w:p>
          <w:p w:rsidR="008F1E23" w:rsidRDefault="008F1E23" w:rsidP="00BE2491">
            <w:pPr>
              <w:jc w:val="both"/>
            </w:pPr>
          </w:p>
          <w:p w:rsidR="008F1E23" w:rsidRDefault="008F1E23" w:rsidP="00BE2491">
            <w:pPr>
              <w:jc w:val="both"/>
            </w:pPr>
          </w:p>
          <w:p w:rsidR="008F1E23" w:rsidRDefault="008F1E23" w:rsidP="00BE2491">
            <w:pPr>
              <w:jc w:val="both"/>
            </w:pPr>
          </w:p>
          <w:p w:rsidR="008F1E23" w:rsidRDefault="008F1E23" w:rsidP="00BE2491">
            <w:pPr>
              <w:jc w:val="both"/>
            </w:pPr>
          </w:p>
          <w:p w:rsidR="008F1E23" w:rsidRDefault="008F1E23" w:rsidP="00BE2491">
            <w:pPr>
              <w:jc w:val="both"/>
            </w:pPr>
          </w:p>
          <w:p w:rsidR="008F1E23" w:rsidRDefault="008F1E23" w:rsidP="00BE2491">
            <w:pPr>
              <w:jc w:val="both"/>
            </w:pPr>
          </w:p>
          <w:p w:rsidR="008F1E23" w:rsidRDefault="008F1E23" w:rsidP="00BE2491">
            <w:pPr>
              <w:jc w:val="both"/>
            </w:pPr>
          </w:p>
          <w:p w:rsidR="008F1E23" w:rsidRDefault="008F1E23" w:rsidP="00BE2491">
            <w:pPr>
              <w:jc w:val="both"/>
            </w:pPr>
            <w:r>
              <w:t xml:space="preserve">Составление рассказов (упр. 39) о своих собаках (или каких-то других) Устные рассказы носят относительно свободный </w:t>
            </w:r>
            <w:r>
              <w:lastRenderedPageBreak/>
              <w:t xml:space="preserve">характер, а для записи предложения в качестве подписи к рисунку дается опора: «Это ...(собака) по кличке ...(Дружок)». </w:t>
            </w:r>
          </w:p>
          <w:p w:rsidR="008F1E23" w:rsidRDefault="008F1E23" w:rsidP="00BE2491">
            <w:pPr>
              <w:jc w:val="both"/>
            </w:pPr>
            <w:r>
              <w:t xml:space="preserve">     Работа с упражнением 40 проводится по аналогии с упражнением 1, с той только разницей, что дополнительно ставится каллиграфическая задача: правильно написать буквы Ф, ф. Закрепляется образец рассуждения: «Название животного пишу со строчной буквы, а кличку, как имя собственное, пишу с заглавной буквы».</w:t>
            </w:r>
          </w:p>
          <w:p w:rsidR="008F1E23" w:rsidRDefault="008F1E23" w:rsidP="00BE2491">
            <w:pPr>
              <w:jc w:val="both"/>
            </w:pPr>
            <w:r>
              <w:t xml:space="preserve">   Упр. № 41- работа в парах.</w:t>
            </w:r>
          </w:p>
          <w:p w:rsidR="008F1E23" w:rsidRDefault="008F1E23" w:rsidP="00BE2491">
            <w:pPr>
              <w:jc w:val="both"/>
            </w:pPr>
            <w:r>
              <w:t xml:space="preserve">   Упр. № 42 – задание повышенной сложности. Оно подводит к работе над словарным словами</w:t>
            </w:r>
            <w:proofErr w:type="gramStart"/>
            <w:r>
              <w:t xml:space="preserve"> :</w:t>
            </w:r>
            <w:proofErr w:type="gramEnd"/>
            <w:r>
              <w:t xml:space="preserve"> дев</w:t>
            </w:r>
            <w:r w:rsidRPr="005E063D">
              <w:rPr>
                <w:b/>
              </w:rPr>
              <w:t>о</w:t>
            </w:r>
            <w:r>
              <w:t>чка, р</w:t>
            </w:r>
            <w:r w:rsidRPr="005E063D">
              <w:rPr>
                <w:b/>
              </w:rPr>
              <w:t>е</w:t>
            </w:r>
            <w:r>
              <w:t>бята.</w:t>
            </w:r>
          </w:p>
          <w:p w:rsidR="008F1E23" w:rsidRDefault="008F1E23" w:rsidP="00BE2491">
            <w:pPr>
              <w:jc w:val="both"/>
            </w:pPr>
            <w:r>
              <w:t xml:space="preserve">  Упр. № 43 – работа со словарными словами.</w:t>
            </w:r>
          </w:p>
          <w:p w:rsidR="008F1E23" w:rsidRDefault="008F1E23" w:rsidP="00BE2491">
            <w:pPr>
              <w:jc w:val="both"/>
            </w:pPr>
          </w:p>
          <w:p w:rsidR="008F1E23" w:rsidRDefault="008F1E23" w:rsidP="00BE2491">
            <w:pPr>
              <w:jc w:val="both"/>
            </w:pPr>
            <w:r>
              <w:t>Рабочая тетрадь, с. 13, №1.</w:t>
            </w:r>
          </w:p>
          <w:p w:rsidR="008F1E23" w:rsidRDefault="008F1E23" w:rsidP="00BE2491">
            <w:pPr>
              <w:jc w:val="both"/>
            </w:pPr>
            <w:r>
              <w:t xml:space="preserve">Выпишите имена собственные. Подчеркните в них заглавную букву. </w:t>
            </w:r>
          </w:p>
          <w:p w:rsidR="008F1E23" w:rsidRDefault="008F1E23" w:rsidP="00BE2491">
            <w:pPr>
              <w:jc w:val="both"/>
            </w:pPr>
            <w:r>
              <w:t>Рабочая тетрадь, с. 13, № 2.</w:t>
            </w:r>
          </w:p>
          <w:p w:rsidR="008F1E23" w:rsidRDefault="008F1E23" w:rsidP="00BE2491">
            <w:pPr>
              <w:jc w:val="both"/>
            </w:pPr>
            <w:r>
              <w:t>Составьте имена и фамилии с данными слогами:</w:t>
            </w:r>
          </w:p>
          <w:p w:rsidR="008F1E23" w:rsidRDefault="008F1E23" w:rsidP="00BE2491">
            <w:pPr>
              <w:jc w:val="both"/>
            </w:pPr>
            <w:proofErr w:type="spellStart"/>
            <w:r>
              <w:t>Ва</w:t>
            </w:r>
            <w:proofErr w:type="spellEnd"/>
            <w:r>
              <w:t xml:space="preserve">... </w:t>
            </w:r>
            <w:proofErr w:type="spellStart"/>
            <w:r>
              <w:t>Ве</w:t>
            </w:r>
            <w:proofErr w:type="spellEnd"/>
            <w:r>
              <w:t>...</w:t>
            </w:r>
          </w:p>
          <w:p w:rsidR="008F1E23" w:rsidRDefault="008F1E23" w:rsidP="00BE2491">
            <w:pPr>
              <w:jc w:val="both"/>
            </w:pPr>
            <w:r>
              <w:t xml:space="preserve">Во... </w:t>
            </w:r>
            <w:proofErr w:type="spellStart"/>
            <w:r>
              <w:t>Ви</w:t>
            </w:r>
            <w:proofErr w:type="spellEnd"/>
            <w:r>
              <w:t>...</w:t>
            </w:r>
          </w:p>
          <w:p w:rsidR="008F1E23" w:rsidRDefault="008F1E23" w:rsidP="00BE2491">
            <w:pPr>
              <w:jc w:val="both"/>
            </w:pPr>
          </w:p>
          <w:p w:rsidR="008F1E23" w:rsidRDefault="008F1E23" w:rsidP="00BE2491">
            <w:pPr>
              <w:jc w:val="both"/>
            </w:pPr>
          </w:p>
          <w:p w:rsidR="008F1E23" w:rsidRDefault="008F1E23" w:rsidP="00BE2491">
            <w:pPr>
              <w:jc w:val="both"/>
            </w:pPr>
            <w:r>
              <w:t>Что нового узнали на уроке?</w:t>
            </w:r>
          </w:p>
          <w:p w:rsidR="008F1E23" w:rsidRDefault="008F1E23" w:rsidP="00BE2491">
            <w:pPr>
              <w:jc w:val="both"/>
            </w:pPr>
            <w:r>
              <w:t>С какими словарными словами мы познакомились на уроке.</w:t>
            </w:r>
          </w:p>
          <w:p w:rsidR="008F1E23" w:rsidRDefault="008F1E23" w:rsidP="00BE2491">
            <w:pPr>
              <w:jc w:val="both"/>
            </w:pPr>
            <w:r>
              <w:t>Тяжело ли было выполнять задания в рабочей тетради?</w:t>
            </w:r>
          </w:p>
          <w:p w:rsidR="008F1E23" w:rsidRDefault="008F1E23" w:rsidP="00BE2491">
            <w:pPr>
              <w:jc w:val="both"/>
            </w:pPr>
            <w:r>
              <w:t>Оцените себя на школе Успеха.</w:t>
            </w:r>
          </w:p>
          <w:p w:rsidR="008F1E23" w:rsidRDefault="008F1E23" w:rsidP="00BE2491">
            <w:pPr>
              <w:jc w:val="both"/>
            </w:pPr>
            <w:r>
              <w:t>Большое спасибо за урок.</w:t>
            </w:r>
          </w:p>
        </w:tc>
      </w:tr>
    </w:tbl>
    <w:p w:rsidR="00A557F9" w:rsidRDefault="008F1E23"/>
    <w:sectPr w:rsidR="00A557F9" w:rsidSect="00C1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E23"/>
    <w:rsid w:val="0044353F"/>
    <w:rsid w:val="00765F99"/>
    <w:rsid w:val="007827FC"/>
    <w:rsid w:val="008F1E23"/>
    <w:rsid w:val="00B63FFF"/>
    <w:rsid w:val="00C11AA5"/>
    <w:rsid w:val="00F4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3FF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63FF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63FF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F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63F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63FF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rsid w:val="008F1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4919</Characters>
  <Application>Microsoft Office Word</Application>
  <DocSecurity>0</DocSecurity>
  <Lines>40</Lines>
  <Paragraphs>11</Paragraphs>
  <ScaleCrop>false</ScaleCrop>
  <Company/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2012-06-23T16:56:00Z</dcterms:created>
  <dcterms:modified xsi:type="dcterms:W3CDTF">2012-06-23T16:56:00Z</dcterms:modified>
</cp:coreProperties>
</file>