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9" w:rsidRDefault="00F86D7B" w:rsidP="00F86D7B">
      <w:pPr>
        <w:jc w:val="center"/>
        <w:rPr>
          <w:b/>
          <w:sz w:val="28"/>
        </w:rPr>
      </w:pPr>
      <w:r>
        <w:rPr>
          <w:b/>
          <w:sz w:val="28"/>
        </w:rPr>
        <w:t>Конспект урока по теме «Слова – средства художественной выразительности» 2 часа.</w:t>
      </w:r>
    </w:p>
    <w:p w:rsidR="00F86D7B" w:rsidRDefault="00F86D7B" w:rsidP="00F86D7B">
      <w:pPr>
        <w:rPr>
          <w:sz w:val="28"/>
        </w:rPr>
      </w:pPr>
      <w:r>
        <w:rPr>
          <w:sz w:val="28"/>
        </w:rPr>
        <w:t>Цели урока:</w:t>
      </w:r>
    </w:p>
    <w:p w:rsidR="00F86D7B" w:rsidRDefault="00F86D7B" w:rsidP="00F86D7B">
      <w:pPr>
        <w:rPr>
          <w:sz w:val="28"/>
        </w:rPr>
      </w:pPr>
      <w:r w:rsidRPr="00484A65">
        <w:rPr>
          <w:i/>
          <w:sz w:val="28"/>
        </w:rPr>
        <w:t>Образовательные</w:t>
      </w:r>
      <w:r>
        <w:rPr>
          <w:sz w:val="28"/>
        </w:rPr>
        <w:t xml:space="preserve">: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>ать понятие «тропов»: эпитетов, олицетворений, метафор;</w:t>
      </w:r>
    </w:p>
    <w:p w:rsidR="00F86D7B" w:rsidRDefault="00F86D7B" w:rsidP="00F86D7B">
      <w:pPr>
        <w:rPr>
          <w:sz w:val="28"/>
        </w:rPr>
      </w:pPr>
      <w:r>
        <w:rPr>
          <w:sz w:val="28"/>
        </w:rPr>
        <w:t xml:space="preserve">                                   - </w:t>
      </w:r>
      <w:r w:rsidR="00484A65">
        <w:rPr>
          <w:sz w:val="28"/>
        </w:rPr>
        <w:t>отработать навыки нахождения данных тропов в текстах.</w:t>
      </w:r>
    </w:p>
    <w:p w:rsidR="00484A65" w:rsidRDefault="00484A65" w:rsidP="00F86D7B">
      <w:pPr>
        <w:rPr>
          <w:sz w:val="28"/>
        </w:rPr>
      </w:pPr>
      <w:proofErr w:type="gramStart"/>
      <w:r w:rsidRPr="00484A65">
        <w:rPr>
          <w:i/>
          <w:sz w:val="28"/>
        </w:rPr>
        <w:t>Развивающие</w:t>
      </w:r>
      <w:r>
        <w:rPr>
          <w:sz w:val="28"/>
        </w:rPr>
        <w:t>: развивать умение пользоваться тропами в устной и письменной речи.</w:t>
      </w:r>
      <w:proofErr w:type="gramEnd"/>
    </w:p>
    <w:p w:rsidR="00484A65" w:rsidRDefault="00484A65" w:rsidP="00F86D7B">
      <w:pPr>
        <w:rPr>
          <w:sz w:val="28"/>
        </w:rPr>
      </w:pPr>
      <w:proofErr w:type="gramStart"/>
      <w:r w:rsidRPr="00484A65">
        <w:rPr>
          <w:i/>
          <w:sz w:val="28"/>
        </w:rPr>
        <w:t>Воспитательные</w:t>
      </w:r>
      <w:proofErr w:type="gramEnd"/>
      <w:r>
        <w:rPr>
          <w:sz w:val="28"/>
        </w:rPr>
        <w:t>: содействовать формированию представлений о богатстве языковых средств русского языка, пробудить бережное отношение к слову.</w:t>
      </w:r>
    </w:p>
    <w:p w:rsidR="00484A65" w:rsidRDefault="00484A65" w:rsidP="00F86D7B">
      <w:pPr>
        <w:rPr>
          <w:sz w:val="28"/>
        </w:rPr>
      </w:pPr>
      <w:r>
        <w:rPr>
          <w:sz w:val="28"/>
        </w:rPr>
        <w:t>Ход урока:</w:t>
      </w:r>
    </w:p>
    <w:p w:rsidR="00484A65" w:rsidRDefault="00484A65" w:rsidP="00F86D7B">
      <w:pPr>
        <w:rPr>
          <w:sz w:val="28"/>
        </w:rPr>
      </w:pPr>
      <w:r>
        <w:rPr>
          <w:sz w:val="28"/>
        </w:rPr>
        <w:t>Слово учителя.</w:t>
      </w:r>
    </w:p>
    <w:p w:rsidR="00484A65" w:rsidRDefault="006323C3" w:rsidP="00F86D7B">
      <w:pPr>
        <w:rPr>
          <w:sz w:val="28"/>
        </w:rPr>
      </w:pPr>
      <w:r>
        <w:rPr>
          <w:sz w:val="28"/>
        </w:rPr>
        <w:t>Знаменитая русская поэтесса А. Ахматова писала:</w:t>
      </w:r>
    </w:p>
    <w:p w:rsidR="006323C3" w:rsidRDefault="006323C3" w:rsidP="006323C3">
      <w:pPr>
        <w:jc w:val="center"/>
        <w:rPr>
          <w:sz w:val="28"/>
        </w:rPr>
      </w:pPr>
      <w:r>
        <w:rPr>
          <w:sz w:val="28"/>
        </w:rPr>
        <w:t>Ржавеет золото, и истлевает сталь,</w:t>
      </w:r>
    </w:p>
    <w:p w:rsidR="006323C3" w:rsidRDefault="006323C3" w:rsidP="006323C3">
      <w:pPr>
        <w:jc w:val="center"/>
        <w:rPr>
          <w:sz w:val="28"/>
        </w:rPr>
      </w:pPr>
      <w:r>
        <w:rPr>
          <w:sz w:val="28"/>
        </w:rPr>
        <w:t>Крошится мрамор. К смерти все готово.</w:t>
      </w:r>
    </w:p>
    <w:p w:rsidR="006323C3" w:rsidRDefault="006323C3" w:rsidP="006323C3">
      <w:pPr>
        <w:jc w:val="center"/>
        <w:rPr>
          <w:sz w:val="28"/>
        </w:rPr>
      </w:pPr>
      <w:r>
        <w:rPr>
          <w:sz w:val="28"/>
        </w:rPr>
        <w:t>Всего прочнее на земле печаль.</w:t>
      </w:r>
    </w:p>
    <w:p w:rsidR="006323C3" w:rsidRDefault="006323C3" w:rsidP="006323C3">
      <w:pPr>
        <w:jc w:val="center"/>
        <w:rPr>
          <w:sz w:val="28"/>
        </w:rPr>
      </w:pPr>
      <w:r>
        <w:rPr>
          <w:sz w:val="28"/>
        </w:rPr>
        <w:t>И долговечней царственное слово.</w:t>
      </w:r>
    </w:p>
    <w:p w:rsidR="006323C3" w:rsidRDefault="006323C3" w:rsidP="006323C3">
      <w:pPr>
        <w:rPr>
          <w:sz w:val="28"/>
        </w:rPr>
      </w:pPr>
      <w:r>
        <w:rPr>
          <w:sz w:val="28"/>
        </w:rPr>
        <w:t>Царственное слово – это, конечно, не то, что слетает с наших губ в будничной суете</w:t>
      </w:r>
      <w:r w:rsidR="00851A16">
        <w:rPr>
          <w:sz w:val="28"/>
        </w:rPr>
        <w:t xml:space="preserve">. Царственное слово является поэту в минуты творческого взлета, даря художественной речи красоту и образность. Искусству художественного слова учат нас писатели, которые из народного языка, по выражению М. Горького, «сделали чудо». Вот о таких чудесах мы и будем сегодня говорить. А когда мы откроем секреты волшебства, то сами сможем стать волшебниками и будем обычные слова превращать </w:t>
      </w:r>
      <w:proofErr w:type="gramStart"/>
      <w:r w:rsidR="00851A16">
        <w:rPr>
          <w:sz w:val="28"/>
        </w:rPr>
        <w:t>в</w:t>
      </w:r>
      <w:proofErr w:type="gramEnd"/>
      <w:r w:rsidR="00851A16">
        <w:rPr>
          <w:sz w:val="28"/>
        </w:rPr>
        <w:t xml:space="preserve"> чудесные. Готовы? Тогда – в путь!</w:t>
      </w:r>
    </w:p>
    <w:p w:rsidR="00262E22" w:rsidRDefault="00851A16" w:rsidP="006323C3">
      <w:pPr>
        <w:rPr>
          <w:sz w:val="28"/>
        </w:rPr>
      </w:pPr>
      <w:r>
        <w:rPr>
          <w:sz w:val="28"/>
        </w:rPr>
        <w:t xml:space="preserve">У многих слов в языке есть прямое и переносное значение. Слова, используемые в переносном значении, называются </w:t>
      </w:r>
      <w:r>
        <w:rPr>
          <w:b/>
          <w:sz w:val="28"/>
        </w:rPr>
        <w:t>тропами</w:t>
      </w:r>
      <w:r>
        <w:rPr>
          <w:sz w:val="28"/>
        </w:rPr>
        <w:t>. Их много</w:t>
      </w:r>
      <w:r w:rsidR="00262E22">
        <w:rPr>
          <w:sz w:val="28"/>
        </w:rPr>
        <w:t>, но мы сегодня будем знакомиться только с эпитетами, олицетворениями и метафорами.</w:t>
      </w:r>
    </w:p>
    <w:p w:rsidR="00262E22" w:rsidRDefault="00262E22" w:rsidP="006323C3">
      <w:pPr>
        <w:rPr>
          <w:sz w:val="28"/>
        </w:rPr>
      </w:pPr>
      <w:r>
        <w:rPr>
          <w:sz w:val="28"/>
        </w:rPr>
        <w:lastRenderedPageBreak/>
        <w:t>Открываем учебник, читаем теоретический материал на стр. 255.</w:t>
      </w:r>
    </w:p>
    <w:p w:rsidR="00262E22" w:rsidRDefault="00262E22" w:rsidP="006323C3">
      <w:pPr>
        <w:rPr>
          <w:sz w:val="28"/>
        </w:rPr>
      </w:pPr>
      <w:r>
        <w:rPr>
          <w:sz w:val="28"/>
        </w:rPr>
        <w:t>- Так чем отличается эпитет от простого определения?</w:t>
      </w:r>
      <w:r w:rsidR="005D6AD2">
        <w:rPr>
          <w:sz w:val="28"/>
        </w:rPr>
        <w:t xml:space="preserve"> Правильно, определение – это физическая характеристика предмета, которую мы можем увидеть, измерить, потрогать. А эпитет – это </w:t>
      </w:r>
      <w:r w:rsidR="005D6AD2">
        <w:rPr>
          <w:i/>
          <w:sz w:val="28"/>
        </w:rPr>
        <w:t xml:space="preserve">образное </w:t>
      </w:r>
      <w:r w:rsidR="005D6AD2">
        <w:rPr>
          <w:sz w:val="28"/>
        </w:rPr>
        <w:t>определение, мы можем его только представить в уме.</w:t>
      </w:r>
    </w:p>
    <w:p w:rsidR="005D6AD2" w:rsidRDefault="005D6AD2" w:rsidP="006323C3">
      <w:pPr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>
        <w:rPr>
          <w:sz w:val="28"/>
        </w:rPr>
        <w:t xml:space="preserve"> 372 устно. Найдите эпитеты в стихотворении Ф. Тютчева «Весенние воды». </w:t>
      </w:r>
    </w:p>
    <w:p w:rsidR="005D6AD2" w:rsidRDefault="005D6AD2" w:rsidP="006323C3">
      <w:pPr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>
        <w:rPr>
          <w:sz w:val="28"/>
        </w:rPr>
        <w:t xml:space="preserve"> 373 письменно с «подсказкой».</w:t>
      </w:r>
    </w:p>
    <w:p w:rsidR="005D6AD2" w:rsidRDefault="005D6AD2" w:rsidP="006323C3">
      <w:pPr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>
        <w:rPr>
          <w:sz w:val="28"/>
        </w:rPr>
        <w:t xml:space="preserve"> 375 «Устное рисование». Опишите сегодняшний день, употребив некоторые из данных эпитетов.</w:t>
      </w:r>
    </w:p>
    <w:p w:rsidR="005D6AD2" w:rsidRDefault="009A5EB9" w:rsidP="006323C3">
      <w:pPr>
        <w:rPr>
          <w:sz w:val="28"/>
        </w:rPr>
      </w:pPr>
      <w:r>
        <w:rPr>
          <w:sz w:val="28"/>
        </w:rPr>
        <w:t>- Запишем словосочетания, подчеркнем эпитеты.</w:t>
      </w:r>
    </w:p>
    <w:p w:rsidR="009A5EB9" w:rsidRDefault="009A5EB9" w:rsidP="006323C3">
      <w:pPr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Хрупкая девушка, серебряная монета, сладкое варенье, ледяной взгляд, холодный ветер, чистые руки, чистая совесть, угрюмый лес, серебряный голос, большие сугробы, ласковый ветер.</w:t>
      </w:r>
      <w:proofErr w:type="gramEnd"/>
    </w:p>
    <w:p w:rsidR="009A5EB9" w:rsidRDefault="00FB468B" w:rsidP="006323C3">
      <w:pPr>
        <w:rPr>
          <w:sz w:val="28"/>
        </w:rPr>
      </w:pPr>
      <w:r>
        <w:rPr>
          <w:sz w:val="28"/>
        </w:rPr>
        <w:t>Работа по развитию речи. Записываем на доске текст (может сделать учитель), объясняем непонятные слова, работаем с орфографией, находим эпитеты.</w:t>
      </w:r>
    </w:p>
    <w:p w:rsidR="00FB468B" w:rsidRDefault="00FB468B" w:rsidP="006323C3">
      <w:pPr>
        <w:rPr>
          <w:sz w:val="28"/>
        </w:rPr>
      </w:pPr>
      <w:r>
        <w:rPr>
          <w:sz w:val="28"/>
        </w:rPr>
        <w:t>Море с голой степью говорило:</w:t>
      </w:r>
    </w:p>
    <w:p w:rsidR="00FB468B" w:rsidRDefault="00FB468B" w:rsidP="006323C3">
      <w:pPr>
        <w:rPr>
          <w:sz w:val="28"/>
        </w:rPr>
      </w:pPr>
      <w:r>
        <w:rPr>
          <w:sz w:val="28"/>
        </w:rPr>
        <w:t>«Это ты меня солончаками</w:t>
      </w:r>
    </w:p>
    <w:p w:rsidR="00FB468B" w:rsidRDefault="00FB468B" w:rsidP="006323C3">
      <w:pPr>
        <w:rPr>
          <w:sz w:val="28"/>
        </w:rPr>
      </w:pPr>
      <w:r>
        <w:rPr>
          <w:sz w:val="28"/>
        </w:rPr>
        <w:t xml:space="preserve">И полынью горькой отравила, </w:t>
      </w:r>
    </w:p>
    <w:p w:rsidR="00FB468B" w:rsidRDefault="00FB468B" w:rsidP="006323C3">
      <w:pPr>
        <w:rPr>
          <w:sz w:val="28"/>
        </w:rPr>
      </w:pPr>
      <w:r>
        <w:rPr>
          <w:sz w:val="28"/>
        </w:rPr>
        <w:t>Жарко дуя жесткими песками!</w:t>
      </w:r>
    </w:p>
    <w:p w:rsidR="00FB468B" w:rsidRDefault="00FB468B" w:rsidP="006323C3">
      <w:pPr>
        <w:rPr>
          <w:sz w:val="28"/>
        </w:rPr>
      </w:pPr>
      <w:r>
        <w:rPr>
          <w:sz w:val="28"/>
        </w:rPr>
        <w:t>Я ли не господняя криница?</w:t>
      </w:r>
    </w:p>
    <w:p w:rsidR="00FB468B" w:rsidRDefault="00FB468B" w:rsidP="006323C3">
      <w:pPr>
        <w:rPr>
          <w:sz w:val="28"/>
        </w:rPr>
      </w:pPr>
      <w:r>
        <w:rPr>
          <w:sz w:val="28"/>
        </w:rPr>
        <w:t>Да не пьет ни дикий зверь, ни птица</w:t>
      </w:r>
    </w:p>
    <w:p w:rsidR="00FB468B" w:rsidRDefault="00FB468B" w:rsidP="006323C3">
      <w:pPr>
        <w:rPr>
          <w:sz w:val="28"/>
        </w:rPr>
      </w:pPr>
      <w:r>
        <w:rPr>
          <w:sz w:val="28"/>
        </w:rPr>
        <w:t>Из волны моей солоно-жгучей,</w:t>
      </w:r>
    </w:p>
    <w:p w:rsidR="00FB468B" w:rsidRDefault="00FB468B" w:rsidP="006323C3">
      <w:pPr>
        <w:rPr>
          <w:sz w:val="28"/>
        </w:rPr>
      </w:pPr>
      <w:r>
        <w:rPr>
          <w:sz w:val="28"/>
        </w:rPr>
        <w:t>Где остался твой песок летучий!»</w:t>
      </w:r>
    </w:p>
    <w:p w:rsidR="00FB468B" w:rsidRDefault="007970F6" w:rsidP="006323C3">
      <w:pPr>
        <w:rPr>
          <w:sz w:val="28"/>
        </w:rPr>
      </w:pPr>
      <w:r>
        <w:rPr>
          <w:sz w:val="28"/>
        </w:rPr>
        <w:t xml:space="preserve">- Ну а теперь поговорим об олицетворении. Давайте выделим корень в этом слове и подберем однокоренные слова. </w:t>
      </w:r>
      <w:r w:rsidR="00420865">
        <w:rPr>
          <w:sz w:val="28"/>
        </w:rPr>
        <w:t xml:space="preserve">Все эти слова «связывает» лицо. А у кого есть лицо? Правильно, у живых существ. Давайте найдем </w:t>
      </w:r>
      <w:r w:rsidR="00420865">
        <w:rPr>
          <w:sz w:val="28"/>
        </w:rPr>
        <w:lastRenderedPageBreak/>
        <w:t>подтверждение этому в теоретическом материале на стр. 259. Мы были правы!</w:t>
      </w:r>
    </w:p>
    <w:p w:rsidR="00420865" w:rsidRDefault="00420865" w:rsidP="006323C3">
      <w:pPr>
        <w:rPr>
          <w:sz w:val="28"/>
        </w:rPr>
      </w:pPr>
      <w:r>
        <w:rPr>
          <w:sz w:val="28"/>
        </w:rPr>
        <w:t xml:space="preserve">- </w:t>
      </w:r>
      <w:r w:rsidR="00D4543B">
        <w:rPr>
          <w:sz w:val="28"/>
        </w:rPr>
        <w:t xml:space="preserve">Ребята, судя по тем примерам, которые приведены в учебнике, кто и где чаще всего использует олицетворения? Да, это поэты, пишущие о природе, с помощью олицетворений они «оживляют» природу, делая ее живым существом. Практически на одних олицетворениях построены многие стихи С. Есенина, которые вы знаете еще с начальной школы. Но мы с вами тоже используем олицетворения в разговорной речи, только вы об этом не задумывались, потому что еще не знали этот троп. Как мы говорим о дожде? Правильно, </w:t>
      </w:r>
      <w:r w:rsidR="00D4543B">
        <w:rPr>
          <w:i/>
          <w:sz w:val="28"/>
        </w:rPr>
        <w:t>дождь идет.</w:t>
      </w:r>
      <w:r w:rsidR="00D4543B">
        <w:rPr>
          <w:sz w:val="28"/>
        </w:rPr>
        <w:t xml:space="preserve"> А ведь это олицетворение. Так что мы с вами тоже немножечко поэты. А теперь давайте закрепим наши знания об олицетворении.</w:t>
      </w:r>
    </w:p>
    <w:p w:rsidR="00D4543B" w:rsidRDefault="00D4543B" w:rsidP="006323C3">
      <w:pPr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>
        <w:rPr>
          <w:sz w:val="28"/>
        </w:rPr>
        <w:t xml:space="preserve"> 379 устно</w:t>
      </w:r>
    </w:p>
    <w:p w:rsidR="00D4543B" w:rsidRDefault="00D4543B" w:rsidP="006323C3">
      <w:pPr>
        <w:rPr>
          <w:sz w:val="28"/>
        </w:rPr>
      </w:pPr>
      <w:r>
        <w:rPr>
          <w:sz w:val="28"/>
        </w:rPr>
        <w:t>-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>
        <w:rPr>
          <w:sz w:val="28"/>
        </w:rPr>
        <w:t xml:space="preserve"> 381 устно</w:t>
      </w:r>
    </w:p>
    <w:p w:rsidR="00D4543B" w:rsidRDefault="001C50D5" w:rsidP="006323C3">
      <w:pPr>
        <w:rPr>
          <w:sz w:val="28"/>
        </w:rPr>
      </w:pPr>
      <w:r>
        <w:rPr>
          <w:sz w:val="28"/>
        </w:rPr>
        <w:t xml:space="preserve">- Ребята, олицетворения могут использоваться не только в лирике, но и в прозе. Давайте прочитаем два отрывка в 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>
        <w:rPr>
          <w:sz w:val="28"/>
        </w:rPr>
        <w:t xml:space="preserve"> 380.</w:t>
      </w:r>
    </w:p>
    <w:p w:rsidR="001C50D5" w:rsidRDefault="001C50D5" w:rsidP="006323C3">
      <w:pPr>
        <w:rPr>
          <w:sz w:val="28"/>
        </w:rPr>
      </w:pPr>
      <w:r>
        <w:rPr>
          <w:sz w:val="28"/>
        </w:rPr>
        <w:t>- Работа с текстом. Запишем текст (комментированное письмо), найдем и подчеркнем олицетворения.</w:t>
      </w:r>
    </w:p>
    <w:p w:rsidR="001C50D5" w:rsidRDefault="001C50D5" w:rsidP="006323C3">
      <w:pPr>
        <w:rPr>
          <w:sz w:val="28"/>
        </w:rPr>
      </w:pPr>
      <w:r>
        <w:rPr>
          <w:sz w:val="28"/>
        </w:rPr>
        <w:t xml:space="preserve">Сбежались отовсюду облака. Окружили они, поймали и закрыли солнце. Но оно упрямо </w:t>
      </w:r>
      <w:proofErr w:type="gramStart"/>
      <w:r>
        <w:rPr>
          <w:sz w:val="28"/>
        </w:rPr>
        <w:t>вырывалось</w:t>
      </w:r>
      <w:proofErr w:type="gramEnd"/>
      <w:r>
        <w:rPr>
          <w:sz w:val="28"/>
        </w:rPr>
        <w:t xml:space="preserve"> то в одну, то в другую дыру. Наконец, вырвалось и засверкало над огромной землей еще горячей и ярче.</w:t>
      </w:r>
    </w:p>
    <w:p w:rsidR="001C50D5" w:rsidRDefault="001C50D5" w:rsidP="006323C3">
      <w:pPr>
        <w:rPr>
          <w:sz w:val="28"/>
        </w:rPr>
      </w:pPr>
      <w:r>
        <w:rPr>
          <w:sz w:val="28"/>
        </w:rPr>
        <w:t>- Молодцы, вы хорошо поработали, но теперь мы должны познакомиться со сложным тропом – метафорой, поэтому сейчас будьте очень внимательны.</w:t>
      </w:r>
    </w:p>
    <w:p w:rsidR="001C50D5" w:rsidRDefault="001C50D5" w:rsidP="006323C3">
      <w:pPr>
        <w:rPr>
          <w:sz w:val="28"/>
        </w:rPr>
      </w:pPr>
      <w:r>
        <w:rPr>
          <w:sz w:val="28"/>
        </w:rPr>
        <w:t>- Сначала прочитаем теоретический материал на стр. 257.</w:t>
      </w:r>
      <w:r w:rsidR="00FA51CB">
        <w:rPr>
          <w:sz w:val="28"/>
        </w:rPr>
        <w:t xml:space="preserve"> Они очень похожи на олицетворения, все же </w:t>
      </w:r>
      <w:proofErr w:type="gramStart"/>
      <w:r w:rsidR="00FA51CB">
        <w:rPr>
          <w:sz w:val="28"/>
        </w:rPr>
        <w:t>посложнее</w:t>
      </w:r>
      <w:proofErr w:type="gramEnd"/>
      <w:r w:rsidR="00FA51CB">
        <w:rPr>
          <w:sz w:val="28"/>
        </w:rPr>
        <w:t xml:space="preserve">. Это образное сравнение (не просто сравнение!). Давайте запишем строчку из стихотворения С. Есенина: «В саду горит костер рябины красной…». Поэт мог бы написать: «Рябина горит, как костер». Но он сказал – </w:t>
      </w:r>
      <w:r w:rsidR="00FA51CB">
        <w:rPr>
          <w:i/>
          <w:sz w:val="28"/>
        </w:rPr>
        <w:t>костер рябины.</w:t>
      </w:r>
      <w:r w:rsidR="00FA51CB">
        <w:rPr>
          <w:sz w:val="28"/>
        </w:rPr>
        <w:t xml:space="preserve"> Правда, что так намного красивее и выразительнее? Есенин «спрятал» сравнение, и получилась метафора.</w:t>
      </w:r>
    </w:p>
    <w:p w:rsidR="00FA51CB" w:rsidRDefault="00FA51CB" w:rsidP="006323C3">
      <w:pPr>
        <w:rPr>
          <w:sz w:val="28"/>
        </w:rPr>
      </w:pPr>
      <w:r>
        <w:rPr>
          <w:sz w:val="28"/>
        </w:rPr>
        <w:t xml:space="preserve">- Найдите метафоры в 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>
        <w:rPr>
          <w:sz w:val="28"/>
        </w:rPr>
        <w:t xml:space="preserve"> 376, 378.</w:t>
      </w:r>
    </w:p>
    <w:p w:rsidR="00FA51CB" w:rsidRDefault="00FA51CB" w:rsidP="006323C3">
      <w:pPr>
        <w:rPr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>
        <w:rPr>
          <w:sz w:val="28"/>
        </w:rPr>
        <w:t xml:space="preserve"> 377 письменно.</w:t>
      </w:r>
    </w:p>
    <w:p w:rsidR="00FA51CB" w:rsidRDefault="00FA51CB" w:rsidP="006323C3">
      <w:pPr>
        <w:rPr>
          <w:sz w:val="28"/>
        </w:rPr>
      </w:pPr>
      <w:r>
        <w:rPr>
          <w:sz w:val="28"/>
        </w:rPr>
        <w:lastRenderedPageBreak/>
        <w:t xml:space="preserve">-Самостоятельная работа – 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>
        <w:rPr>
          <w:sz w:val="28"/>
        </w:rPr>
        <w:t xml:space="preserve"> 383 (мини-сочинение).</w:t>
      </w:r>
    </w:p>
    <w:p w:rsidR="00FA51CB" w:rsidRDefault="00FA51CB" w:rsidP="006323C3">
      <w:pPr>
        <w:rPr>
          <w:sz w:val="28"/>
        </w:rPr>
      </w:pPr>
      <w:r>
        <w:rPr>
          <w:sz w:val="28"/>
        </w:rPr>
        <w:t xml:space="preserve">- А теперь проверим, как вы поняли сегодняшнюю тему. </w:t>
      </w:r>
      <w:r w:rsidR="004D13FA">
        <w:rPr>
          <w:sz w:val="28"/>
        </w:rPr>
        <w:t>Я буду читать отрывки из стихотвор</w:t>
      </w:r>
      <w:r w:rsidR="008D4954">
        <w:rPr>
          <w:sz w:val="28"/>
        </w:rPr>
        <w:t>ений, а вы определять вид тропа (проверочная работа, можно частично выполнить письменно).</w:t>
      </w:r>
    </w:p>
    <w:p w:rsidR="004D13FA" w:rsidRDefault="002D1756" w:rsidP="006323C3">
      <w:pPr>
        <w:rPr>
          <w:sz w:val="28"/>
        </w:rPr>
      </w:pPr>
      <w:r>
        <w:rPr>
          <w:sz w:val="28"/>
        </w:rPr>
        <w:t>1) Ветер, ветер, ты могуч,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 xml:space="preserve">     Ты гоняешь стаи туч.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>2)Прекрасная русская речь.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>3) С гор побежали ручьи.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 xml:space="preserve">4) Осторожно ветер 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 xml:space="preserve">     Из калитки вышел.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 xml:space="preserve">       Постучал в окошко,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 xml:space="preserve">      Пробежал по крыше.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>5) В дымных тучках пурпур розы, отблеск янтаря…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>6) Синий туман. Снеговое раздолье,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 xml:space="preserve">     Тонкий лимонный лунный свет.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>7) Ночевала тучка золотая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 xml:space="preserve">    На груди утеса-великана.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 xml:space="preserve">8) В багрец и </w:t>
      </w:r>
      <w:proofErr w:type="gramStart"/>
      <w:r>
        <w:rPr>
          <w:sz w:val="28"/>
        </w:rPr>
        <w:t>золото</w:t>
      </w:r>
      <w:proofErr w:type="gramEnd"/>
      <w:r>
        <w:rPr>
          <w:sz w:val="28"/>
        </w:rPr>
        <w:t xml:space="preserve"> одетые леса.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>9) Зима окутала все белым покрывалом.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>10) Пчела за данью полевой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 xml:space="preserve">       Летит из кельи восковой.</w:t>
      </w:r>
    </w:p>
    <w:p w:rsidR="002D1756" w:rsidRDefault="002D1756" w:rsidP="006323C3">
      <w:pPr>
        <w:rPr>
          <w:sz w:val="28"/>
        </w:rPr>
      </w:pPr>
      <w:r>
        <w:rPr>
          <w:sz w:val="28"/>
        </w:rPr>
        <w:t xml:space="preserve">11) </w:t>
      </w:r>
      <w:r w:rsidR="00C95388">
        <w:rPr>
          <w:sz w:val="28"/>
        </w:rPr>
        <w:t>Здесь даже камни плачут.</w:t>
      </w:r>
    </w:p>
    <w:p w:rsidR="00C95388" w:rsidRDefault="00C95388" w:rsidP="006323C3">
      <w:pPr>
        <w:rPr>
          <w:sz w:val="28"/>
        </w:rPr>
      </w:pPr>
      <w:r>
        <w:rPr>
          <w:sz w:val="28"/>
        </w:rPr>
        <w:t xml:space="preserve">      Цветы мне говорят: «Прощай!»</w:t>
      </w:r>
    </w:p>
    <w:p w:rsidR="00C95388" w:rsidRDefault="00C95388" w:rsidP="006323C3">
      <w:pPr>
        <w:rPr>
          <w:sz w:val="28"/>
        </w:rPr>
      </w:pPr>
      <w:r>
        <w:rPr>
          <w:sz w:val="28"/>
        </w:rPr>
        <w:t xml:space="preserve">12) Вечер черные брови </w:t>
      </w:r>
      <w:proofErr w:type="spellStart"/>
      <w:r>
        <w:rPr>
          <w:sz w:val="28"/>
        </w:rPr>
        <w:t>насопил</w:t>
      </w:r>
      <w:proofErr w:type="spellEnd"/>
      <w:r>
        <w:rPr>
          <w:sz w:val="28"/>
        </w:rPr>
        <w:t>.</w:t>
      </w:r>
    </w:p>
    <w:p w:rsidR="00C95388" w:rsidRDefault="00C95388" w:rsidP="006323C3">
      <w:pPr>
        <w:rPr>
          <w:sz w:val="28"/>
        </w:rPr>
      </w:pPr>
      <w:r>
        <w:rPr>
          <w:sz w:val="28"/>
        </w:rPr>
        <w:t>13) Лохматые тучи.</w:t>
      </w:r>
    </w:p>
    <w:p w:rsidR="00C95388" w:rsidRDefault="00C95388" w:rsidP="006323C3">
      <w:pPr>
        <w:rPr>
          <w:sz w:val="28"/>
        </w:rPr>
      </w:pPr>
      <w:r>
        <w:rPr>
          <w:sz w:val="28"/>
        </w:rPr>
        <w:lastRenderedPageBreak/>
        <w:t>14) Чудное мгновенье.</w:t>
      </w:r>
    </w:p>
    <w:p w:rsidR="00C95388" w:rsidRDefault="00C95388" w:rsidP="006323C3">
      <w:pPr>
        <w:rPr>
          <w:sz w:val="28"/>
        </w:rPr>
      </w:pPr>
      <w:r>
        <w:rPr>
          <w:sz w:val="28"/>
        </w:rPr>
        <w:t>15) Багровый костер заката.</w:t>
      </w:r>
    </w:p>
    <w:p w:rsidR="008D4954" w:rsidRDefault="008D4954" w:rsidP="006323C3">
      <w:pPr>
        <w:rPr>
          <w:sz w:val="28"/>
        </w:rPr>
      </w:pPr>
      <w:r>
        <w:rPr>
          <w:i/>
          <w:sz w:val="28"/>
        </w:rPr>
        <w:t>Подведение итогов урока.</w:t>
      </w:r>
    </w:p>
    <w:p w:rsidR="008D4954" w:rsidRDefault="008D4954" w:rsidP="006323C3">
      <w:pPr>
        <w:rPr>
          <w:sz w:val="28"/>
        </w:rPr>
      </w:pPr>
      <w:r>
        <w:rPr>
          <w:sz w:val="28"/>
        </w:rPr>
        <w:t>Итак, ребята, мы сегодня изучали новую и важную тему, познакомились с некоторыми видами тропов. Поэты и писатели умеют творить со словами чудеса</w:t>
      </w:r>
      <w:r w:rsidR="00A63C00">
        <w:rPr>
          <w:sz w:val="28"/>
        </w:rPr>
        <w:t>, а мы увидели, как эти чудеса делаются. Хочется надеяться, что вы будете пользоваться тропами в устной и письменной речи, ведь они делают нашу речь более яркой и выразительной.</w:t>
      </w:r>
    </w:p>
    <w:p w:rsidR="00A63C00" w:rsidRDefault="00A63C00" w:rsidP="006323C3">
      <w:pPr>
        <w:rPr>
          <w:sz w:val="28"/>
        </w:rPr>
      </w:pPr>
      <w:r>
        <w:rPr>
          <w:sz w:val="28"/>
        </w:rPr>
        <w:t>Выставление оценок за урок.</w:t>
      </w:r>
    </w:p>
    <w:p w:rsidR="00A63C00" w:rsidRPr="00241B02" w:rsidRDefault="00A63C00" w:rsidP="006323C3">
      <w:pPr>
        <w:rPr>
          <w:sz w:val="28"/>
        </w:rPr>
      </w:pPr>
      <w:r>
        <w:rPr>
          <w:sz w:val="28"/>
        </w:rPr>
        <w:t xml:space="preserve">Домашнее задание: </w:t>
      </w:r>
      <w:proofErr w:type="spellStart"/>
      <w:proofErr w:type="gramStart"/>
      <w:r>
        <w:rPr>
          <w:sz w:val="28"/>
        </w:rPr>
        <w:t>упр</w:t>
      </w:r>
      <w:proofErr w:type="spellEnd"/>
      <w:proofErr w:type="gramEnd"/>
      <w:r>
        <w:rPr>
          <w:sz w:val="28"/>
        </w:rPr>
        <w:t xml:space="preserve"> 374.</w:t>
      </w:r>
    </w:p>
    <w:p w:rsidR="00241B02" w:rsidRDefault="00241B02" w:rsidP="006323C3">
      <w:pPr>
        <w:rPr>
          <w:sz w:val="28"/>
          <w:lang w:val="en-US"/>
        </w:rPr>
      </w:pPr>
    </w:p>
    <w:p w:rsidR="00241B02" w:rsidRDefault="00241B02" w:rsidP="006323C3">
      <w:pPr>
        <w:rPr>
          <w:sz w:val="28"/>
          <w:lang w:val="en-US"/>
        </w:rPr>
      </w:pPr>
    </w:p>
    <w:p w:rsidR="00241B02" w:rsidRDefault="00241B02" w:rsidP="006323C3">
      <w:pPr>
        <w:rPr>
          <w:sz w:val="28"/>
          <w:lang w:val="en-US"/>
        </w:rPr>
      </w:pPr>
    </w:p>
    <w:p w:rsidR="00241B02" w:rsidRDefault="00241B02" w:rsidP="00241B02">
      <w:pPr>
        <w:jc w:val="right"/>
        <w:rPr>
          <w:sz w:val="28"/>
        </w:rPr>
      </w:pPr>
      <w:r>
        <w:rPr>
          <w:sz w:val="28"/>
        </w:rPr>
        <w:t>Директор МБОУ «СОШ № 12»</w:t>
      </w:r>
    </w:p>
    <w:p w:rsidR="00241B02" w:rsidRPr="00241B02" w:rsidRDefault="00241B02" w:rsidP="00241B02">
      <w:pPr>
        <w:jc w:val="right"/>
        <w:rPr>
          <w:sz w:val="28"/>
        </w:rPr>
      </w:pPr>
      <w:r>
        <w:rPr>
          <w:sz w:val="28"/>
        </w:rPr>
        <w:t>Горохов Ю. А.</w:t>
      </w:r>
    </w:p>
    <w:p w:rsidR="00C95388" w:rsidRPr="00FA51CB" w:rsidRDefault="00C95388" w:rsidP="006323C3">
      <w:pPr>
        <w:rPr>
          <w:sz w:val="28"/>
        </w:rPr>
      </w:pPr>
    </w:p>
    <w:p w:rsidR="00F86D7B" w:rsidRPr="00F86D7B" w:rsidRDefault="00F86D7B" w:rsidP="00F86D7B">
      <w:pPr>
        <w:rPr>
          <w:sz w:val="28"/>
        </w:rPr>
      </w:pPr>
      <w:r>
        <w:rPr>
          <w:sz w:val="28"/>
        </w:rPr>
        <w:t xml:space="preserve">                   </w:t>
      </w:r>
    </w:p>
    <w:p w:rsidR="00F86D7B" w:rsidRPr="00F86D7B" w:rsidRDefault="00F86D7B" w:rsidP="00F86D7B">
      <w:pPr>
        <w:jc w:val="center"/>
        <w:rPr>
          <w:b/>
          <w:sz w:val="28"/>
        </w:rPr>
      </w:pPr>
    </w:p>
    <w:sectPr w:rsidR="00F86D7B" w:rsidRPr="00F86D7B" w:rsidSect="000B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7B"/>
    <w:rsid w:val="000B32D9"/>
    <w:rsid w:val="001C50D5"/>
    <w:rsid w:val="00241B02"/>
    <w:rsid w:val="00262E22"/>
    <w:rsid w:val="002D1756"/>
    <w:rsid w:val="003330ED"/>
    <w:rsid w:val="003D0365"/>
    <w:rsid w:val="00420865"/>
    <w:rsid w:val="00484A65"/>
    <w:rsid w:val="004D13FA"/>
    <w:rsid w:val="005D6AD2"/>
    <w:rsid w:val="006323C3"/>
    <w:rsid w:val="007970F6"/>
    <w:rsid w:val="00851A16"/>
    <w:rsid w:val="008D4954"/>
    <w:rsid w:val="009A5EB9"/>
    <w:rsid w:val="00A63C00"/>
    <w:rsid w:val="00AA6278"/>
    <w:rsid w:val="00C95388"/>
    <w:rsid w:val="00D4543B"/>
    <w:rsid w:val="00E4198C"/>
    <w:rsid w:val="00F86D7B"/>
    <w:rsid w:val="00FA51CB"/>
    <w:rsid w:val="00FB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2012-06-19T05:33:00Z</dcterms:created>
  <dcterms:modified xsi:type="dcterms:W3CDTF">2012-06-19T11:40:00Z</dcterms:modified>
</cp:coreProperties>
</file>