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F0" w:rsidRPr="00820FBC" w:rsidRDefault="00820FBC" w:rsidP="00820FBC">
      <w:pPr>
        <w:jc w:val="center"/>
        <w:rPr>
          <w:rFonts w:ascii="Times New Roman" w:hAnsi="Times New Roman" w:cs="Times New Roman"/>
          <w:sz w:val="34"/>
          <w:szCs w:val="34"/>
        </w:rPr>
      </w:pPr>
      <w:r w:rsidRPr="00820FBC">
        <w:rPr>
          <w:rFonts w:ascii="Times New Roman" w:hAnsi="Times New Roman" w:cs="Times New Roman"/>
          <w:sz w:val="34"/>
          <w:szCs w:val="34"/>
        </w:rPr>
        <w:t>МБДОУ детский сад комбинированного вида № 12 г. Иркутска</w:t>
      </w:r>
    </w:p>
    <w:p w:rsidR="00820FBC" w:rsidRDefault="00820FBC" w:rsidP="00820FBC">
      <w:pPr>
        <w:jc w:val="center"/>
        <w:rPr>
          <w:rFonts w:ascii="Times New Roman" w:hAnsi="Times New Roman" w:cs="Times New Roman"/>
          <w:sz w:val="60"/>
          <w:szCs w:val="60"/>
          <w:lang w:val="en-US"/>
        </w:rPr>
      </w:pPr>
    </w:p>
    <w:p w:rsidR="00820FBC" w:rsidRDefault="00820FBC" w:rsidP="00820FBC">
      <w:pPr>
        <w:jc w:val="center"/>
        <w:rPr>
          <w:rFonts w:ascii="Times New Roman" w:hAnsi="Times New Roman" w:cs="Times New Roman"/>
          <w:sz w:val="60"/>
          <w:szCs w:val="60"/>
          <w:lang w:val="en-US"/>
        </w:rPr>
      </w:pPr>
    </w:p>
    <w:p w:rsidR="00820FBC" w:rsidRPr="00820FBC" w:rsidRDefault="00820FBC" w:rsidP="00820FBC">
      <w:pPr>
        <w:jc w:val="center"/>
        <w:rPr>
          <w:rFonts w:ascii="Times New Roman" w:hAnsi="Times New Roman" w:cs="Times New Roman"/>
          <w:sz w:val="60"/>
          <w:szCs w:val="60"/>
        </w:rPr>
      </w:pPr>
      <w:r w:rsidRPr="00820FBC">
        <w:rPr>
          <w:rFonts w:ascii="Times New Roman" w:hAnsi="Times New Roman" w:cs="Times New Roman"/>
          <w:sz w:val="60"/>
          <w:szCs w:val="60"/>
        </w:rPr>
        <w:t>План работы</w:t>
      </w:r>
    </w:p>
    <w:p w:rsidR="00820FBC" w:rsidRPr="00820FBC" w:rsidRDefault="00820FBC" w:rsidP="00820FBC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в</w:t>
      </w:r>
      <w:r w:rsidRPr="00820FBC">
        <w:rPr>
          <w:rFonts w:ascii="Times New Roman" w:hAnsi="Times New Roman" w:cs="Times New Roman"/>
          <w:sz w:val="60"/>
          <w:szCs w:val="60"/>
        </w:rPr>
        <w:t xml:space="preserve"> летний оздоровительный сезон</w:t>
      </w:r>
    </w:p>
    <w:p w:rsidR="00820FBC" w:rsidRPr="00820FBC" w:rsidRDefault="00820FBC" w:rsidP="00820FBC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  <w:lang w:val="en-US"/>
        </w:rPr>
        <w:t>C</w:t>
      </w:r>
      <w:proofErr w:type="spellStart"/>
      <w:r>
        <w:rPr>
          <w:rFonts w:ascii="Times New Roman" w:hAnsi="Times New Roman" w:cs="Times New Roman"/>
          <w:sz w:val="60"/>
          <w:szCs w:val="60"/>
        </w:rPr>
        <w:t>тарший</w:t>
      </w:r>
      <w:proofErr w:type="spellEnd"/>
      <w:r w:rsidRPr="00820FBC">
        <w:rPr>
          <w:rFonts w:ascii="Times New Roman" w:hAnsi="Times New Roman" w:cs="Times New Roman"/>
          <w:sz w:val="60"/>
          <w:szCs w:val="60"/>
        </w:rPr>
        <w:t xml:space="preserve"> дошкольный возраст</w:t>
      </w:r>
    </w:p>
    <w:p w:rsidR="00820FBC" w:rsidRDefault="00820FBC"/>
    <w:p w:rsidR="00820FBC" w:rsidRDefault="00820FBC">
      <w:r>
        <w:rPr>
          <w:noProof/>
          <w:color w:val="0000FF"/>
          <w:lang w:eastAsia="ru-RU"/>
        </w:rPr>
        <w:drawing>
          <wp:inline distT="0" distB="0" distL="0" distR="0">
            <wp:extent cx="5591175" cy="3662342"/>
            <wp:effectExtent l="0" t="0" r="0" b="0"/>
            <wp:docPr id="1" name="Рисунок 1" descr="http://im6-tub-ru.yandex.net/i?id=514657773-40-72&amp;n=2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6-tub-ru.yandex.net/i?id=514657773-40-72&amp;n=2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66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FBC" w:rsidRDefault="00820FBC" w:rsidP="00820FBC">
      <w:pPr>
        <w:ind w:firstLine="708"/>
        <w:jc w:val="center"/>
        <w:rPr>
          <w:rFonts w:ascii="Times New Roman" w:hAnsi="Times New Roman" w:cs="Times New Roman"/>
          <w:sz w:val="60"/>
          <w:szCs w:val="60"/>
          <w:lang w:val="en-US"/>
        </w:rPr>
      </w:pPr>
    </w:p>
    <w:p w:rsidR="00820FBC" w:rsidRDefault="00820FBC" w:rsidP="00820FBC">
      <w:pPr>
        <w:jc w:val="center"/>
        <w:rPr>
          <w:rFonts w:ascii="Times New Roman" w:hAnsi="Times New Roman" w:cs="Times New Roman"/>
          <w:sz w:val="60"/>
          <w:szCs w:val="60"/>
          <w:lang w:val="en-US"/>
        </w:rPr>
      </w:pPr>
      <w:r w:rsidRPr="00820FBC">
        <w:rPr>
          <w:rFonts w:ascii="Times New Roman" w:hAnsi="Times New Roman" w:cs="Times New Roman"/>
          <w:sz w:val="60"/>
          <w:szCs w:val="60"/>
        </w:rPr>
        <w:t>2013 г.</w:t>
      </w:r>
    </w:p>
    <w:p w:rsidR="0028128E" w:rsidRDefault="0028128E" w:rsidP="00820FBC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lastRenderedPageBreak/>
        <w:t>Список детей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"/>
        <w:gridCol w:w="9075"/>
      </w:tblGrid>
      <w:tr w:rsidR="0028128E" w:rsidTr="0028128E">
        <w:tc>
          <w:tcPr>
            <w:tcW w:w="392" w:type="dxa"/>
          </w:tcPr>
          <w:p w:rsidR="0028128E" w:rsidRDefault="00126DC6" w:rsidP="00820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</w:tcPr>
          <w:p w:rsidR="0028128E" w:rsidRDefault="0028128E" w:rsidP="00820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8E" w:rsidTr="0028128E">
        <w:tc>
          <w:tcPr>
            <w:tcW w:w="392" w:type="dxa"/>
          </w:tcPr>
          <w:p w:rsidR="0028128E" w:rsidRDefault="00126DC6" w:rsidP="00820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</w:tcPr>
          <w:p w:rsidR="0028128E" w:rsidRDefault="0028128E" w:rsidP="00820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8E" w:rsidTr="0028128E">
        <w:tc>
          <w:tcPr>
            <w:tcW w:w="392" w:type="dxa"/>
          </w:tcPr>
          <w:p w:rsidR="0028128E" w:rsidRDefault="00126DC6" w:rsidP="00820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</w:tcPr>
          <w:p w:rsidR="0028128E" w:rsidRDefault="0028128E" w:rsidP="00820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8E" w:rsidTr="0028128E">
        <w:tc>
          <w:tcPr>
            <w:tcW w:w="392" w:type="dxa"/>
          </w:tcPr>
          <w:p w:rsidR="0028128E" w:rsidRDefault="00126DC6" w:rsidP="00820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79" w:type="dxa"/>
          </w:tcPr>
          <w:p w:rsidR="0028128E" w:rsidRDefault="0028128E" w:rsidP="00820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8E" w:rsidTr="0028128E">
        <w:tc>
          <w:tcPr>
            <w:tcW w:w="392" w:type="dxa"/>
          </w:tcPr>
          <w:p w:rsidR="0028128E" w:rsidRDefault="00126DC6" w:rsidP="00820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79" w:type="dxa"/>
          </w:tcPr>
          <w:p w:rsidR="0028128E" w:rsidRDefault="0028128E" w:rsidP="00820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8E" w:rsidTr="0028128E">
        <w:tc>
          <w:tcPr>
            <w:tcW w:w="392" w:type="dxa"/>
          </w:tcPr>
          <w:p w:rsidR="0028128E" w:rsidRDefault="00126DC6" w:rsidP="00820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79" w:type="dxa"/>
          </w:tcPr>
          <w:p w:rsidR="0028128E" w:rsidRDefault="0028128E" w:rsidP="00820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8E" w:rsidTr="0028128E">
        <w:tc>
          <w:tcPr>
            <w:tcW w:w="392" w:type="dxa"/>
          </w:tcPr>
          <w:p w:rsidR="0028128E" w:rsidRDefault="00126DC6" w:rsidP="00820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79" w:type="dxa"/>
          </w:tcPr>
          <w:p w:rsidR="0028128E" w:rsidRDefault="0028128E" w:rsidP="00820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8E" w:rsidTr="0028128E">
        <w:tc>
          <w:tcPr>
            <w:tcW w:w="392" w:type="dxa"/>
          </w:tcPr>
          <w:p w:rsidR="0028128E" w:rsidRDefault="00126DC6" w:rsidP="00820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79" w:type="dxa"/>
          </w:tcPr>
          <w:p w:rsidR="0028128E" w:rsidRDefault="0028128E" w:rsidP="00820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92" w:rsidTr="00524392">
        <w:tc>
          <w:tcPr>
            <w:tcW w:w="392" w:type="dxa"/>
          </w:tcPr>
          <w:p w:rsidR="00524392" w:rsidRDefault="00126DC6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79" w:type="dxa"/>
          </w:tcPr>
          <w:p w:rsidR="00524392" w:rsidRDefault="00524392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92" w:rsidTr="00524392">
        <w:tc>
          <w:tcPr>
            <w:tcW w:w="392" w:type="dxa"/>
          </w:tcPr>
          <w:p w:rsidR="00524392" w:rsidRDefault="00126DC6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79" w:type="dxa"/>
          </w:tcPr>
          <w:p w:rsidR="00524392" w:rsidRDefault="00524392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92" w:rsidTr="00524392">
        <w:tc>
          <w:tcPr>
            <w:tcW w:w="392" w:type="dxa"/>
          </w:tcPr>
          <w:p w:rsidR="00524392" w:rsidRDefault="00126DC6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79" w:type="dxa"/>
          </w:tcPr>
          <w:p w:rsidR="00524392" w:rsidRDefault="00524392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92" w:rsidTr="00524392">
        <w:tc>
          <w:tcPr>
            <w:tcW w:w="392" w:type="dxa"/>
          </w:tcPr>
          <w:p w:rsidR="00524392" w:rsidRDefault="00126DC6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79" w:type="dxa"/>
          </w:tcPr>
          <w:p w:rsidR="00524392" w:rsidRDefault="00524392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92" w:rsidTr="00524392">
        <w:tc>
          <w:tcPr>
            <w:tcW w:w="392" w:type="dxa"/>
          </w:tcPr>
          <w:p w:rsidR="00524392" w:rsidRDefault="00126DC6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79" w:type="dxa"/>
          </w:tcPr>
          <w:p w:rsidR="00524392" w:rsidRDefault="00524392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92" w:rsidTr="00524392">
        <w:tc>
          <w:tcPr>
            <w:tcW w:w="392" w:type="dxa"/>
          </w:tcPr>
          <w:p w:rsidR="00524392" w:rsidRDefault="00126DC6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79" w:type="dxa"/>
          </w:tcPr>
          <w:p w:rsidR="00524392" w:rsidRDefault="00524392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92" w:rsidTr="00524392">
        <w:tc>
          <w:tcPr>
            <w:tcW w:w="392" w:type="dxa"/>
          </w:tcPr>
          <w:p w:rsidR="00524392" w:rsidRDefault="00126DC6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79" w:type="dxa"/>
          </w:tcPr>
          <w:p w:rsidR="00524392" w:rsidRDefault="00524392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92" w:rsidTr="00524392">
        <w:tc>
          <w:tcPr>
            <w:tcW w:w="392" w:type="dxa"/>
          </w:tcPr>
          <w:p w:rsidR="00524392" w:rsidRDefault="00126DC6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79" w:type="dxa"/>
          </w:tcPr>
          <w:p w:rsidR="00524392" w:rsidRDefault="00524392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92" w:rsidTr="00524392">
        <w:tc>
          <w:tcPr>
            <w:tcW w:w="392" w:type="dxa"/>
          </w:tcPr>
          <w:p w:rsidR="00524392" w:rsidRDefault="00126DC6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79" w:type="dxa"/>
          </w:tcPr>
          <w:p w:rsidR="00524392" w:rsidRDefault="00524392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92" w:rsidTr="00524392">
        <w:tc>
          <w:tcPr>
            <w:tcW w:w="392" w:type="dxa"/>
          </w:tcPr>
          <w:p w:rsidR="00524392" w:rsidRDefault="00126DC6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79" w:type="dxa"/>
          </w:tcPr>
          <w:p w:rsidR="00524392" w:rsidRDefault="00524392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92" w:rsidTr="00524392">
        <w:tc>
          <w:tcPr>
            <w:tcW w:w="392" w:type="dxa"/>
          </w:tcPr>
          <w:p w:rsidR="00524392" w:rsidRDefault="00126DC6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179" w:type="dxa"/>
          </w:tcPr>
          <w:p w:rsidR="00524392" w:rsidRDefault="00524392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92" w:rsidTr="00524392">
        <w:tc>
          <w:tcPr>
            <w:tcW w:w="392" w:type="dxa"/>
          </w:tcPr>
          <w:p w:rsidR="00524392" w:rsidRDefault="00126DC6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79" w:type="dxa"/>
          </w:tcPr>
          <w:p w:rsidR="00524392" w:rsidRDefault="00524392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92" w:rsidTr="00524392">
        <w:tc>
          <w:tcPr>
            <w:tcW w:w="392" w:type="dxa"/>
          </w:tcPr>
          <w:p w:rsidR="00524392" w:rsidRDefault="00126DC6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79" w:type="dxa"/>
          </w:tcPr>
          <w:p w:rsidR="00524392" w:rsidRDefault="00524392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92" w:rsidTr="00524392">
        <w:tc>
          <w:tcPr>
            <w:tcW w:w="392" w:type="dxa"/>
          </w:tcPr>
          <w:p w:rsidR="00524392" w:rsidRDefault="00126DC6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179" w:type="dxa"/>
          </w:tcPr>
          <w:p w:rsidR="00524392" w:rsidRDefault="00524392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92" w:rsidTr="00524392">
        <w:tc>
          <w:tcPr>
            <w:tcW w:w="392" w:type="dxa"/>
          </w:tcPr>
          <w:p w:rsidR="00524392" w:rsidRDefault="00126DC6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179" w:type="dxa"/>
          </w:tcPr>
          <w:p w:rsidR="00524392" w:rsidRDefault="00524392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92" w:rsidTr="00524392">
        <w:tc>
          <w:tcPr>
            <w:tcW w:w="392" w:type="dxa"/>
          </w:tcPr>
          <w:p w:rsidR="00524392" w:rsidRDefault="00126DC6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179" w:type="dxa"/>
          </w:tcPr>
          <w:p w:rsidR="00524392" w:rsidRDefault="00524392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92" w:rsidTr="00524392">
        <w:tc>
          <w:tcPr>
            <w:tcW w:w="392" w:type="dxa"/>
          </w:tcPr>
          <w:p w:rsidR="00524392" w:rsidRDefault="00126DC6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79" w:type="dxa"/>
          </w:tcPr>
          <w:p w:rsidR="00524392" w:rsidRDefault="00524392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92" w:rsidTr="00524392">
        <w:tc>
          <w:tcPr>
            <w:tcW w:w="392" w:type="dxa"/>
          </w:tcPr>
          <w:p w:rsidR="00524392" w:rsidRDefault="00126DC6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179" w:type="dxa"/>
          </w:tcPr>
          <w:p w:rsidR="00524392" w:rsidRDefault="00524392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92" w:rsidTr="00524392">
        <w:tc>
          <w:tcPr>
            <w:tcW w:w="392" w:type="dxa"/>
          </w:tcPr>
          <w:p w:rsidR="00524392" w:rsidRDefault="00126DC6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179" w:type="dxa"/>
          </w:tcPr>
          <w:p w:rsidR="00524392" w:rsidRDefault="00524392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92" w:rsidTr="00524392">
        <w:tc>
          <w:tcPr>
            <w:tcW w:w="392" w:type="dxa"/>
          </w:tcPr>
          <w:p w:rsidR="00524392" w:rsidRDefault="00126DC6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179" w:type="dxa"/>
          </w:tcPr>
          <w:p w:rsidR="00524392" w:rsidRDefault="00524392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92" w:rsidTr="00524392">
        <w:tc>
          <w:tcPr>
            <w:tcW w:w="392" w:type="dxa"/>
          </w:tcPr>
          <w:p w:rsidR="00524392" w:rsidRDefault="00126DC6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179" w:type="dxa"/>
          </w:tcPr>
          <w:p w:rsidR="00524392" w:rsidRDefault="00524392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92" w:rsidTr="00524392">
        <w:tc>
          <w:tcPr>
            <w:tcW w:w="392" w:type="dxa"/>
          </w:tcPr>
          <w:p w:rsidR="00524392" w:rsidRDefault="00126DC6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179" w:type="dxa"/>
          </w:tcPr>
          <w:p w:rsidR="00524392" w:rsidRDefault="00524392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92" w:rsidTr="00524392">
        <w:tc>
          <w:tcPr>
            <w:tcW w:w="392" w:type="dxa"/>
          </w:tcPr>
          <w:p w:rsidR="00524392" w:rsidRDefault="00126DC6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179" w:type="dxa"/>
          </w:tcPr>
          <w:p w:rsidR="00524392" w:rsidRDefault="00524392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92" w:rsidTr="00524392">
        <w:tc>
          <w:tcPr>
            <w:tcW w:w="392" w:type="dxa"/>
          </w:tcPr>
          <w:p w:rsidR="00524392" w:rsidRDefault="00126DC6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179" w:type="dxa"/>
          </w:tcPr>
          <w:p w:rsidR="00524392" w:rsidRDefault="00524392" w:rsidP="00F2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128E" w:rsidRDefault="0028128E" w:rsidP="00820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E1C" w:rsidRDefault="00DE2E1C" w:rsidP="00820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E1C" w:rsidRDefault="00DE2E1C" w:rsidP="00820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E1C" w:rsidRDefault="00DE2E1C" w:rsidP="00820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E1C" w:rsidRDefault="00DE2E1C" w:rsidP="00820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372" w:rsidRPr="00544372" w:rsidRDefault="00544372" w:rsidP="00544372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40"/>
          <w:szCs w:val="40"/>
          <w:lang w:eastAsia="ru-RU"/>
        </w:rPr>
      </w:pPr>
      <w:r w:rsidRPr="0054437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Цель:</w:t>
      </w:r>
      <w:r w:rsidRPr="0054437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544372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создание условий, способствующих оздоровлению детского организма в летний период.   </w:t>
      </w:r>
    </w:p>
    <w:p w:rsidR="00544372" w:rsidRPr="00544372" w:rsidRDefault="00544372" w:rsidP="00544372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40"/>
          <w:szCs w:val="40"/>
          <w:lang w:eastAsia="ru-RU"/>
        </w:rPr>
      </w:pPr>
      <w:r w:rsidRPr="0054437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Задачи:</w:t>
      </w:r>
      <w:r w:rsidRPr="0054437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  </w:t>
      </w:r>
    </w:p>
    <w:p w:rsidR="00544372" w:rsidRPr="00544372" w:rsidRDefault="00544372" w:rsidP="00544372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40"/>
          <w:szCs w:val="40"/>
          <w:lang w:eastAsia="ru-RU"/>
        </w:rPr>
      </w:pPr>
      <w:r w:rsidRPr="00544372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1. Обеспечить охрану жизни и здоровья детей, предупреждение заболеваемости  и  травматизма.          </w:t>
      </w:r>
      <w:r w:rsidRPr="00544372">
        <w:rPr>
          <w:rFonts w:ascii="Trebuchet MS" w:eastAsia="Times New Roman" w:hAnsi="Trebuchet MS" w:cs="Times New Roman"/>
          <w:color w:val="000000"/>
          <w:sz w:val="40"/>
          <w:szCs w:val="40"/>
          <w:lang w:eastAsia="ru-RU"/>
        </w:rPr>
        <w:br/>
      </w:r>
      <w:r w:rsidRPr="00544372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2. Реализовать систему мероприятий, направленную на оздоровление и физическое развитие воспитанников, их нравственное воспитание, развитие любознательности, познавательных способностей дошкольников.           </w:t>
      </w:r>
      <w:r w:rsidRPr="00544372">
        <w:rPr>
          <w:rFonts w:ascii="Trebuchet MS" w:eastAsia="Times New Roman" w:hAnsi="Trebuchet MS" w:cs="Times New Roman"/>
          <w:color w:val="000000"/>
          <w:sz w:val="40"/>
          <w:szCs w:val="40"/>
          <w:lang w:eastAsia="ru-RU"/>
        </w:rPr>
        <w:br/>
      </w:r>
      <w:r w:rsidRPr="00544372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3. Осуществить педагогическое просвещение родителей по вопросам воспитания и оздоровления детей в летний период.</w:t>
      </w:r>
    </w:p>
    <w:p w:rsidR="00F75E7C" w:rsidRDefault="00F75E7C" w:rsidP="00820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E7C" w:rsidRPr="00F75E7C" w:rsidRDefault="00F75E7C" w:rsidP="00F75E7C">
      <w:pPr>
        <w:rPr>
          <w:rFonts w:ascii="Times New Roman" w:hAnsi="Times New Roman" w:cs="Times New Roman"/>
          <w:sz w:val="28"/>
          <w:szCs w:val="28"/>
        </w:rPr>
      </w:pPr>
    </w:p>
    <w:p w:rsidR="00F75E7C" w:rsidRPr="00F75E7C" w:rsidRDefault="00F75E7C" w:rsidP="00F75E7C">
      <w:pPr>
        <w:rPr>
          <w:rFonts w:ascii="Times New Roman" w:hAnsi="Times New Roman" w:cs="Times New Roman"/>
          <w:sz w:val="28"/>
          <w:szCs w:val="28"/>
        </w:rPr>
      </w:pPr>
    </w:p>
    <w:p w:rsidR="00F75E7C" w:rsidRPr="00F75E7C" w:rsidRDefault="00F75E7C" w:rsidP="00F75E7C">
      <w:pPr>
        <w:rPr>
          <w:rFonts w:ascii="Times New Roman" w:hAnsi="Times New Roman" w:cs="Times New Roman"/>
          <w:sz w:val="28"/>
          <w:szCs w:val="28"/>
        </w:rPr>
      </w:pPr>
    </w:p>
    <w:p w:rsidR="00F75E7C" w:rsidRPr="00F75E7C" w:rsidRDefault="00F75E7C" w:rsidP="00F75E7C">
      <w:pPr>
        <w:rPr>
          <w:rFonts w:ascii="Times New Roman" w:hAnsi="Times New Roman" w:cs="Times New Roman"/>
          <w:sz w:val="28"/>
          <w:szCs w:val="28"/>
        </w:rPr>
      </w:pPr>
    </w:p>
    <w:p w:rsidR="00F75E7C" w:rsidRPr="00F75E7C" w:rsidRDefault="00F75E7C" w:rsidP="00F75E7C">
      <w:pPr>
        <w:rPr>
          <w:rFonts w:ascii="Times New Roman" w:hAnsi="Times New Roman" w:cs="Times New Roman"/>
          <w:sz w:val="28"/>
          <w:szCs w:val="28"/>
        </w:rPr>
      </w:pPr>
    </w:p>
    <w:p w:rsidR="00F75E7C" w:rsidRDefault="00F75E7C" w:rsidP="00F75E7C">
      <w:pPr>
        <w:rPr>
          <w:rFonts w:ascii="Times New Roman" w:hAnsi="Times New Roman" w:cs="Times New Roman"/>
          <w:sz w:val="28"/>
          <w:szCs w:val="28"/>
        </w:rPr>
      </w:pPr>
    </w:p>
    <w:p w:rsidR="00F75E7C" w:rsidRDefault="00F75E7C" w:rsidP="00F75E7C">
      <w:pPr>
        <w:rPr>
          <w:rFonts w:ascii="Times New Roman" w:hAnsi="Times New Roman" w:cs="Times New Roman"/>
          <w:sz w:val="28"/>
          <w:szCs w:val="28"/>
        </w:rPr>
      </w:pPr>
    </w:p>
    <w:p w:rsidR="00DE2E1C" w:rsidRDefault="00F75E7C" w:rsidP="00F75E7C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5E7C" w:rsidRDefault="00F75E7C" w:rsidP="00F75E7C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F75E7C" w:rsidRDefault="00F75E7C" w:rsidP="00F75E7C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F75E7C" w:rsidRDefault="00F75E7C" w:rsidP="00F75E7C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F75E7C" w:rsidRDefault="00F75E7C" w:rsidP="00F75E7C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b/>
          <w:bCs/>
          <w:sz w:val="20"/>
          <w:szCs w:val="20"/>
        </w:rPr>
        <w:t>Удочка</w:t>
      </w:r>
      <w:r w:rsidRPr="004C736F">
        <w:rPr>
          <w:sz w:val="20"/>
          <w:szCs w:val="20"/>
        </w:rPr>
        <w:br/>
        <w:t>Цель: развивать ловкость, внимание, быстроту реакции.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 xml:space="preserve">Ход игры: играющие стоят по кругу, в центре воспитатель, он держит в руках </w:t>
      </w:r>
      <w:proofErr w:type="gramStart"/>
      <w:r w:rsidRPr="004C736F">
        <w:rPr>
          <w:sz w:val="20"/>
          <w:szCs w:val="20"/>
        </w:rPr>
        <w:t>веревку</w:t>
      </w:r>
      <w:proofErr w:type="gramEnd"/>
      <w:r w:rsidRPr="004C736F">
        <w:rPr>
          <w:sz w:val="20"/>
          <w:szCs w:val="20"/>
        </w:rPr>
        <w:t xml:space="preserve"> к которой привязан мешочек с песком. Воспитатель вращает веревку по кругу над самой землей, а дети подпрыгивают вверх, стараясь, чтобы мешочек не задел их. Описав мешочком два три круга, воспитатель делает паузу, во время которой подсчитывают количество попавшихся.</w:t>
      </w:r>
      <w:r w:rsidRPr="004C736F">
        <w:rPr>
          <w:sz w:val="20"/>
          <w:szCs w:val="20"/>
        </w:rPr>
        <w:br/>
        <w:t> </w:t>
      </w:r>
      <w:r w:rsidRPr="004C736F">
        <w:rPr>
          <w:sz w:val="20"/>
          <w:szCs w:val="20"/>
        </w:rPr>
        <w:br/>
      </w:r>
      <w:r w:rsidRPr="004C736F">
        <w:rPr>
          <w:b/>
          <w:bCs/>
          <w:sz w:val="20"/>
          <w:szCs w:val="20"/>
        </w:rPr>
        <w:t>Не попадись</w:t>
      </w:r>
      <w:r w:rsidRPr="004C736F">
        <w:rPr>
          <w:sz w:val="20"/>
          <w:szCs w:val="20"/>
        </w:rPr>
        <w:br/>
        <w:t>Цель: развивать ловкость, быстроту; играть, соблюдая правила; совершенствовать прыжки на двух ногах. 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 xml:space="preserve">Ход игры: играющие располагаются вокруг шнура положенного в форме круга. В центре – двое водящих. По сигналу воспитателя дети прыгают на двух ногах в круг и из него по мере приближения </w:t>
      </w:r>
      <w:proofErr w:type="spellStart"/>
      <w:r w:rsidRPr="004C736F">
        <w:rPr>
          <w:sz w:val="20"/>
          <w:szCs w:val="20"/>
        </w:rPr>
        <w:t>ловишек</w:t>
      </w:r>
      <w:proofErr w:type="spellEnd"/>
      <w:r w:rsidRPr="004C736F">
        <w:rPr>
          <w:sz w:val="20"/>
          <w:szCs w:val="20"/>
        </w:rPr>
        <w:t xml:space="preserve">. Кого успели запятнать, тот получает штрафное очко. Через 40-50 секунд игра останавливается, подсчитываются </w:t>
      </w:r>
      <w:proofErr w:type="gramStart"/>
      <w:r w:rsidRPr="004C736F">
        <w:rPr>
          <w:sz w:val="20"/>
          <w:szCs w:val="20"/>
        </w:rPr>
        <w:t>проигравшие</w:t>
      </w:r>
      <w:proofErr w:type="gramEnd"/>
      <w:r w:rsidRPr="004C736F">
        <w:rPr>
          <w:sz w:val="20"/>
          <w:szCs w:val="20"/>
        </w:rPr>
        <w:t>, и игра повторяется с новым водящим.</w:t>
      </w:r>
      <w:r w:rsidRPr="004C736F">
        <w:rPr>
          <w:sz w:val="20"/>
          <w:szCs w:val="20"/>
        </w:rPr>
        <w:br/>
        <w:t>     </w:t>
      </w:r>
      <w:r w:rsidRPr="004C736F">
        <w:rPr>
          <w:sz w:val="20"/>
          <w:szCs w:val="20"/>
        </w:rPr>
        <w:br/>
      </w:r>
      <w:r w:rsidRPr="004C736F">
        <w:rPr>
          <w:b/>
          <w:bCs/>
          <w:sz w:val="20"/>
          <w:szCs w:val="20"/>
        </w:rPr>
        <w:t>Пожарные на учении</w:t>
      </w:r>
      <w:r w:rsidRPr="004C736F">
        <w:rPr>
          <w:sz w:val="20"/>
          <w:szCs w:val="20"/>
        </w:rPr>
        <w:br/>
        <w:t>Цель: закреплять умение влезания на гимнастические стенки, развивать ловкость, быстроту; совершенствовать умение действовать по сигналу.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>Ход игры: дети становятся в 3-4 колонны лицом к гимнастическим стенкам  - это пожарные. Первые в колоннах стоят перед чертой  на расстоянии 4-5 метров от стены. На каждом пролете на одинаковой высоте привязаны колокольчики. По сигналу дети стоящие первыми, бегут к гимнастической стенке, взбираются по ней и звонят в колокольчик. Спускаются вниз, возвращаются к своей колонне и встают в ее конец воспитатель отмечает того кто быстрее выполнил задание. Потом дается сигнал и бежит следующая пара детей.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b/>
          <w:bCs/>
          <w:sz w:val="20"/>
          <w:szCs w:val="20"/>
        </w:rPr>
        <w:t>Не оставайся на полу</w:t>
      </w:r>
      <w:r w:rsidRPr="004C736F">
        <w:rPr>
          <w:sz w:val="20"/>
          <w:szCs w:val="20"/>
        </w:rPr>
        <w:br/>
        <w:t>Цель: развивать ловкость, быстроту, увертливость; играть, соблюдая правила.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 xml:space="preserve">Ход игры: выбирается </w:t>
      </w:r>
      <w:proofErr w:type="spellStart"/>
      <w:r w:rsidRPr="004C736F">
        <w:rPr>
          <w:sz w:val="20"/>
          <w:szCs w:val="20"/>
        </w:rPr>
        <w:t>ловишка</w:t>
      </w:r>
      <w:proofErr w:type="spellEnd"/>
      <w:r w:rsidRPr="004C736F">
        <w:rPr>
          <w:sz w:val="20"/>
          <w:szCs w:val="20"/>
        </w:rPr>
        <w:t>, который вместе со всеми детьми бегает по залу. Как только воспитатель произносит слово «Лови</w:t>
      </w:r>
      <w:proofErr w:type="gramStart"/>
      <w:r w:rsidRPr="004C736F">
        <w:rPr>
          <w:sz w:val="20"/>
          <w:szCs w:val="20"/>
        </w:rPr>
        <w:t>1</w:t>
      </w:r>
      <w:proofErr w:type="gramEnd"/>
      <w:r w:rsidRPr="004C736F">
        <w:rPr>
          <w:sz w:val="20"/>
          <w:szCs w:val="20"/>
        </w:rPr>
        <w:t xml:space="preserve">», все убегают от </w:t>
      </w:r>
      <w:proofErr w:type="spellStart"/>
      <w:r w:rsidRPr="004C736F">
        <w:rPr>
          <w:sz w:val="20"/>
          <w:szCs w:val="20"/>
        </w:rPr>
        <w:t>ловишки</w:t>
      </w:r>
      <w:proofErr w:type="spellEnd"/>
      <w:r w:rsidRPr="004C736F">
        <w:rPr>
          <w:sz w:val="20"/>
          <w:szCs w:val="20"/>
        </w:rPr>
        <w:t xml:space="preserve"> и взбираются на предметы. </w:t>
      </w:r>
      <w:proofErr w:type="spellStart"/>
      <w:r w:rsidRPr="004C736F">
        <w:rPr>
          <w:sz w:val="20"/>
          <w:szCs w:val="20"/>
        </w:rPr>
        <w:t>Ловишка</w:t>
      </w:r>
      <w:proofErr w:type="spellEnd"/>
      <w:r w:rsidRPr="004C736F">
        <w:rPr>
          <w:sz w:val="20"/>
          <w:szCs w:val="20"/>
        </w:rPr>
        <w:t xml:space="preserve"> старается осалить убегающих. </w:t>
      </w:r>
      <w:proofErr w:type="gramStart"/>
      <w:r w:rsidRPr="004C736F">
        <w:rPr>
          <w:sz w:val="20"/>
          <w:szCs w:val="20"/>
        </w:rPr>
        <w:t>Дети</w:t>
      </w:r>
      <w:proofErr w:type="gramEnd"/>
      <w:r w:rsidRPr="004C736F">
        <w:rPr>
          <w:sz w:val="20"/>
          <w:szCs w:val="20"/>
        </w:rPr>
        <w:t xml:space="preserve"> до которых он дотронулся, отходят в сторону. По окончании игры подсчитывается количество </w:t>
      </w:r>
      <w:proofErr w:type="gramStart"/>
      <w:r w:rsidRPr="004C736F">
        <w:rPr>
          <w:sz w:val="20"/>
          <w:szCs w:val="20"/>
        </w:rPr>
        <w:t>пойманных</w:t>
      </w:r>
      <w:proofErr w:type="gramEnd"/>
      <w:r w:rsidRPr="004C736F">
        <w:rPr>
          <w:sz w:val="20"/>
          <w:szCs w:val="20"/>
        </w:rPr>
        <w:t xml:space="preserve"> и выбирается новый </w:t>
      </w:r>
      <w:proofErr w:type="spellStart"/>
      <w:r w:rsidRPr="004C736F">
        <w:rPr>
          <w:sz w:val="20"/>
          <w:szCs w:val="20"/>
        </w:rPr>
        <w:t>ловишка</w:t>
      </w:r>
      <w:proofErr w:type="spellEnd"/>
      <w:r w:rsidRPr="004C736F">
        <w:rPr>
          <w:sz w:val="20"/>
          <w:szCs w:val="20"/>
        </w:rPr>
        <w:t>.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proofErr w:type="spellStart"/>
      <w:r w:rsidRPr="004C736F">
        <w:rPr>
          <w:b/>
          <w:bCs/>
          <w:sz w:val="20"/>
          <w:szCs w:val="20"/>
        </w:rPr>
        <w:t>Ловишки</w:t>
      </w:r>
      <w:proofErr w:type="spellEnd"/>
      <w:r w:rsidRPr="004C736F">
        <w:rPr>
          <w:b/>
          <w:bCs/>
          <w:sz w:val="20"/>
          <w:szCs w:val="20"/>
        </w:rPr>
        <w:t xml:space="preserve"> с ленточками</w:t>
      </w:r>
      <w:r w:rsidRPr="004C736F">
        <w:rPr>
          <w:sz w:val="20"/>
          <w:szCs w:val="20"/>
        </w:rPr>
        <w:br/>
        <w:t>Цель: развивать быстроту, ловкость, глазомер; совершенствовать ориентировку в пространстве, бег врассыпную.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 xml:space="preserve">Ход игры: дети стоят в кругу, у каждого имеется цветная ленточка, заправленная сзади за пояс. В центре круга стоит </w:t>
      </w:r>
      <w:proofErr w:type="spellStart"/>
      <w:r w:rsidRPr="004C736F">
        <w:rPr>
          <w:sz w:val="20"/>
          <w:szCs w:val="20"/>
        </w:rPr>
        <w:t>ловишка</w:t>
      </w:r>
      <w:proofErr w:type="spellEnd"/>
      <w:r w:rsidRPr="004C736F">
        <w:rPr>
          <w:sz w:val="20"/>
          <w:szCs w:val="20"/>
        </w:rPr>
        <w:t xml:space="preserve">. По сигналу дети разбегаются в разные стороны, а </w:t>
      </w:r>
      <w:proofErr w:type="spellStart"/>
      <w:r w:rsidRPr="004C736F">
        <w:rPr>
          <w:sz w:val="20"/>
          <w:szCs w:val="20"/>
        </w:rPr>
        <w:t>ловишка</w:t>
      </w:r>
      <w:proofErr w:type="spellEnd"/>
      <w:r w:rsidRPr="004C736F">
        <w:rPr>
          <w:sz w:val="20"/>
          <w:szCs w:val="20"/>
        </w:rPr>
        <w:t xml:space="preserve"> старается вытянуть у них ленточки. На сигнал остановки дети собираются в круг, водящий подсчитывает ленточки.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>Игру можно проводить с усложнением: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 xml:space="preserve">- в кругу стоят двое </w:t>
      </w:r>
      <w:proofErr w:type="spellStart"/>
      <w:r w:rsidRPr="004C736F">
        <w:rPr>
          <w:sz w:val="20"/>
          <w:szCs w:val="20"/>
        </w:rPr>
        <w:t>ловишек</w:t>
      </w:r>
      <w:proofErr w:type="spellEnd"/>
      <w:r w:rsidRPr="004C736F">
        <w:rPr>
          <w:sz w:val="20"/>
          <w:szCs w:val="20"/>
        </w:rPr>
        <w:t>.</w:t>
      </w:r>
      <w:r w:rsidRPr="004C736F">
        <w:rPr>
          <w:sz w:val="20"/>
          <w:szCs w:val="20"/>
        </w:rPr>
        <w:br/>
        <w:t xml:space="preserve">- </w:t>
      </w:r>
      <w:proofErr w:type="spellStart"/>
      <w:r w:rsidRPr="004C736F">
        <w:rPr>
          <w:sz w:val="20"/>
          <w:szCs w:val="20"/>
        </w:rPr>
        <w:t>ловишки</w:t>
      </w:r>
      <w:proofErr w:type="spellEnd"/>
      <w:r w:rsidRPr="004C736F">
        <w:rPr>
          <w:sz w:val="20"/>
          <w:szCs w:val="20"/>
        </w:rPr>
        <w:t xml:space="preserve"> нет, мальчики собирают ленточки у девочек, а девочки у мальчиков.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b/>
          <w:bCs/>
          <w:sz w:val="20"/>
          <w:szCs w:val="20"/>
        </w:rPr>
        <w:t>Лиса и куры</w:t>
      </w:r>
      <w:r w:rsidRPr="004C736F">
        <w:rPr>
          <w:sz w:val="20"/>
          <w:szCs w:val="20"/>
        </w:rPr>
        <w:br/>
        <w:t>Цель: развивать ловкость, быстроту реакции, учить действовать по сигналу, развивать ориентировку в пространстве.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 xml:space="preserve">Ход игры: на одной стороне зала находится курятник (можно использовать скамейки). На насесте сидят куры. На другой стороне – нора лисы. По сигналу куры спрыгивают с насестов и свободно передвигаются по свободному пространству. Со словами «Лиса!» куры убегают в курятник и взбираются на насест, а лиса старается поймать курицу. Не успевшую спастись она уводит в сою нору. Когда водящий поймает 2-3 кур, выбирается другой </w:t>
      </w:r>
      <w:proofErr w:type="spellStart"/>
      <w:r w:rsidRPr="004C736F">
        <w:rPr>
          <w:sz w:val="20"/>
          <w:szCs w:val="20"/>
        </w:rPr>
        <w:t>ловишка</w:t>
      </w:r>
      <w:proofErr w:type="spellEnd"/>
      <w:r w:rsidRPr="004C736F">
        <w:rPr>
          <w:sz w:val="20"/>
          <w:szCs w:val="20"/>
        </w:rPr>
        <w:t>.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proofErr w:type="spellStart"/>
      <w:r w:rsidRPr="004C736F">
        <w:rPr>
          <w:b/>
          <w:bCs/>
          <w:sz w:val="20"/>
          <w:szCs w:val="20"/>
        </w:rPr>
        <w:t>Ловишки</w:t>
      </w:r>
      <w:proofErr w:type="spellEnd"/>
      <w:proofErr w:type="gramStart"/>
      <w:r w:rsidRPr="004C736F">
        <w:rPr>
          <w:sz w:val="20"/>
          <w:szCs w:val="20"/>
        </w:rPr>
        <w:br/>
        <w:t>Р</w:t>
      </w:r>
      <w:proofErr w:type="gramEnd"/>
      <w:r w:rsidRPr="004C736F">
        <w:rPr>
          <w:sz w:val="20"/>
          <w:szCs w:val="20"/>
        </w:rPr>
        <w:t>азвивать увертливость, ловкость, быстроту.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 xml:space="preserve">Ход игры: дети выстраиваются за чертой на одной стороне площадки. Они должны добежать до противоположной стороны так, чтобы </w:t>
      </w:r>
      <w:proofErr w:type="spellStart"/>
      <w:r w:rsidRPr="004C736F">
        <w:rPr>
          <w:sz w:val="20"/>
          <w:szCs w:val="20"/>
        </w:rPr>
        <w:t>ловишка</w:t>
      </w:r>
      <w:proofErr w:type="spellEnd"/>
      <w:r w:rsidRPr="004C736F">
        <w:rPr>
          <w:sz w:val="20"/>
          <w:szCs w:val="20"/>
        </w:rPr>
        <w:t xml:space="preserve">, </w:t>
      </w:r>
      <w:proofErr w:type="gramStart"/>
      <w:r w:rsidRPr="004C736F">
        <w:rPr>
          <w:sz w:val="20"/>
          <w:szCs w:val="20"/>
        </w:rPr>
        <w:t>стоящий</w:t>
      </w:r>
      <w:proofErr w:type="gramEnd"/>
      <w:r w:rsidRPr="004C736F">
        <w:rPr>
          <w:sz w:val="20"/>
          <w:szCs w:val="20"/>
        </w:rPr>
        <w:t xml:space="preserve"> посередине, их не поймал. Кого осалят, считается пойменным. После 2-3 пробежек </w:t>
      </w:r>
      <w:proofErr w:type="gramStart"/>
      <w:r w:rsidRPr="004C736F">
        <w:rPr>
          <w:sz w:val="20"/>
          <w:szCs w:val="20"/>
        </w:rPr>
        <w:t>пойманные</w:t>
      </w:r>
      <w:proofErr w:type="gramEnd"/>
      <w:r w:rsidRPr="004C736F">
        <w:rPr>
          <w:sz w:val="20"/>
          <w:szCs w:val="20"/>
        </w:rPr>
        <w:t xml:space="preserve"> подсчитываются. Выбирают нового </w:t>
      </w:r>
      <w:proofErr w:type="spellStart"/>
      <w:r w:rsidRPr="004C736F">
        <w:rPr>
          <w:sz w:val="20"/>
          <w:szCs w:val="20"/>
        </w:rPr>
        <w:t>ловишку</w:t>
      </w:r>
      <w:proofErr w:type="spellEnd"/>
      <w:r w:rsidRPr="004C736F">
        <w:rPr>
          <w:sz w:val="20"/>
          <w:szCs w:val="20"/>
        </w:rPr>
        <w:t>.</w:t>
      </w:r>
      <w:r w:rsidRPr="004C736F">
        <w:rPr>
          <w:sz w:val="20"/>
          <w:szCs w:val="20"/>
        </w:rPr>
        <w:br/>
        <w:t>    </w:t>
      </w:r>
      <w:r w:rsidRPr="004C736F">
        <w:rPr>
          <w:sz w:val="20"/>
          <w:szCs w:val="20"/>
        </w:rPr>
        <w:br/>
      </w:r>
      <w:r w:rsidRPr="004C736F">
        <w:rPr>
          <w:b/>
          <w:bCs/>
          <w:sz w:val="20"/>
          <w:szCs w:val="20"/>
        </w:rPr>
        <w:t>Два мороза</w:t>
      </w:r>
      <w:r w:rsidRPr="004C736F">
        <w:rPr>
          <w:sz w:val="20"/>
          <w:szCs w:val="20"/>
        </w:rPr>
        <w:br/>
        <w:t>Цель: развивать быстроту реакции, ловкость; закреплять умение согласовывать игровые действия со словами.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 xml:space="preserve">Ход игры: на противоположных сторонах площадки обозначаются два дома. </w:t>
      </w:r>
      <w:proofErr w:type="gramStart"/>
      <w:r w:rsidRPr="004C736F">
        <w:rPr>
          <w:sz w:val="20"/>
          <w:szCs w:val="20"/>
        </w:rPr>
        <w:t>Играющие располагаются в одном из них.</w:t>
      </w:r>
      <w:proofErr w:type="gramEnd"/>
      <w:r w:rsidRPr="004C736F">
        <w:rPr>
          <w:sz w:val="20"/>
          <w:szCs w:val="20"/>
        </w:rPr>
        <w:t xml:space="preserve"> Водящие  - Мороз Красный нос и Мороз Синий нос встают посередине, лицом </w:t>
      </w:r>
      <w:proofErr w:type="gramStart"/>
      <w:r w:rsidRPr="004C736F">
        <w:rPr>
          <w:sz w:val="20"/>
          <w:szCs w:val="20"/>
        </w:rPr>
        <w:t>к</w:t>
      </w:r>
      <w:proofErr w:type="gramEnd"/>
      <w:r w:rsidRPr="004C736F">
        <w:rPr>
          <w:sz w:val="20"/>
          <w:szCs w:val="20"/>
        </w:rPr>
        <w:t xml:space="preserve"> играющим и произносят текст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>Я – Мороз Красный нос. Я – Мороз Синий нос.</w:t>
      </w:r>
      <w:r w:rsidRPr="004C736F">
        <w:rPr>
          <w:sz w:val="20"/>
          <w:szCs w:val="20"/>
        </w:rPr>
        <w:br/>
        <w:t>Кто из вас решится в путь дороженьку пуститься?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proofErr w:type="gramStart"/>
      <w:r w:rsidRPr="004C736F">
        <w:rPr>
          <w:sz w:val="20"/>
          <w:szCs w:val="20"/>
        </w:rPr>
        <w:t>Играющие</w:t>
      </w:r>
      <w:proofErr w:type="gramEnd"/>
      <w:r w:rsidRPr="004C736F">
        <w:rPr>
          <w:sz w:val="20"/>
          <w:szCs w:val="20"/>
        </w:rPr>
        <w:t xml:space="preserve"> хором отвечают: "Не боимся мы угроз, и не страшен нам мороз!"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>После этих слов дети перебегают на другую сторону площадки, а Морозы стараются их поймать и заморозить. «Замороженные» останавливаются на том месте, где до них дотронулись и до окончания пробежки стоят не двигаясь.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b/>
          <w:bCs/>
          <w:sz w:val="20"/>
          <w:szCs w:val="20"/>
        </w:rPr>
        <w:t>Сети</w:t>
      </w:r>
      <w:r w:rsidRPr="004C736F">
        <w:rPr>
          <w:sz w:val="20"/>
          <w:szCs w:val="20"/>
        </w:rPr>
        <w:br/>
        <w:t>Цель: развивать ловкость, смекалку, ориентировку в пространстве, умение соблюдать правила игры.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>Ход игры: одни дети встают по кругу и держат обручи. Другие  - «рыбки» - снуют туда-сюда через обручи. Далее возможны варианты: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>1. Щука гоняется за рыбками.</w:t>
      </w:r>
      <w:r w:rsidRPr="004C736F">
        <w:rPr>
          <w:sz w:val="20"/>
          <w:szCs w:val="20"/>
        </w:rPr>
        <w:br/>
        <w:t xml:space="preserve">2. Дети с обручами медленно двигаются, по сигналу бегут по кругу, и тогда из него </w:t>
      </w:r>
      <w:proofErr w:type="gramStart"/>
      <w:r w:rsidRPr="004C736F">
        <w:rPr>
          <w:sz w:val="20"/>
          <w:szCs w:val="20"/>
        </w:rPr>
        <w:t>не возможно</w:t>
      </w:r>
      <w:proofErr w:type="gramEnd"/>
      <w:r w:rsidRPr="004C736F">
        <w:rPr>
          <w:sz w:val="20"/>
          <w:szCs w:val="20"/>
        </w:rPr>
        <w:t xml:space="preserve"> выбраться</w:t>
      </w:r>
      <w:r w:rsidRPr="004C736F">
        <w:rPr>
          <w:sz w:val="20"/>
          <w:szCs w:val="20"/>
        </w:rPr>
        <w:br/>
        <w:t>3. Дети с обручами стоят неподвижно и только по сигналу начинают двигаться. 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>Ведется подсчет улова.</w:t>
      </w:r>
      <w:r w:rsidRPr="004C736F">
        <w:rPr>
          <w:sz w:val="20"/>
          <w:szCs w:val="20"/>
        </w:rPr>
        <w:br/>
        <w:t>    </w:t>
      </w:r>
      <w:r w:rsidRPr="004C736F">
        <w:rPr>
          <w:sz w:val="20"/>
          <w:szCs w:val="20"/>
        </w:rPr>
        <w:br/>
      </w:r>
      <w:r w:rsidRPr="004C736F">
        <w:rPr>
          <w:b/>
          <w:bCs/>
          <w:sz w:val="20"/>
          <w:szCs w:val="20"/>
        </w:rPr>
        <w:t>Гуси-лебеди</w:t>
      </w:r>
      <w:r w:rsidRPr="004C736F">
        <w:rPr>
          <w:sz w:val="20"/>
          <w:szCs w:val="20"/>
        </w:rPr>
        <w:br/>
        <w:t>Цель: развивать ловкость, быстроту реакции; закреплять умение выполнять действия взятой на себя роли; согласовывать слова с игровыми действиями.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 xml:space="preserve">Ход игры: на одном краю зала обозначается дом, в котором находятся гуси. На </w:t>
      </w:r>
      <w:proofErr w:type="gramStart"/>
      <w:r w:rsidRPr="004C736F">
        <w:rPr>
          <w:sz w:val="20"/>
          <w:szCs w:val="20"/>
        </w:rPr>
        <w:t>противоположной</w:t>
      </w:r>
      <w:proofErr w:type="gramEnd"/>
      <w:r w:rsidRPr="004C736F">
        <w:rPr>
          <w:sz w:val="20"/>
          <w:szCs w:val="20"/>
        </w:rPr>
        <w:t xml:space="preserve"> – стоит пастух. Сбоку – логово, в котором живет волк. Остальное – луг. Выбираются </w:t>
      </w:r>
      <w:proofErr w:type="gramStart"/>
      <w:r w:rsidRPr="004C736F">
        <w:rPr>
          <w:sz w:val="20"/>
          <w:szCs w:val="20"/>
        </w:rPr>
        <w:t>дети</w:t>
      </w:r>
      <w:proofErr w:type="gramEnd"/>
      <w:r w:rsidRPr="004C736F">
        <w:rPr>
          <w:sz w:val="20"/>
          <w:szCs w:val="20"/>
        </w:rPr>
        <w:t xml:space="preserve"> исполняющие роли волка и пастуха, остальные – гуси. Пастух выгоняет гусей на луг, они пасутся.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>Пастух: Гуси, гуси!</w:t>
      </w:r>
      <w:r w:rsidRPr="004C736F">
        <w:rPr>
          <w:sz w:val="20"/>
          <w:szCs w:val="20"/>
        </w:rPr>
        <w:br/>
        <w:t>Гуси: Га-га-га!</w:t>
      </w:r>
      <w:r w:rsidRPr="004C736F">
        <w:rPr>
          <w:sz w:val="20"/>
          <w:szCs w:val="20"/>
        </w:rPr>
        <w:br/>
        <w:t>Пастух: Есть хотите?</w:t>
      </w:r>
      <w:r w:rsidRPr="004C736F">
        <w:rPr>
          <w:sz w:val="20"/>
          <w:szCs w:val="20"/>
        </w:rPr>
        <w:br/>
        <w:t>Гуси: Да-да-да!</w:t>
      </w:r>
      <w:r w:rsidRPr="004C736F">
        <w:rPr>
          <w:sz w:val="20"/>
          <w:szCs w:val="20"/>
        </w:rPr>
        <w:br/>
        <w:t>Пастух: Так летите.</w:t>
      </w:r>
      <w:r w:rsidRPr="004C736F">
        <w:rPr>
          <w:sz w:val="20"/>
          <w:szCs w:val="20"/>
        </w:rPr>
        <w:br/>
        <w:t>Гуси: Нам нельзя, серый волк под горой не пускает нас домой!</w:t>
      </w:r>
      <w:r w:rsidRPr="004C736F">
        <w:rPr>
          <w:sz w:val="20"/>
          <w:szCs w:val="20"/>
        </w:rPr>
        <w:br/>
        <w:t>Пастух: Ну, летите, как хотите, только крылья берегите!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>Гуси, расправив крылья, летят, а волк старается их поймать. После нескольких перебежек подсчитывается количество пойменных.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b/>
          <w:bCs/>
          <w:sz w:val="20"/>
          <w:szCs w:val="20"/>
        </w:rPr>
        <w:t>Воздушный футбол</w:t>
      </w:r>
      <w:r w:rsidRPr="004C736F">
        <w:rPr>
          <w:sz w:val="20"/>
          <w:szCs w:val="20"/>
        </w:rPr>
        <w:br/>
        <w:t>Цель: совершенствовать ловкость, силу, смекалку; развивать координацию движений.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 xml:space="preserve">Ход игры: дети из </w:t>
      </w:r>
      <w:proofErr w:type="gramStart"/>
      <w:r w:rsidRPr="004C736F">
        <w:rPr>
          <w:sz w:val="20"/>
          <w:szCs w:val="20"/>
        </w:rPr>
        <w:t>положения</w:t>
      </w:r>
      <w:proofErr w:type="gramEnd"/>
      <w:r w:rsidRPr="004C736F">
        <w:rPr>
          <w:sz w:val="20"/>
          <w:szCs w:val="20"/>
        </w:rPr>
        <w:t xml:space="preserve"> сидя, зажимая ногами брусок, перекатываются на спину и бросают брусок через сетку, в ворота или вдаль. Вместо бруска можно использовать мяч.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b/>
          <w:bCs/>
          <w:sz w:val="20"/>
          <w:szCs w:val="20"/>
        </w:rPr>
        <w:t>Летает, не летает</w:t>
      </w:r>
      <w:r w:rsidRPr="004C736F">
        <w:rPr>
          <w:sz w:val="20"/>
          <w:szCs w:val="20"/>
        </w:rPr>
        <w:br/>
        <w:t>Цель: закреплять знания детей о летающих и не летающих объектах; воспитывать выдержку, терпение.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>Ход игры: дети стоят или сидят по кругу, в центре – воспитатель. Он называет одушевленные и не одушевленные предметы, которые летают и не летают. Называя предмет, воспитатель поднимает руки вверх. Дети должны поднять руки вверх, если предмет летает.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>Возможен вариант с мячом.</w:t>
      </w:r>
      <w:r w:rsidRPr="004C736F">
        <w:rPr>
          <w:sz w:val="20"/>
          <w:szCs w:val="20"/>
        </w:rPr>
        <w:br/>
        <w:t> </w:t>
      </w:r>
      <w:r w:rsidRPr="004C736F">
        <w:rPr>
          <w:sz w:val="20"/>
          <w:szCs w:val="20"/>
        </w:rPr>
        <w:br/>
      </w:r>
      <w:r w:rsidRPr="004C736F">
        <w:rPr>
          <w:b/>
          <w:bCs/>
          <w:sz w:val="20"/>
          <w:szCs w:val="20"/>
        </w:rPr>
        <w:t>Море волнуется</w:t>
      </w:r>
      <w:r w:rsidRPr="004C736F">
        <w:rPr>
          <w:sz w:val="20"/>
          <w:szCs w:val="20"/>
        </w:rPr>
        <w:br/>
        <w:t>Цель: дать знания о различных пароходах,  старинных парусниках, предметах такелажа.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>Ход игры: играющие сидят на стульях, каждому присваивается определенное название. Затем капитан начинает двигаться по внешнему кругу, называя предметы, необходимые для плавания. Все названные предметы встают. На слова «Море волнуется</w:t>
      </w:r>
      <w:proofErr w:type="gramStart"/>
      <w:r w:rsidRPr="004C736F">
        <w:rPr>
          <w:sz w:val="20"/>
          <w:szCs w:val="20"/>
        </w:rPr>
        <w:t>1</w:t>
      </w:r>
      <w:proofErr w:type="gramEnd"/>
      <w:r w:rsidRPr="004C736F">
        <w:rPr>
          <w:sz w:val="20"/>
          <w:szCs w:val="20"/>
        </w:rPr>
        <w:t xml:space="preserve">» дети начинают двигаться под музыку, изображая движения волн. Команда капитана «Море утихни!» служит сигналом к тому, что нужно как можно скорее занять места на стульях. </w:t>
      </w:r>
      <w:proofErr w:type="gramStart"/>
      <w:r w:rsidRPr="004C736F">
        <w:rPr>
          <w:sz w:val="20"/>
          <w:szCs w:val="20"/>
        </w:rPr>
        <w:t>Оставшийся</w:t>
      </w:r>
      <w:proofErr w:type="gramEnd"/>
      <w:r w:rsidRPr="004C736F">
        <w:rPr>
          <w:sz w:val="20"/>
          <w:szCs w:val="20"/>
        </w:rPr>
        <w:t xml:space="preserve"> без стула становится капитаном.</w:t>
      </w:r>
      <w:r w:rsidRPr="004C736F">
        <w:rPr>
          <w:sz w:val="20"/>
          <w:szCs w:val="20"/>
        </w:rPr>
        <w:br/>
        <w:t>    </w:t>
      </w:r>
      <w:r w:rsidRPr="004C736F">
        <w:rPr>
          <w:sz w:val="20"/>
          <w:szCs w:val="20"/>
        </w:rPr>
        <w:br/>
      </w:r>
      <w:r w:rsidRPr="004C736F">
        <w:rPr>
          <w:b/>
          <w:bCs/>
          <w:sz w:val="20"/>
          <w:szCs w:val="20"/>
        </w:rPr>
        <w:t>Почта</w:t>
      </w:r>
      <w:r w:rsidRPr="004C736F">
        <w:rPr>
          <w:sz w:val="20"/>
          <w:szCs w:val="20"/>
        </w:rPr>
        <w:br/>
        <w:t>Цель: развивать игровую фантазию, умение соблюдать правила игры.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>Ход игры: игра начинается с переклички игроков и водящего: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>- Динь, динь, динь!</w:t>
      </w:r>
      <w:r w:rsidRPr="004C736F">
        <w:rPr>
          <w:sz w:val="20"/>
          <w:szCs w:val="20"/>
        </w:rPr>
        <w:br/>
        <w:t>- Кто там?</w:t>
      </w:r>
      <w:r w:rsidRPr="004C736F">
        <w:rPr>
          <w:sz w:val="20"/>
          <w:szCs w:val="20"/>
        </w:rPr>
        <w:br/>
        <w:t>- Почта!</w:t>
      </w:r>
      <w:r w:rsidRPr="004C736F">
        <w:rPr>
          <w:sz w:val="20"/>
          <w:szCs w:val="20"/>
        </w:rPr>
        <w:br/>
        <w:t>- Откуда?</w:t>
      </w:r>
      <w:r w:rsidRPr="004C736F">
        <w:rPr>
          <w:sz w:val="20"/>
          <w:szCs w:val="20"/>
        </w:rPr>
        <w:br/>
        <w:t>- Из города…</w:t>
      </w:r>
      <w:r w:rsidRPr="004C736F">
        <w:rPr>
          <w:sz w:val="20"/>
          <w:szCs w:val="20"/>
        </w:rPr>
        <w:br/>
        <w:t>- А что в том городе делают?</w:t>
      </w:r>
    </w:p>
    <w:p w:rsidR="00F75E7C" w:rsidRPr="004C736F" w:rsidRDefault="00F75E7C" w:rsidP="00F75E7C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 xml:space="preserve">Водящий может сказать, что танцуют, поют, рисуют и т.д. Все играющие должны делать то, что сказал водящий. А </w:t>
      </w:r>
      <w:proofErr w:type="gramStart"/>
      <w:r w:rsidRPr="004C736F">
        <w:rPr>
          <w:sz w:val="20"/>
          <w:szCs w:val="20"/>
        </w:rPr>
        <w:t>тот</w:t>
      </w:r>
      <w:proofErr w:type="gramEnd"/>
      <w:r w:rsidRPr="004C736F">
        <w:rPr>
          <w:sz w:val="20"/>
          <w:szCs w:val="20"/>
        </w:rPr>
        <w:t xml:space="preserve"> кто плохо выполняет задание,</w:t>
      </w:r>
      <w:r w:rsidRPr="004C736F">
        <w:rPr>
          <w:sz w:val="20"/>
          <w:szCs w:val="20"/>
        </w:rPr>
        <w:br/>
        <w:t> отдает фант. Игра заканчивается, как только водящий наберет пять фантов. Потом фанты выкупаются, выполняя различные задания.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b/>
          <w:bCs/>
          <w:sz w:val="20"/>
          <w:szCs w:val="20"/>
        </w:rPr>
        <w:t xml:space="preserve">У </w:t>
      </w:r>
      <w:proofErr w:type="spellStart"/>
      <w:r w:rsidRPr="004C736F">
        <w:rPr>
          <w:b/>
          <w:bCs/>
          <w:sz w:val="20"/>
          <w:szCs w:val="20"/>
        </w:rPr>
        <w:t>Мазаля</w:t>
      </w:r>
      <w:proofErr w:type="spellEnd"/>
      <w:r w:rsidRPr="004C736F">
        <w:rPr>
          <w:sz w:val="20"/>
          <w:szCs w:val="20"/>
        </w:rPr>
        <w:br/>
        <w:t>Цель: совершенствовать согласованность движений.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 xml:space="preserve">Ход игры: участники сидят на стульях, выбирают деда </w:t>
      </w:r>
      <w:proofErr w:type="spellStart"/>
      <w:r w:rsidRPr="004C736F">
        <w:rPr>
          <w:sz w:val="20"/>
          <w:szCs w:val="20"/>
        </w:rPr>
        <w:t>Мазаля</w:t>
      </w:r>
      <w:proofErr w:type="spellEnd"/>
      <w:r w:rsidRPr="004C736F">
        <w:rPr>
          <w:sz w:val="20"/>
          <w:szCs w:val="20"/>
        </w:rPr>
        <w:t>. Все остальные отходят от него и договариваются, что будут показывать. После чего идут и говорят: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 xml:space="preserve">«Здравствуй, дедушка </w:t>
      </w:r>
      <w:proofErr w:type="spellStart"/>
      <w:r w:rsidRPr="004C736F">
        <w:rPr>
          <w:sz w:val="20"/>
          <w:szCs w:val="20"/>
        </w:rPr>
        <w:t>Мазаль</w:t>
      </w:r>
      <w:proofErr w:type="spellEnd"/>
      <w:r w:rsidRPr="004C736F">
        <w:rPr>
          <w:sz w:val="20"/>
          <w:szCs w:val="20"/>
        </w:rPr>
        <w:t xml:space="preserve"> с длинной белой бородой, с карими глазами, с белыми усами»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>- Здравствуйте, детки! Где вы были, что делали?</w:t>
      </w:r>
      <w:r w:rsidRPr="004C736F">
        <w:rPr>
          <w:sz w:val="20"/>
          <w:szCs w:val="20"/>
        </w:rPr>
        <w:br/>
        <w:t>- Где мы были - мы не скажем, а что делали - покажем.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>Все выполняют движения, о которых договаривались. Когда дед отгадает, играющие разбегаются, а он их ловит.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b/>
          <w:bCs/>
          <w:sz w:val="20"/>
          <w:szCs w:val="20"/>
        </w:rPr>
        <w:t>Птицелов</w:t>
      </w:r>
      <w:r w:rsidRPr="004C736F">
        <w:rPr>
          <w:sz w:val="20"/>
          <w:szCs w:val="20"/>
        </w:rPr>
        <w:br/>
        <w:t>Цель: учить различать и имитировать крики различных птиц; развивать умение ориентироваться с закрытыми глазами.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>Ход игры: играющие выбирают себе названия птиц. Встают в круг, в центре птицелов с завязанными глазами. Птицы водят хоровод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proofErr w:type="gramStart"/>
      <w:r w:rsidRPr="004C736F">
        <w:rPr>
          <w:sz w:val="20"/>
          <w:szCs w:val="20"/>
        </w:rPr>
        <w:t>Во</w:t>
      </w:r>
      <w:proofErr w:type="gramEnd"/>
      <w:r w:rsidRPr="004C736F">
        <w:rPr>
          <w:sz w:val="20"/>
          <w:szCs w:val="20"/>
        </w:rPr>
        <w:t xml:space="preserve"> лесу в лесочке, </w:t>
      </w:r>
      <w:r w:rsidRPr="004C736F">
        <w:rPr>
          <w:sz w:val="20"/>
          <w:szCs w:val="20"/>
        </w:rPr>
        <w:br/>
        <w:t>На зеленом дубочке</w:t>
      </w:r>
      <w:r w:rsidRPr="004C736F">
        <w:rPr>
          <w:sz w:val="20"/>
          <w:szCs w:val="20"/>
        </w:rPr>
        <w:br/>
        <w:t>Птички весело поют. </w:t>
      </w:r>
      <w:r w:rsidRPr="004C736F">
        <w:rPr>
          <w:sz w:val="20"/>
          <w:szCs w:val="20"/>
        </w:rPr>
        <w:br/>
        <w:t>Ах, птицелов идет, </w:t>
      </w:r>
      <w:r w:rsidRPr="004C736F">
        <w:rPr>
          <w:sz w:val="20"/>
          <w:szCs w:val="20"/>
        </w:rPr>
        <w:br/>
        <w:t>Он в неволю нас возьмет.</w:t>
      </w:r>
      <w:r w:rsidRPr="004C736F">
        <w:rPr>
          <w:sz w:val="20"/>
          <w:szCs w:val="20"/>
        </w:rPr>
        <w:br/>
        <w:t>Птицы, улетайте!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 xml:space="preserve">Птицелов хлопает в ладоши и начинает искать птиц. Кого поймали, </w:t>
      </w:r>
      <w:proofErr w:type="gramStart"/>
      <w:r w:rsidRPr="004C736F">
        <w:rPr>
          <w:sz w:val="20"/>
          <w:szCs w:val="20"/>
        </w:rPr>
        <w:t>кричит</w:t>
      </w:r>
      <w:proofErr w:type="gramEnd"/>
      <w:r w:rsidRPr="004C736F">
        <w:rPr>
          <w:sz w:val="20"/>
          <w:szCs w:val="20"/>
        </w:rPr>
        <w:t xml:space="preserve"> подражая какой-либо птице.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>Водящий должен угадать имя игрока и птицу.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b/>
          <w:bCs/>
          <w:sz w:val="20"/>
          <w:szCs w:val="20"/>
        </w:rPr>
        <w:t>Четыре стихии</w:t>
      </w:r>
      <w:r w:rsidRPr="004C736F">
        <w:rPr>
          <w:sz w:val="20"/>
          <w:szCs w:val="20"/>
        </w:rPr>
        <w:br/>
        <w:t>Цель: развивать внимание, память, ловкость.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 xml:space="preserve">Ход игры: играющие становятся в круг, в середине – ведущий. Он бросает мяч кому-нибудь из игроков, произнося при </w:t>
      </w:r>
      <w:proofErr w:type="gramStart"/>
      <w:r w:rsidRPr="004C736F">
        <w:rPr>
          <w:sz w:val="20"/>
          <w:szCs w:val="20"/>
        </w:rPr>
        <w:t>этом</w:t>
      </w:r>
      <w:proofErr w:type="gramEnd"/>
      <w:r w:rsidRPr="004C736F">
        <w:rPr>
          <w:sz w:val="20"/>
          <w:szCs w:val="20"/>
        </w:rPr>
        <w:t xml:space="preserve"> какое либо из слов стихии (например - воздух). </w:t>
      </w:r>
      <w:proofErr w:type="gramStart"/>
      <w:r w:rsidRPr="004C736F">
        <w:rPr>
          <w:sz w:val="20"/>
          <w:szCs w:val="20"/>
        </w:rPr>
        <w:t>Тот</w:t>
      </w:r>
      <w:proofErr w:type="gramEnd"/>
      <w:r w:rsidRPr="004C736F">
        <w:rPr>
          <w:sz w:val="20"/>
          <w:szCs w:val="20"/>
        </w:rPr>
        <w:t xml:space="preserve"> кто поймал мяч должен назвать обитателя воздуха. Если названа земля – животное, если вода – рыбы. При слове огонь все должны несколько раз повернуться кругом, помахивая руками.    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proofErr w:type="gramStart"/>
      <w:r w:rsidRPr="004C736F">
        <w:rPr>
          <w:b/>
          <w:bCs/>
          <w:sz w:val="20"/>
          <w:szCs w:val="20"/>
        </w:rPr>
        <w:t>Черный</w:t>
      </w:r>
      <w:proofErr w:type="gramEnd"/>
      <w:r w:rsidRPr="004C736F">
        <w:rPr>
          <w:b/>
          <w:bCs/>
          <w:sz w:val="20"/>
          <w:szCs w:val="20"/>
        </w:rPr>
        <w:t>, белый не берите, «Да» и «Нет» не говорите</w:t>
      </w:r>
      <w:r w:rsidRPr="004C736F">
        <w:rPr>
          <w:sz w:val="20"/>
          <w:szCs w:val="20"/>
        </w:rPr>
        <w:br/>
        <w:t>Цель: развивать внимательность, умение следить за своими ответами в ходе игры, закреплять знания об окружающем.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>Ход игры: игра начинается так: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>Вам прислали сто рублей,</w:t>
      </w:r>
      <w:r w:rsidRPr="004C736F">
        <w:rPr>
          <w:sz w:val="20"/>
          <w:szCs w:val="20"/>
        </w:rPr>
        <w:br/>
        <w:t>Что хотите, то купите,</w:t>
      </w:r>
      <w:r w:rsidRPr="004C736F">
        <w:rPr>
          <w:sz w:val="20"/>
          <w:szCs w:val="20"/>
        </w:rPr>
        <w:br/>
      </w:r>
      <w:proofErr w:type="gramStart"/>
      <w:r w:rsidRPr="004C736F">
        <w:rPr>
          <w:sz w:val="20"/>
          <w:szCs w:val="20"/>
        </w:rPr>
        <w:t>Черный</w:t>
      </w:r>
      <w:proofErr w:type="gramEnd"/>
      <w:r w:rsidRPr="004C736F">
        <w:rPr>
          <w:sz w:val="20"/>
          <w:szCs w:val="20"/>
        </w:rPr>
        <w:t>, белый не берите,</w:t>
      </w:r>
      <w:r w:rsidRPr="004C736F">
        <w:rPr>
          <w:sz w:val="20"/>
          <w:szCs w:val="20"/>
        </w:rPr>
        <w:br/>
        <w:t>«Да», «Нет» не говорите.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 xml:space="preserve">После этого водящий ведет разговор, задавая вопросы. </w:t>
      </w:r>
      <w:proofErr w:type="gramStart"/>
      <w:r w:rsidRPr="004C736F">
        <w:rPr>
          <w:sz w:val="20"/>
          <w:szCs w:val="20"/>
        </w:rPr>
        <w:t>Тот</w:t>
      </w:r>
      <w:proofErr w:type="gramEnd"/>
      <w:r w:rsidRPr="004C736F">
        <w:rPr>
          <w:sz w:val="20"/>
          <w:szCs w:val="20"/>
        </w:rPr>
        <w:t xml:space="preserve"> кто сбился в ответе, отдает водящему фант. После игры, проштрафившиеся выкупают свои фанты, выполняя различные задания.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b/>
          <w:bCs/>
          <w:sz w:val="20"/>
          <w:szCs w:val="20"/>
        </w:rPr>
        <w:t>Краски </w:t>
      </w:r>
      <w:r w:rsidRPr="004C736F">
        <w:rPr>
          <w:sz w:val="20"/>
          <w:szCs w:val="20"/>
        </w:rPr>
        <w:br/>
        <w:t>Цель: закреплять знание цвета и оттенков; совершенствовать навыки основных движений.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>Ход игры: выбирают хозяина и двух продавцов. Все остальные игроки – краски, которые выбирают себе цвета. Покупатель стучится: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>- Кто там?</w:t>
      </w:r>
      <w:r w:rsidRPr="004C736F">
        <w:rPr>
          <w:sz w:val="20"/>
          <w:szCs w:val="20"/>
        </w:rPr>
        <w:br/>
        <w:t>- Покупатель.</w:t>
      </w:r>
      <w:r w:rsidRPr="004C736F">
        <w:rPr>
          <w:sz w:val="20"/>
          <w:szCs w:val="20"/>
        </w:rPr>
        <w:br/>
        <w:t>- Зачем пришел? </w:t>
      </w:r>
      <w:r w:rsidRPr="004C736F">
        <w:rPr>
          <w:sz w:val="20"/>
          <w:szCs w:val="20"/>
        </w:rPr>
        <w:br/>
        <w:t>– За краской.</w:t>
      </w:r>
      <w:r w:rsidRPr="004C736F">
        <w:rPr>
          <w:sz w:val="20"/>
          <w:szCs w:val="20"/>
        </w:rPr>
        <w:br/>
        <w:t>- За какой?</w:t>
      </w:r>
      <w:r w:rsidRPr="004C736F">
        <w:rPr>
          <w:sz w:val="20"/>
          <w:szCs w:val="20"/>
        </w:rPr>
        <w:br/>
        <w:t>- За голубой.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>Если данной краски нет, хозяин говорит: "Скачи на одной ножке по голубой дорожке".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>Выигрывает тот покупатель, который угадал больше красок.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b/>
          <w:bCs/>
          <w:sz w:val="20"/>
          <w:szCs w:val="20"/>
        </w:rPr>
        <w:t>Цветы</w:t>
      </w:r>
      <w:r w:rsidRPr="004C736F">
        <w:rPr>
          <w:sz w:val="20"/>
          <w:szCs w:val="20"/>
        </w:rPr>
        <w:br/>
        <w:t>Цель: закреплять знания о цветах (или каких либо других предметах, например спортивный инвентарь), совершенствовать реакцию, скоростные качества.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>Ход игры: каждый играющий выбирает себе цветок. По жребию выбранный цветок начинает игру. Он вызывает любой другой цветок, например мак. Мак бежит, а роза его догоняет. Потом мак может назвать любой другой цветок. Побеждает тот, кто ни разу не был пойман.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b/>
          <w:bCs/>
          <w:sz w:val="20"/>
          <w:szCs w:val="20"/>
        </w:rPr>
        <w:t>Подбери пару</w:t>
      </w:r>
      <w:r w:rsidRPr="004C736F">
        <w:rPr>
          <w:sz w:val="20"/>
          <w:szCs w:val="20"/>
        </w:rPr>
        <w:br/>
        <w:t>Цель: развивать логическое мышление, учить играть коллективом.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 xml:space="preserve">Ход игры: детям предлагается пара слов, находящихся в определенной логической связи. Например: причина-следствие, род-вид. Необходимо к указанному третьему слову подобрать из рада уже </w:t>
      </w:r>
      <w:proofErr w:type="gramStart"/>
      <w:r w:rsidRPr="004C736F">
        <w:rPr>
          <w:sz w:val="20"/>
          <w:szCs w:val="20"/>
        </w:rPr>
        <w:t>имеющихся</w:t>
      </w:r>
      <w:proofErr w:type="gramEnd"/>
      <w:r w:rsidRPr="004C736F">
        <w:rPr>
          <w:sz w:val="20"/>
          <w:szCs w:val="20"/>
        </w:rPr>
        <w:t>, то слово, которое находится с ним в той же логической связи.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>Например: школа – обучение, больница – доктор, ворота – футбол и т.д.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>И третьи слова: ученик, лечение, больной, мяч, футболка.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b/>
          <w:bCs/>
          <w:sz w:val="20"/>
          <w:szCs w:val="20"/>
        </w:rPr>
        <w:t>Снежный ком</w:t>
      </w:r>
      <w:r w:rsidRPr="004C736F">
        <w:rPr>
          <w:sz w:val="20"/>
          <w:szCs w:val="20"/>
        </w:rPr>
        <w:br/>
        <w:t>Цель: учить формировать последовательность в словах, запоминать предыдущие слова, согласовывать движения со словами.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>Ход игры: групповая игра заключается в постепенном формировании последовательности слов, причем каждый следующий участник игры должен воспроизвести все предшествующие слова с сохранение их последовательности, добавив к ним свое слово. Игра проводится с передачей мяча.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b/>
          <w:bCs/>
          <w:sz w:val="20"/>
          <w:szCs w:val="20"/>
        </w:rPr>
        <w:t>Запретный номер</w:t>
      </w:r>
      <w:r w:rsidRPr="004C736F">
        <w:rPr>
          <w:sz w:val="20"/>
          <w:szCs w:val="20"/>
        </w:rPr>
        <w:br/>
        <w:t>Цель: способствовать развитию внимания.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>Ход игры: играющие встают в круг. Нужно выбрать цифру, которую нельзя говорить, вместо нее надо хлопнуть в ладоши, молча нужное количество раз. 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b/>
          <w:bCs/>
          <w:sz w:val="20"/>
          <w:szCs w:val="20"/>
        </w:rPr>
        <w:t>Слушай команду</w:t>
      </w:r>
      <w:r w:rsidRPr="004C736F">
        <w:rPr>
          <w:sz w:val="20"/>
          <w:szCs w:val="20"/>
        </w:rPr>
        <w:br/>
        <w:t>Цель: способствовать развитию внимания, совершенствовать умение самостоятельно организовываться, успокаиваться.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 xml:space="preserve">Ход игры: дети идут под музыку. Когда музыка </w:t>
      </w:r>
      <w:proofErr w:type="gramStart"/>
      <w:r w:rsidRPr="004C736F">
        <w:rPr>
          <w:sz w:val="20"/>
          <w:szCs w:val="20"/>
        </w:rPr>
        <w:t>замолкает все останавливаются и слушают</w:t>
      </w:r>
      <w:proofErr w:type="gramEnd"/>
      <w:r w:rsidRPr="004C736F">
        <w:rPr>
          <w:sz w:val="20"/>
          <w:szCs w:val="20"/>
        </w:rPr>
        <w:t xml:space="preserve"> произнесенную </w:t>
      </w:r>
      <w:proofErr w:type="spellStart"/>
      <w:r w:rsidRPr="004C736F">
        <w:rPr>
          <w:sz w:val="20"/>
          <w:szCs w:val="20"/>
        </w:rPr>
        <w:t>шопотом</w:t>
      </w:r>
      <w:proofErr w:type="spellEnd"/>
      <w:r w:rsidRPr="004C736F">
        <w:rPr>
          <w:sz w:val="20"/>
          <w:szCs w:val="20"/>
        </w:rPr>
        <w:t xml:space="preserve"> команду и тот час ее выполняют.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b/>
          <w:bCs/>
          <w:sz w:val="20"/>
          <w:szCs w:val="20"/>
        </w:rPr>
        <w:t>Противоположное слово</w:t>
      </w:r>
      <w:r w:rsidRPr="004C736F">
        <w:rPr>
          <w:sz w:val="20"/>
          <w:szCs w:val="20"/>
        </w:rPr>
        <w:br/>
        <w:t xml:space="preserve">Цель: учить детей обосновывать свое решение, подбирать слова, противоположные </w:t>
      </w:r>
      <w:proofErr w:type="gramStart"/>
      <w:r w:rsidRPr="004C736F">
        <w:rPr>
          <w:sz w:val="20"/>
          <w:szCs w:val="20"/>
        </w:rPr>
        <w:t>указанному</w:t>
      </w:r>
      <w:proofErr w:type="gramEnd"/>
      <w:r w:rsidRPr="004C736F">
        <w:rPr>
          <w:sz w:val="20"/>
          <w:szCs w:val="20"/>
        </w:rPr>
        <w:t>.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>Ход игры: предложить детям подобрать слова противоположные по смыслу к данным.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>Для слов допускающих неоднозначное значение (например - сырой), предлагается найти все возможные слова противоположного смысла и обосновать свое решение.    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b/>
          <w:bCs/>
          <w:sz w:val="20"/>
          <w:szCs w:val="20"/>
        </w:rPr>
        <w:t>Угадай слово</w:t>
      </w:r>
      <w:r w:rsidRPr="004C736F">
        <w:rPr>
          <w:sz w:val="20"/>
          <w:szCs w:val="20"/>
        </w:rPr>
        <w:br/>
        <w:t>Цель: совершенствовать умение соблюдать правила игры, развивать навык классификации, выделение наиболее значимых признаков.</w:t>
      </w:r>
    </w:p>
    <w:p w:rsidR="004C736F" w:rsidRPr="004C736F" w:rsidRDefault="004C736F" w:rsidP="004C736F">
      <w:pPr>
        <w:pStyle w:val="a6"/>
        <w:shd w:val="clear" w:color="auto" w:fill="F9F5EE"/>
        <w:rPr>
          <w:sz w:val="20"/>
          <w:szCs w:val="20"/>
        </w:rPr>
      </w:pPr>
      <w:r w:rsidRPr="004C736F">
        <w:rPr>
          <w:sz w:val="20"/>
          <w:szCs w:val="20"/>
        </w:rPr>
        <w:t>Ход игры: детям предлагается угадать названия произвольно выбранных предметов, задавая при этом уточняющие вопросы, на которые можно получить ответ «Да» или «Нет».</w:t>
      </w:r>
    </w:p>
    <w:p w:rsidR="00F75E7C" w:rsidRDefault="00F75E7C" w:rsidP="00F75E7C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C736F" w:rsidRDefault="004C736F" w:rsidP="00F75E7C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C736F" w:rsidRDefault="004C736F" w:rsidP="00F75E7C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C736F" w:rsidRDefault="004C736F" w:rsidP="00F75E7C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C736F" w:rsidRDefault="004C736F" w:rsidP="00F75E7C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C736F" w:rsidRDefault="004C736F" w:rsidP="00F75E7C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C736F" w:rsidRDefault="004C736F" w:rsidP="00F75E7C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C736F" w:rsidRDefault="004C736F" w:rsidP="00F75E7C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C736F" w:rsidRDefault="004C736F" w:rsidP="00F75E7C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C736F" w:rsidRPr="004C736F" w:rsidRDefault="004C736F" w:rsidP="00F75E7C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noProof/>
          <w:color w:val="0000FF"/>
          <w:lang w:eastAsia="ru-RU"/>
        </w:rPr>
        <w:drawing>
          <wp:inline distT="0" distB="0" distL="0" distR="0">
            <wp:extent cx="6410325" cy="10048875"/>
            <wp:effectExtent l="0" t="0" r="9525" b="9525"/>
            <wp:docPr id="2" name="Рисунок 2" descr="http://www.sochi-schools.ru/d076/userfiles/6df83b130cc1(RRRyiRyoSRRIRSS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chi-schools.ru/d076/userfiles/6df83b130cc1(RRRyiRyoSRRIRSS).jpg">
                      <a:hlinkClick r:id="rId8"/>
                    </pic:cNvPr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647" cy="1004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736F" w:rsidRPr="004C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01"/>
    <w:rsid w:val="000235D6"/>
    <w:rsid w:val="00126DC6"/>
    <w:rsid w:val="0028128E"/>
    <w:rsid w:val="004C736F"/>
    <w:rsid w:val="00524392"/>
    <w:rsid w:val="00544372"/>
    <w:rsid w:val="00820FBC"/>
    <w:rsid w:val="00D65101"/>
    <w:rsid w:val="00DE2E1C"/>
    <w:rsid w:val="00DF63F0"/>
    <w:rsid w:val="00E536E1"/>
    <w:rsid w:val="00F7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F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7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F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7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40599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p=1&amp;text=%D0%BA%D0%B0%D1%80%D1%82%D0%BE%D1%82%D0%B5%D0%BA%D0%B0%20%D0%BF%D0%BE%D0%B4%D0%B2%D0%B8%D0%B6%D0%BD%D1%8B%D1%85%20%D0%B8%D0%B3%D1%80&amp;pos=38&amp;uinfo=sw-1007-sh-637-fw-782-fh-448-pd-1&amp;rpt=simage&amp;img_url=http%3A%2F%2Fsad13.trg.ru%2Fimg%2Fp58_6df83b130cc1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yandsearch?source=psearch&amp;img_url=http%3A%2F%2Fwww.edu.cap.ru%2Fhome%2F4716%2Fbaner%2Fleto.jpg&amp;uinfo=sw-1007-sh-637-fw-782-fh-448-pd-1&amp;p=1&amp;text=%D1%82%D0%B8%D1%82%D1%83%D0%BB%D1%8C%D0%BD%D1%8B%D0%B9%20%D0%BF%D0%BB%D0%B0%D0%BD%D0%B0%20%D1%80%D0%B0%D0%B1%D0%BE%D1%82%D1%8B%20%D0%B2%20%D0%BB%D0%B5%D1%82%D0%BD%D0%B8%D0%B9%20%D0%BE%D0%B7%D0%B4%D0%BE%D1%80%D0%BE%D0%B2%D0%B8%D1%82%D0%B5%D0%BB%D1%8C%D0%BD%D1%8B%D0%B9%20%D1%81%D0%B5%D0%B7%D0%BE%D0%BD&amp;noreask=1&amp;pos=35&amp;rpt=simage&amp;lr=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37F67-10B1-4920-BDB0-49679268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12</Company>
  <LinksUpToDate>false</LinksUpToDate>
  <CharactersWithSpaces>12617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11</cp:revision>
  <cp:lastPrinted>2013-06-07T07:18:00Z</cp:lastPrinted>
  <dcterms:created xsi:type="dcterms:W3CDTF">2013-06-07T06:44:00Z</dcterms:created>
  <dcterms:modified xsi:type="dcterms:W3CDTF">2013-06-07T07:19:00Z</dcterms:modified>
</cp:coreProperties>
</file>