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38" w:rsidRPr="00F60F38" w:rsidRDefault="00F60F38" w:rsidP="00F60F38">
      <w:pPr>
        <w:spacing w:line="240" w:lineRule="auto"/>
        <w:jc w:val="center"/>
        <w:rPr>
          <w:rFonts w:ascii="Times New Roman" w:hAnsi="Times New Roman"/>
        </w:rPr>
      </w:pPr>
      <w:r w:rsidRPr="00F60F38">
        <w:rPr>
          <w:rFonts w:ascii="Times New Roman" w:hAnsi="Times New Roman"/>
        </w:rPr>
        <w:t>Государственное Бюджетное Образовательное Учреждение</w:t>
      </w:r>
    </w:p>
    <w:p w:rsidR="00F60F38" w:rsidRPr="00F60F38" w:rsidRDefault="00F60F38" w:rsidP="00F60F38">
      <w:pPr>
        <w:spacing w:line="240" w:lineRule="auto"/>
        <w:jc w:val="center"/>
        <w:rPr>
          <w:rFonts w:ascii="Times New Roman" w:hAnsi="Times New Roman"/>
        </w:rPr>
      </w:pPr>
      <w:r w:rsidRPr="00F60F38">
        <w:rPr>
          <w:rFonts w:ascii="Times New Roman" w:hAnsi="Times New Roman"/>
        </w:rPr>
        <w:t>Начального Профессионального Образования</w:t>
      </w:r>
    </w:p>
    <w:p w:rsidR="00F60F38" w:rsidRPr="00F60F38" w:rsidRDefault="00F60F38" w:rsidP="00F60F38">
      <w:pPr>
        <w:spacing w:line="240" w:lineRule="auto"/>
        <w:jc w:val="center"/>
        <w:rPr>
          <w:rFonts w:ascii="Times New Roman" w:hAnsi="Times New Roman"/>
        </w:rPr>
      </w:pPr>
      <w:r w:rsidRPr="00F60F38">
        <w:rPr>
          <w:rFonts w:ascii="Times New Roman" w:hAnsi="Times New Roman"/>
        </w:rPr>
        <w:t>Профессиональный лицей кулинарного мастерства</w:t>
      </w:r>
    </w:p>
    <w:p w:rsidR="00F60F38" w:rsidRPr="00F60F38" w:rsidRDefault="00F60F38" w:rsidP="00F60F38">
      <w:pPr>
        <w:jc w:val="center"/>
        <w:rPr>
          <w:rFonts w:ascii="Times New Roman" w:hAnsi="Times New Roman"/>
        </w:rPr>
      </w:pPr>
    </w:p>
    <w:p w:rsidR="00F60F38" w:rsidRPr="00F60F38" w:rsidRDefault="00F60F38" w:rsidP="00F60F38">
      <w:pPr>
        <w:jc w:val="center"/>
        <w:rPr>
          <w:rFonts w:ascii="Times New Roman" w:hAnsi="Times New Roman"/>
        </w:rPr>
      </w:pPr>
    </w:p>
    <w:p w:rsidR="00F60F38" w:rsidRPr="00F60F38" w:rsidRDefault="00F60F38" w:rsidP="00F60F38">
      <w:pPr>
        <w:jc w:val="center"/>
        <w:rPr>
          <w:rFonts w:ascii="Times New Roman" w:hAnsi="Times New Roman"/>
        </w:rPr>
      </w:pPr>
    </w:p>
    <w:p w:rsidR="00F60F38" w:rsidRPr="00F60F38" w:rsidRDefault="00F60F38" w:rsidP="00F60F38">
      <w:pPr>
        <w:jc w:val="center"/>
        <w:rPr>
          <w:rFonts w:ascii="Times New Roman" w:hAnsi="Times New Roman"/>
        </w:rPr>
      </w:pPr>
    </w:p>
    <w:p w:rsidR="00F60F38" w:rsidRPr="00F60F38" w:rsidRDefault="00F60F38" w:rsidP="00F60F38">
      <w:pPr>
        <w:pStyle w:val="a3"/>
        <w:ind w:left="0"/>
        <w:rPr>
          <w:rFonts w:ascii="Times New Roman" w:hAnsi="Times New Roman"/>
          <w:b/>
          <w:i/>
          <w:sz w:val="28"/>
          <w:szCs w:val="28"/>
        </w:rPr>
      </w:pPr>
    </w:p>
    <w:p w:rsidR="00F60F38" w:rsidRPr="00F60F38" w:rsidRDefault="00F60F38" w:rsidP="00F60F38">
      <w:pPr>
        <w:pStyle w:val="a3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0F38" w:rsidRPr="00F60F38" w:rsidRDefault="00F60F38" w:rsidP="00F60F3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60F38">
        <w:rPr>
          <w:rFonts w:ascii="Times New Roman" w:hAnsi="Times New Roman"/>
          <w:b/>
          <w:bCs/>
          <w:sz w:val="28"/>
          <w:szCs w:val="28"/>
        </w:rPr>
        <w:t xml:space="preserve"> ЛАБОРАТОРНО -  ПРАКТИЧЕСКОЕ  ЗАНЯТИЕ</w:t>
      </w:r>
    </w:p>
    <w:p w:rsidR="00F60F38" w:rsidRPr="00F60F38" w:rsidRDefault="00F60F38" w:rsidP="00F60F3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60F38">
        <w:rPr>
          <w:rFonts w:ascii="Times New Roman" w:hAnsi="Times New Roman"/>
          <w:b/>
          <w:bCs/>
          <w:sz w:val="28"/>
          <w:szCs w:val="28"/>
        </w:rPr>
        <w:t>ПО ПРЕДМЕТУ: «ТЕХНИЧЕСКОЕ ОСНАЩЕНИЕ И ОРГАНИЗАЦИЯ РАБОЧЕГО МЕСТА В  ПРЕДПРИЯТИИ ОБЩЕСТВЕННОГО ПИТАНИЯ»</w:t>
      </w:r>
    </w:p>
    <w:p w:rsidR="00F60F38" w:rsidRPr="00F60F38" w:rsidRDefault="00F60F38" w:rsidP="00F60F3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60F38">
        <w:rPr>
          <w:rFonts w:ascii="Times New Roman" w:hAnsi="Times New Roman"/>
          <w:b/>
          <w:bCs/>
          <w:sz w:val="28"/>
          <w:szCs w:val="28"/>
        </w:rPr>
        <w:t>ТЕМА ЗАНЯТИЯ: ЭЛЕКТРОКИПЯТИЛЬНИКИ</w:t>
      </w:r>
    </w:p>
    <w:p w:rsidR="00F60F38" w:rsidRPr="00F60F38" w:rsidRDefault="00F60F38" w:rsidP="00F60F3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0F38" w:rsidRPr="00F60F38" w:rsidRDefault="00F60F38" w:rsidP="00F60F38">
      <w:pPr>
        <w:jc w:val="center"/>
        <w:rPr>
          <w:rFonts w:ascii="Times New Roman" w:hAnsi="Times New Roman"/>
        </w:rPr>
      </w:pPr>
    </w:p>
    <w:p w:rsidR="00F60F38" w:rsidRPr="00F60F38" w:rsidRDefault="00F60F38" w:rsidP="00F60F38">
      <w:pPr>
        <w:pStyle w:val="a3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0F38" w:rsidRPr="00F60F38" w:rsidRDefault="00F60F38" w:rsidP="00F60F38">
      <w:pPr>
        <w:pStyle w:val="a3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0F38" w:rsidRPr="00F60F38" w:rsidRDefault="00F60F38" w:rsidP="00F60F38">
      <w:pPr>
        <w:jc w:val="center"/>
        <w:rPr>
          <w:rFonts w:ascii="Times New Roman" w:hAnsi="Times New Roman"/>
          <w:sz w:val="24"/>
          <w:szCs w:val="24"/>
        </w:rPr>
      </w:pPr>
    </w:p>
    <w:p w:rsidR="00F60F38" w:rsidRPr="00F60F38" w:rsidRDefault="00F60F38" w:rsidP="00F60F38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F60F38">
        <w:rPr>
          <w:rFonts w:ascii="Times New Roman" w:hAnsi="Times New Roman"/>
          <w:b/>
          <w:i/>
          <w:sz w:val="24"/>
          <w:szCs w:val="24"/>
        </w:rPr>
        <w:t>Профессия: Повар-кондитер</w:t>
      </w:r>
    </w:p>
    <w:p w:rsidR="00F60F38" w:rsidRPr="00F60F38" w:rsidRDefault="00F60F38" w:rsidP="00F60F38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F60F38">
        <w:rPr>
          <w:rFonts w:ascii="Times New Roman" w:hAnsi="Times New Roman"/>
          <w:b/>
          <w:i/>
          <w:sz w:val="24"/>
          <w:szCs w:val="24"/>
        </w:rPr>
        <w:t>Преподаватель: Жарикова И.Н.</w:t>
      </w:r>
    </w:p>
    <w:p w:rsidR="00F60F38" w:rsidRPr="00F60F38" w:rsidRDefault="00F60F38" w:rsidP="00F60F38">
      <w:pPr>
        <w:pStyle w:val="a3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60F38" w:rsidRPr="00F60F38" w:rsidRDefault="00F60F38" w:rsidP="00F60F38">
      <w:pPr>
        <w:pStyle w:val="a3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0F38" w:rsidRPr="00F60F38" w:rsidRDefault="00F60F38" w:rsidP="00F60F38">
      <w:pPr>
        <w:pStyle w:val="a3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0F38" w:rsidRPr="00F60F38" w:rsidRDefault="00F60F38" w:rsidP="00F60F38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60F38" w:rsidRPr="00F60F38" w:rsidRDefault="00F60F38" w:rsidP="00F60F38">
      <w:pPr>
        <w:pStyle w:val="a3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0F38" w:rsidRPr="00F60F38" w:rsidRDefault="00F60F38" w:rsidP="00F60F38">
      <w:pPr>
        <w:jc w:val="center"/>
        <w:rPr>
          <w:rFonts w:ascii="Times New Roman" w:hAnsi="Times New Roman"/>
        </w:rPr>
      </w:pPr>
    </w:p>
    <w:p w:rsidR="00F60F38" w:rsidRPr="00F60F38" w:rsidRDefault="00F60F38" w:rsidP="00F60F38">
      <w:pPr>
        <w:jc w:val="center"/>
        <w:rPr>
          <w:rFonts w:ascii="Times New Roman" w:hAnsi="Times New Roman"/>
        </w:rPr>
      </w:pPr>
    </w:p>
    <w:p w:rsidR="00F60F38" w:rsidRPr="00F60F38" w:rsidRDefault="00F60F38" w:rsidP="00F60F38">
      <w:pPr>
        <w:jc w:val="center"/>
        <w:rPr>
          <w:rFonts w:ascii="Times New Roman" w:hAnsi="Times New Roman"/>
        </w:rPr>
      </w:pPr>
    </w:p>
    <w:p w:rsidR="00F60F38" w:rsidRPr="00F60F38" w:rsidRDefault="00F60F38" w:rsidP="00F60F38">
      <w:pPr>
        <w:jc w:val="center"/>
        <w:rPr>
          <w:rFonts w:ascii="Times New Roman" w:hAnsi="Times New Roman"/>
        </w:rPr>
      </w:pPr>
      <w:r w:rsidRPr="00F60F38">
        <w:rPr>
          <w:rFonts w:ascii="Times New Roman" w:hAnsi="Times New Roman"/>
        </w:rPr>
        <w:t xml:space="preserve">Санкт – Петербург  2012-2013 </w:t>
      </w:r>
    </w:p>
    <w:p w:rsidR="00F60F38" w:rsidRDefault="00F60F38" w:rsidP="00F60F38">
      <w:pPr>
        <w:pStyle w:val="a3"/>
        <w:ind w:left="0"/>
        <w:rPr>
          <w:rFonts w:ascii="Times New Roman" w:hAnsi="Times New Roman"/>
          <w:b/>
          <w:i/>
          <w:sz w:val="28"/>
          <w:szCs w:val="28"/>
        </w:rPr>
      </w:pPr>
    </w:p>
    <w:p w:rsidR="00F60F38" w:rsidRPr="00F60F38" w:rsidRDefault="00F60F38" w:rsidP="00F60F38">
      <w:pPr>
        <w:pStyle w:val="a3"/>
        <w:ind w:left="0"/>
        <w:rPr>
          <w:rFonts w:ascii="Times New Roman" w:hAnsi="Times New Roman"/>
          <w:b/>
          <w:i/>
          <w:sz w:val="28"/>
          <w:szCs w:val="28"/>
        </w:rPr>
      </w:pPr>
      <w:r w:rsidRPr="00F60F38">
        <w:rPr>
          <w:rFonts w:ascii="Times New Roman" w:hAnsi="Times New Roman"/>
          <w:b/>
          <w:i/>
          <w:sz w:val="28"/>
          <w:szCs w:val="28"/>
        </w:rPr>
        <w:t>Инструктивная карта</w:t>
      </w:r>
    </w:p>
    <w:p w:rsidR="00F60F38" w:rsidRPr="00F60F38" w:rsidRDefault="00F60F38" w:rsidP="00F60F38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F60F38">
        <w:rPr>
          <w:rFonts w:ascii="Times New Roman" w:hAnsi="Times New Roman"/>
          <w:b/>
          <w:i/>
          <w:sz w:val="28"/>
          <w:szCs w:val="28"/>
        </w:rPr>
        <w:t>к л</w:t>
      </w:r>
      <w:r w:rsidRPr="00F60F38">
        <w:rPr>
          <w:rFonts w:ascii="Times New Roman" w:hAnsi="Times New Roman"/>
          <w:b/>
          <w:sz w:val="28"/>
          <w:szCs w:val="28"/>
        </w:rPr>
        <w:t>абораторно –</w:t>
      </w:r>
      <w:r w:rsidRPr="00F60F38">
        <w:rPr>
          <w:rFonts w:ascii="Times New Roman" w:hAnsi="Times New Roman"/>
          <w:b/>
          <w:i/>
          <w:sz w:val="28"/>
          <w:szCs w:val="28"/>
        </w:rPr>
        <w:t xml:space="preserve"> практическому  занятию</w:t>
      </w:r>
      <w:r w:rsidRPr="00F60F38">
        <w:rPr>
          <w:rFonts w:ascii="Times New Roman" w:hAnsi="Times New Roman"/>
          <w:b/>
          <w:sz w:val="28"/>
          <w:szCs w:val="28"/>
        </w:rPr>
        <w:t xml:space="preserve"> </w:t>
      </w:r>
    </w:p>
    <w:p w:rsidR="00F60F38" w:rsidRPr="00F60F38" w:rsidRDefault="00F60F38" w:rsidP="00F60F38">
      <w:pPr>
        <w:rPr>
          <w:rFonts w:ascii="Times New Roman" w:hAnsi="Times New Roman"/>
          <w:b/>
          <w:sz w:val="28"/>
          <w:szCs w:val="28"/>
        </w:rPr>
      </w:pPr>
      <w:r w:rsidRPr="00F60F38">
        <w:rPr>
          <w:rFonts w:ascii="Times New Roman" w:hAnsi="Times New Roman"/>
          <w:b/>
          <w:sz w:val="28"/>
          <w:szCs w:val="28"/>
        </w:rPr>
        <w:t>Тема:  Автоматизированные электрокипятильники и водонагреватели.</w:t>
      </w:r>
    </w:p>
    <w:p w:rsidR="00F60F38" w:rsidRPr="00F60F38" w:rsidRDefault="00F60F38" w:rsidP="00F60F38">
      <w:pPr>
        <w:rPr>
          <w:rFonts w:ascii="Times New Roman" w:hAnsi="Times New Roman"/>
          <w:b/>
          <w:sz w:val="28"/>
          <w:szCs w:val="28"/>
        </w:rPr>
      </w:pPr>
      <w:r w:rsidRPr="00F60F38">
        <w:rPr>
          <w:rFonts w:ascii="Times New Roman" w:hAnsi="Times New Roman"/>
          <w:b/>
          <w:sz w:val="28"/>
          <w:szCs w:val="28"/>
        </w:rPr>
        <w:t xml:space="preserve">1.Цель работы: </w:t>
      </w:r>
    </w:p>
    <w:p w:rsidR="00F60F38" w:rsidRPr="00F60F38" w:rsidRDefault="00F60F38" w:rsidP="00F60F38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F60F38">
        <w:rPr>
          <w:rFonts w:ascii="Times New Roman" w:hAnsi="Times New Roman"/>
          <w:i/>
          <w:sz w:val="28"/>
          <w:szCs w:val="28"/>
        </w:rPr>
        <w:t>изучение конструкции электрокипятильника;</w:t>
      </w:r>
    </w:p>
    <w:p w:rsidR="00F60F38" w:rsidRPr="00F60F38" w:rsidRDefault="00F60F38" w:rsidP="00F60F38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F60F38">
        <w:rPr>
          <w:rFonts w:ascii="Times New Roman" w:hAnsi="Times New Roman"/>
          <w:i/>
          <w:sz w:val="28"/>
          <w:szCs w:val="28"/>
        </w:rPr>
        <w:t>изучить принцип работы;</w:t>
      </w:r>
    </w:p>
    <w:p w:rsidR="00F60F38" w:rsidRPr="00F60F38" w:rsidRDefault="00F60F38" w:rsidP="00F60F38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F60F38">
        <w:rPr>
          <w:rFonts w:ascii="Times New Roman" w:hAnsi="Times New Roman"/>
          <w:i/>
          <w:sz w:val="28"/>
          <w:szCs w:val="28"/>
        </w:rPr>
        <w:t>определить производительность.</w:t>
      </w:r>
    </w:p>
    <w:p w:rsidR="00F60F38" w:rsidRPr="00F60F38" w:rsidRDefault="00F60F38" w:rsidP="00F60F38">
      <w:pPr>
        <w:pStyle w:val="a3"/>
        <w:rPr>
          <w:rFonts w:ascii="Times New Roman" w:hAnsi="Times New Roman"/>
          <w:i/>
          <w:sz w:val="28"/>
          <w:szCs w:val="28"/>
        </w:rPr>
      </w:pPr>
    </w:p>
    <w:p w:rsidR="00F60F38" w:rsidRPr="00F60F38" w:rsidRDefault="00F60F38" w:rsidP="00F60F38">
      <w:pPr>
        <w:rPr>
          <w:rFonts w:ascii="Times New Roman" w:hAnsi="Times New Roman"/>
          <w:b/>
          <w:sz w:val="28"/>
          <w:szCs w:val="28"/>
        </w:rPr>
      </w:pPr>
      <w:r w:rsidRPr="00F60F38">
        <w:rPr>
          <w:rFonts w:ascii="Times New Roman" w:hAnsi="Times New Roman"/>
          <w:b/>
          <w:sz w:val="28"/>
          <w:szCs w:val="28"/>
        </w:rPr>
        <w:t>2. Материальное и методическое обеспечение:</w:t>
      </w:r>
    </w:p>
    <w:p w:rsidR="00F60F38" w:rsidRPr="00F60F38" w:rsidRDefault="00F60F38" w:rsidP="00F60F38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F60F38">
        <w:rPr>
          <w:rFonts w:ascii="Times New Roman" w:hAnsi="Times New Roman"/>
          <w:i/>
          <w:sz w:val="28"/>
          <w:szCs w:val="28"/>
        </w:rPr>
        <w:t>плакаты;</w:t>
      </w:r>
    </w:p>
    <w:p w:rsidR="00F60F38" w:rsidRPr="00F60F38" w:rsidRDefault="00F60F38" w:rsidP="00F60F38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F60F38">
        <w:rPr>
          <w:rFonts w:ascii="Times New Roman" w:hAnsi="Times New Roman"/>
          <w:i/>
          <w:sz w:val="28"/>
          <w:szCs w:val="28"/>
        </w:rPr>
        <w:t>заводские инструкции по эксплуатации.</w:t>
      </w:r>
    </w:p>
    <w:p w:rsidR="00F60F38" w:rsidRPr="00F60F38" w:rsidRDefault="00F60F38" w:rsidP="00F60F38">
      <w:pPr>
        <w:pStyle w:val="a3"/>
        <w:rPr>
          <w:rFonts w:ascii="Times New Roman" w:hAnsi="Times New Roman"/>
          <w:i/>
          <w:sz w:val="28"/>
          <w:szCs w:val="28"/>
        </w:rPr>
      </w:pPr>
    </w:p>
    <w:p w:rsidR="00F60F38" w:rsidRPr="00F60F38" w:rsidRDefault="00F60F38" w:rsidP="00F60F38">
      <w:pPr>
        <w:rPr>
          <w:rFonts w:ascii="Times New Roman" w:hAnsi="Times New Roman"/>
          <w:b/>
          <w:sz w:val="28"/>
          <w:szCs w:val="28"/>
        </w:rPr>
      </w:pPr>
      <w:r w:rsidRPr="00F60F38">
        <w:rPr>
          <w:rFonts w:ascii="Times New Roman" w:hAnsi="Times New Roman"/>
          <w:b/>
          <w:sz w:val="28"/>
          <w:szCs w:val="28"/>
        </w:rPr>
        <w:t>3. Программа работы:</w:t>
      </w:r>
    </w:p>
    <w:p w:rsidR="00F60F38" w:rsidRPr="00F60F38" w:rsidRDefault="00F60F38" w:rsidP="00F60F38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F60F38">
        <w:rPr>
          <w:rFonts w:ascii="Times New Roman" w:hAnsi="Times New Roman"/>
          <w:sz w:val="28"/>
          <w:szCs w:val="28"/>
        </w:rPr>
        <w:t>Ознакомиться с разновидностями водогрейного оборудования</w:t>
      </w:r>
    </w:p>
    <w:p w:rsidR="00F60F38" w:rsidRPr="00F60F38" w:rsidRDefault="00F60F38" w:rsidP="00F60F3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0F38">
        <w:rPr>
          <w:rFonts w:ascii="Times New Roman" w:hAnsi="Times New Roman"/>
          <w:sz w:val="28"/>
          <w:szCs w:val="28"/>
        </w:rPr>
        <w:t>Изучение конструкции электрокипятильника непрерывного действия КНЭ -50(100)</w:t>
      </w:r>
    </w:p>
    <w:p w:rsidR="00F60F38" w:rsidRPr="00F60F38" w:rsidRDefault="00F60F38" w:rsidP="00F60F3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0F38">
        <w:rPr>
          <w:rFonts w:ascii="Times New Roman" w:hAnsi="Times New Roman"/>
          <w:i/>
          <w:sz w:val="28"/>
          <w:szCs w:val="28"/>
        </w:rPr>
        <w:t>Определить и уточнить работу системы АПУ</w:t>
      </w:r>
    </w:p>
    <w:p w:rsidR="00F60F38" w:rsidRPr="00F60F38" w:rsidRDefault="00F60F38" w:rsidP="00F60F38">
      <w:pPr>
        <w:pStyle w:val="a3"/>
        <w:spacing w:line="240" w:lineRule="auto"/>
        <w:ind w:left="1353"/>
        <w:jc w:val="both"/>
        <w:rPr>
          <w:rFonts w:ascii="Times New Roman" w:hAnsi="Times New Roman"/>
          <w:sz w:val="28"/>
          <w:szCs w:val="28"/>
        </w:rPr>
      </w:pPr>
    </w:p>
    <w:p w:rsidR="00F60F38" w:rsidRPr="00F60F38" w:rsidRDefault="00F60F38" w:rsidP="00F60F3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60F38">
        <w:rPr>
          <w:rFonts w:ascii="Times New Roman" w:hAnsi="Times New Roman"/>
          <w:b/>
          <w:sz w:val="28"/>
          <w:szCs w:val="28"/>
        </w:rPr>
        <w:t>4. Оформление отчёта:</w:t>
      </w:r>
    </w:p>
    <w:p w:rsidR="00F60F38" w:rsidRPr="00F60F38" w:rsidRDefault="00F60F38" w:rsidP="00F60F3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F60F38">
        <w:rPr>
          <w:rFonts w:ascii="Times New Roman" w:hAnsi="Times New Roman"/>
          <w:i/>
          <w:sz w:val="28"/>
          <w:szCs w:val="28"/>
        </w:rPr>
        <w:t>зарисовать схему электрокипятильника</w:t>
      </w:r>
    </w:p>
    <w:p w:rsidR="00F60F38" w:rsidRPr="00F60F38" w:rsidRDefault="00F60F38" w:rsidP="00F60F3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F60F38">
        <w:rPr>
          <w:rFonts w:ascii="Times New Roman" w:hAnsi="Times New Roman"/>
          <w:i/>
          <w:sz w:val="28"/>
          <w:szCs w:val="28"/>
        </w:rPr>
        <w:t>записать требования</w:t>
      </w:r>
      <w:proofErr w:type="gramStart"/>
      <w:r w:rsidRPr="00F60F38">
        <w:rPr>
          <w:rFonts w:ascii="Times New Roman" w:hAnsi="Times New Roman"/>
          <w:i/>
          <w:sz w:val="28"/>
          <w:szCs w:val="28"/>
        </w:rPr>
        <w:t xml:space="preserve"> Т</w:t>
      </w:r>
      <w:proofErr w:type="gramEnd"/>
      <w:r w:rsidRPr="00F60F38">
        <w:rPr>
          <w:rFonts w:ascii="Times New Roman" w:hAnsi="Times New Roman"/>
          <w:i/>
          <w:sz w:val="28"/>
          <w:szCs w:val="28"/>
        </w:rPr>
        <w:t>/Б при работе</w:t>
      </w:r>
    </w:p>
    <w:p w:rsidR="00F60F38" w:rsidRPr="00F60F38" w:rsidRDefault="00F60F38" w:rsidP="00F60F3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60F38">
        <w:rPr>
          <w:rFonts w:ascii="Times New Roman" w:hAnsi="Times New Roman"/>
          <w:i/>
          <w:sz w:val="28"/>
          <w:szCs w:val="28"/>
        </w:rPr>
        <w:t>ответить на контрольные вопросы практикума</w:t>
      </w:r>
    </w:p>
    <w:p w:rsidR="00F60F38" w:rsidRPr="00F60F38" w:rsidRDefault="00F60F38" w:rsidP="00F60F38">
      <w:pPr>
        <w:pStyle w:val="a3"/>
        <w:spacing w:line="240" w:lineRule="auto"/>
        <w:ind w:left="1353"/>
        <w:rPr>
          <w:rFonts w:ascii="Times New Roman" w:hAnsi="Times New Roman"/>
          <w:sz w:val="28"/>
          <w:szCs w:val="28"/>
        </w:rPr>
      </w:pPr>
    </w:p>
    <w:p w:rsidR="00F60F38" w:rsidRPr="00F60F38" w:rsidRDefault="00F60F38" w:rsidP="00F60F3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60F38">
        <w:rPr>
          <w:rFonts w:ascii="Times New Roman" w:hAnsi="Times New Roman"/>
          <w:b/>
          <w:sz w:val="28"/>
          <w:szCs w:val="28"/>
        </w:rPr>
        <w:t>5. Домашнее задание</w:t>
      </w:r>
    </w:p>
    <w:p w:rsidR="00F60F38" w:rsidRPr="00F60F38" w:rsidRDefault="00F60F38" w:rsidP="00F60F38">
      <w:pPr>
        <w:spacing w:line="240" w:lineRule="auto"/>
        <w:rPr>
          <w:rFonts w:ascii="Times New Roman" w:hAnsi="Times New Roman"/>
          <w:sz w:val="28"/>
          <w:szCs w:val="28"/>
        </w:rPr>
      </w:pPr>
      <w:r w:rsidRPr="00F60F38">
        <w:rPr>
          <w:rFonts w:ascii="Times New Roman" w:hAnsi="Times New Roman"/>
          <w:sz w:val="28"/>
          <w:szCs w:val="28"/>
        </w:rPr>
        <w:t>Оформление таблицы – «Отличие кипятильников электрических и газовых» (Д/З);</w:t>
      </w:r>
    </w:p>
    <w:p w:rsidR="00F60F38" w:rsidRPr="00F60F38" w:rsidRDefault="00F60F38" w:rsidP="00F60F38">
      <w:pPr>
        <w:rPr>
          <w:rFonts w:ascii="Times New Roman" w:hAnsi="Times New Roman"/>
        </w:rPr>
      </w:pPr>
    </w:p>
    <w:p w:rsidR="00F60F38" w:rsidRPr="00F60F38" w:rsidRDefault="00F60F38" w:rsidP="00F60F38">
      <w:pPr>
        <w:rPr>
          <w:rFonts w:ascii="Times New Roman" w:hAnsi="Times New Roman"/>
        </w:rPr>
      </w:pPr>
    </w:p>
    <w:p w:rsidR="00F60F38" w:rsidRPr="00F60F38" w:rsidRDefault="00F60F38" w:rsidP="00F60F38">
      <w:pPr>
        <w:rPr>
          <w:rFonts w:ascii="Times New Roman" w:hAnsi="Times New Roman"/>
          <w:sz w:val="28"/>
          <w:szCs w:val="28"/>
        </w:rPr>
      </w:pPr>
    </w:p>
    <w:p w:rsidR="00F60F38" w:rsidRPr="00F60F38" w:rsidRDefault="00F60F38" w:rsidP="00F60F38">
      <w:pPr>
        <w:rPr>
          <w:rFonts w:ascii="Times New Roman" w:hAnsi="Times New Roman"/>
          <w:sz w:val="28"/>
          <w:szCs w:val="28"/>
        </w:rPr>
      </w:pPr>
    </w:p>
    <w:p w:rsidR="00F60F38" w:rsidRPr="00F60F38" w:rsidRDefault="00F60F38" w:rsidP="00F60F38">
      <w:pPr>
        <w:rPr>
          <w:rFonts w:ascii="Times New Roman" w:hAnsi="Times New Roman"/>
          <w:b/>
          <w:sz w:val="32"/>
          <w:szCs w:val="32"/>
        </w:rPr>
      </w:pPr>
      <w:r w:rsidRPr="00F60F38">
        <w:rPr>
          <w:rFonts w:ascii="Times New Roman" w:hAnsi="Times New Roman"/>
          <w:b/>
          <w:sz w:val="32"/>
          <w:szCs w:val="32"/>
        </w:rPr>
        <w:lastRenderedPageBreak/>
        <w:t>Автоматизированные  электрокипятильники и водонагреватели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60F38">
        <w:rPr>
          <w:rFonts w:ascii="Times New Roman" w:hAnsi="Times New Roman"/>
          <w:b/>
          <w:sz w:val="32"/>
          <w:szCs w:val="32"/>
        </w:rPr>
        <w:t xml:space="preserve"> относятся к вспомогательному технологическому оборудованию. </w:t>
      </w:r>
    </w:p>
    <w:p w:rsidR="00F60F38" w:rsidRPr="00F60F38" w:rsidRDefault="00F60F38" w:rsidP="00F60F38">
      <w:pPr>
        <w:rPr>
          <w:rFonts w:ascii="Times New Roman" w:hAnsi="Times New Roman"/>
          <w:b/>
          <w:i/>
          <w:sz w:val="28"/>
          <w:szCs w:val="28"/>
        </w:rPr>
      </w:pPr>
      <w:r w:rsidRPr="00F60F38">
        <w:rPr>
          <w:rFonts w:ascii="Times New Roman" w:hAnsi="Times New Roman"/>
          <w:b/>
          <w:i/>
          <w:sz w:val="28"/>
          <w:szCs w:val="28"/>
        </w:rPr>
        <w:t>Деление водогрейного оборудование зависит от технологического назначения, вида топлива и принципа работы.</w:t>
      </w:r>
    </w:p>
    <w:p w:rsidR="00F60F38" w:rsidRPr="00F60F38" w:rsidRDefault="00F60F38" w:rsidP="00F60F38">
      <w:pPr>
        <w:rPr>
          <w:rFonts w:ascii="Times New Roman" w:hAnsi="Times New Roman"/>
          <w:i/>
          <w:sz w:val="28"/>
          <w:szCs w:val="28"/>
        </w:rPr>
      </w:pPr>
      <w:r w:rsidRPr="00F60F38">
        <w:rPr>
          <w:rFonts w:ascii="Times New Roman" w:hAnsi="Times New Roman"/>
          <w:i/>
          <w:sz w:val="28"/>
          <w:szCs w:val="28"/>
        </w:rPr>
        <w:t>К ним относятся: бойлеры, водогрейные короба со змеевиками,  автоматические кипятильники  непрерывного действия, водонагреватели наливные, водонагреватели проточные, самовары, чайники.</w:t>
      </w:r>
    </w:p>
    <w:p w:rsidR="00F60F38" w:rsidRPr="00F60F38" w:rsidRDefault="00F60F38" w:rsidP="00F60F38">
      <w:pPr>
        <w:rPr>
          <w:rFonts w:ascii="Times New Roman" w:hAnsi="Times New Roman"/>
          <w:i/>
          <w:sz w:val="28"/>
          <w:szCs w:val="28"/>
        </w:rPr>
      </w:pPr>
      <w:r w:rsidRPr="00F60F38">
        <w:rPr>
          <w:rFonts w:ascii="Times New Roman" w:hAnsi="Times New Roman"/>
          <w:i/>
          <w:sz w:val="28"/>
          <w:szCs w:val="28"/>
        </w:rPr>
        <w:t>В качестве источников тепла используются электричество, природный газ, твердое топливо.</w:t>
      </w:r>
    </w:p>
    <w:p w:rsidR="00F60F38" w:rsidRPr="00F60F38" w:rsidRDefault="00F60F38" w:rsidP="00F60F3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60F38">
        <w:rPr>
          <w:rFonts w:ascii="Times New Roman" w:hAnsi="Times New Roman"/>
          <w:b/>
          <w:i/>
          <w:sz w:val="28"/>
          <w:szCs w:val="28"/>
        </w:rPr>
        <w:t>Водонагреватели предназначены для  нагрева воды до 80-90</w:t>
      </w:r>
      <w:proofErr w:type="gramStart"/>
      <w:r w:rsidRPr="00F60F38">
        <w:rPr>
          <w:rFonts w:ascii="Times New Roman" w:hAnsi="Times New Roman"/>
          <w:b/>
          <w:i/>
          <w:sz w:val="28"/>
          <w:szCs w:val="28"/>
        </w:rPr>
        <w:t>*С</w:t>
      </w:r>
      <w:proofErr w:type="gramEnd"/>
      <w:r w:rsidRPr="00F60F38">
        <w:rPr>
          <w:rFonts w:ascii="Times New Roman" w:hAnsi="Times New Roman"/>
          <w:b/>
          <w:i/>
          <w:sz w:val="28"/>
          <w:szCs w:val="28"/>
        </w:rPr>
        <w:t>, т.е. не доведённую до кипения, её можно использовать  для санитарно-технических целей: мытья посуды, столовых приборов и узлов оборудования.</w:t>
      </w:r>
    </w:p>
    <w:p w:rsidR="00F60F38" w:rsidRPr="00F60F38" w:rsidRDefault="00F60F38" w:rsidP="00F60F3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60F38">
        <w:rPr>
          <w:rFonts w:ascii="Times New Roman" w:hAnsi="Times New Roman"/>
          <w:b/>
          <w:i/>
          <w:sz w:val="28"/>
          <w:szCs w:val="28"/>
        </w:rPr>
        <w:t>Кипятильники предназначены для  получения кипятка т.е. 100</w:t>
      </w:r>
      <w:proofErr w:type="gramStart"/>
      <w:r w:rsidRPr="00F60F38">
        <w:rPr>
          <w:rFonts w:ascii="Times New Roman" w:hAnsi="Times New Roman"/>
          <w:b/>
          <w:i/>
          <w:sz w:val="28"/>
          <w:szCs w:val="28"/>
        </w:rPr>
        <w:t>*С</w:t>
      </w:r>
      <w:proofErr w:type="gramEnd"/>
      <w:r w:rsidRPr="00F60F38">
        <w:rPr>
          <w:rFonts w:ascii="Times New Roman" w:hAnsi="Times New Roman"/>
          <w:b/>
          <w:i/>
          <w:sz w:val="28"/>
          <w:szCs w:val="28"/>
        </w:rPr>
        <w:t xml:space="preserve">, и использования в технологических операциях: приготовление горячих напитков (чай, кофе, какао, компоты, кисели, </w:t>
      </w:r>
      <w:proofErr w:type="spellStart"/>
      <w:r w:rsidRPr="00F60F38">
        <w:rPr>
          <w:rFonts w:ascii="Times New Roman" w:hAnsi="Times New Roman"/>
          <w:b/>
          <w:i/>
          <w:sz w:val="28"/>
          <w:szCs w:val="28"/>
        </w:rPr>
        <w:t>бланширование</w:t>
      </w:r>
      <w:proofErr w:type="spellEnd"/>
      <w:r w:rsidRPr="00F60F38">
        <w:rPr>
          <w:rFonts w:ascii="Times New Roman" w:hAnsi="Times New Roman"/>
          <w:b/>
          <w:i/>
          <w:sz w:val="28"/>
          <w:szCs w:val="28"/>
        </w:rPr>
        <w:t xml:space="preserve"> овощей,  фруктов</w:t>
      </w:r>
      <w:r w:rsidRPr="00F60F38">
        <w:rPr>
          <w:rFonts w:ascii="Times New Roman" w:hAnsi="Times New Roman"/>
          <w:i/>
          <w:sz w:val="28"/>
          <w:szCs w:val="28"/>
        </w:rPr>
        <w:t xml:space="preserve">).   </w:t>
      </w:r>
    </w:p>
    <w:p w:rsidR="00F60F38" w:rsidRPr="00F60F38" w:rsidRDefault="00F60F38" w:rsidP="00F60F38">
      <w:pPr>
        <w:rPr>
          <w:rFonts w:ascii="Times New Roman" w:hAnsi="Times New Roman"/>
          <w:b/>
          <w:sz w:val="28"/>
          <w:szCs w:val="28"/>
        </w:rPr>
      </w:pPr>
      <w:r w:rsidRPr="00F60F38">
        <w:rPr>
          <w:rFonts w:ascii="Times New Roman" w:hAnsi="Times New Roman"/>
          <w:b/>
          <w:sz w:val="28"/>
          <w:szCs w:val="28"/>
        </w:rPr>
        <w:t>Особенности проточного водонагревателя:</w:t>
      </w:r>
    </w:p>
    <w:p w:rsidR="00F60F38" w:rsidRPr="00F60F38" w:rsidRDefault="00F60F38" w:rsidP="00F60F3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0F38">
        <w:rPr>
          <w:rFonts w:ascii="Times New Roman" w:hAnsi="Times New Roman"/>
          <w:sz w:val="28"/>
          <w:szCs w:val="28"/>
        </w:rPr>
        <w:t>работает при наличии холодного водоснабжения;</w:t>
      </w:r>
    </w:p>
    <w:p w:rsidR="00F60F38" w:rsidRPr="00F60F38" w:rsidRDefault="00F60F38" w:rsidP="00F60F3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0F38">
        <w:rPr>
          <w:rFonts w:ascii="Times New Roman" w:hAnsi="Times New Roman"/>
          <w:sz w:val="28"/>
          <w:szCs w:val="28"/>
        </w:rPr>
        <w:t>работает под давлением водопроводной сети;</w:t>
      </w:r>
    </w:p>
    <w:p w:rsidR="00F60F38" w:rsidRPr="00F60F38" w:rsidRDefault="00F60F38" w:rsidP="00F60F3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0F38">
        <w:rPr>
          <w:rFonts w:ascii="Times New Roman" w:hAnsi="Times New Roman"/>
          <w:sz w:val="28"/>
          <w:szCs w:val="28"/>
        </w:rPr>
        <w:t xml:space="preserve"> автоматическое включение нагрева при разборе воды и отключение при его отсутствии;</w:t>
      </w:r>
    </w:p>
    <w:p w:rsidR="00F60F38" w:rsidRDefault="00F60F38" w:rsidP="00F60F38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60F38">
        <w:rPr>
          <w:rFonts w:ascii="Times New Roman" w:hAnsi="Times New Roman"/>
          <w:sz w:val="28"/>
          <w:szCs w:val="28"/>
        </w:rPr>
        <w:t>температура нагретой воды на выходе зависит от расхода</w:t>
      </w:r>
      <w:r>
        <w:rPr>
          <w:sz w:val="28"/>
          <w:szCs w:val="28"/>
        </w:rPr>
        <w:t xml:space="preserve"> воды.     </w:t>
      </w:r>
    </w:p>
    <w:p w:rsidR="00F60F38" w:rsidRDefault="00F60F38" w:rsidP="00F60F38">
      <w:pPr>
        <w:spacing w:line="240" w:lineRule="auto"/>
        <w:rPr>
          <w:sz w:val="28"/>
          <w:szCs w:val="28"/>
        </w:rPr>
      </w:pPr>
    </w:p>
    <w:p w:rsidR="00F60F38" w:rsidRPr="00C80797" w:rsidRDefault="00F60F38" w:rsidP="00F60F38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C80797">
        <w:rPr>
          <w:rFonts w:ascii="Times New Roman" w:hAnsi="Times New Roman"/>
          <w:b/>
          <w:i/>
          <w:sz w:val="28"/>
          <w:szCs w:val="28"/>
        </w:rPr>
        <w:t>Кипятильники</w:t>
      </w:r>
      <w:r w:rsidRPr="00C80797">
        <w:rPr>
          <w:rFonts w:ascii="Times New Roman" w:hAnsi="Times New Roman"/>
          <w:i/>
          <w:sz w:val="28"/>
          <w:szCs w:val="28"/>
        </w:rPr>
        <w:t xml:space="preserve"> предназначены для </w:t>
      </w:r>
      <w:r w:rsidRPr="00C80797">
        <w:rPr>
          <w:rFonts w:ascii="Times New Roman" w:hAnsi="Times New Roman"/>
          <w:b/>
          <w:i/>
          <w:sz w:val="28"/>
          <w:szCs w:val="28"/>
        </w:rPr>
        <w:t>получения кипятка</w:t>
      </w:r>
      <w:r w:rsidRPr="00C80797">
        <w:rPr>
          <w:rFonts w:ascii="Times New Roman" w:hAnsi="Times New Roman"/>
          <w:i/>
          <w:sz w:val="28"/>
          <w:szCs w:val="28"/>
        </w:rPr>
        <w:t xml:space="preserve">, а </w:t>
      </w:r>
      <w:r w:rsidRPr="00C80797">
        <w:rPr>
          <w:rFonts w:ascii="Times New Roman" w:hAnsi="Times New Roman"/>
          <w:b/>
          <w:i/>
          <w:sz w:val="28"/>
          <w:szCs w:val="28"/>
        </w:rPr>
        <w:t>водонагреватели</w:t>
      </w:r>
      <w:r w:rsidRPr="00C80797">
        <w:rPr>
          <w:rFonts w:ascii="Times New Roman" w:hAnsi="Times New Roman"/>
          <w:i/>
          <w:sz w:val="28"/>
          <w:szCs w:val="28"/>
        </w:rPr>
        <w:t xml:space="preserve"> для приготовления </w:t>
      </w:r>
      <w:r w:rsidRPr="00C80797">
        <w:rPr>
          <w:rFonts w:ascii="Times New Roman" w:hAnsi="Times New Roman"/>
          <w:b/>
          <w:i/>
          <w:sz w:val="28"/>
          <w:szCs w:val="28"/>
        </w:rPr>
        <w:t>горячей воды.</w:t>
      </w:r>
    </w:p>
    <w:p w:rsidR="00F60F38" w:rsidRPr="001214D3" w:rsidRDefault="00F60F38" w:rsidP="00F60F38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C80797">
        <w:rPr>
          <w:rFonts w:ascii="Times New Roman" w:hAnsi="Times New Roman"/>
          <w:i/>
          <w:sz w:val="28"/>
          <w:szCs w:val="28"/>
        </w:rPr>
        <w:t xml:space="preserve">Различают кипятильники и водонагреватели  </w:t>
      </w:r>
      <w:r w:rsidRPr="00C80797">
        <w:rPr>
          <w:rFonts w:ascii="Times New Roman" w:hAnsi="Times New Roman"/>
          <w:b/>
          <w:i/>
          <w:sz w:val="28"/>
          <w:szCs w:val="28"/>
        </w:rPr>
        <w:t>периодического и непрерывного действия.</w:t>
      </w:r>
    </w:p>
    <w:p w:rsidR="00F60F38" w:rsidRPr="00C80797" w:rsidRDefault="00F60F38" w:rsidP="00F60F38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C80797">
        <w:rPr>
          <w:rFonts w:ascii="Times New Roman" w:hAnsi="Times New Roman"/>
          <w:b/>
          <w:i/>
          <w:sz w:val="28"/>
          <w:szCs w:val="28"/>
        </w:rPr>
        <w:t>В кипятильниках периодического действия</w:t>
      </w:r>
      <w:r w:rsidRPr="00C80797">
        <w:rPr>
          <w:rFonts w:ascii="Times New Roman" w:hAnsi="Times New Roman"/>
          <w:i/>
          <w:sz w:val="28"/>
          <w:szCs w:val="28"/>
        </w:rPr>
        <w:t xml:space="preserve"> приготовление и </w:t>
      </w:r>
      <w:proofErr w:type="spellStart"/>
      <w:r w:rsidRPr="00C80797">
        <w:rPr>
          <w:rFonts w:ascii="Times New Roman" w:hAnsi="Times New Roman"/>
          <w:i/>
          <w:sz w:val="28"/>
          <w:szCs w:val="28"/>
        </w:rPr>
        <w:t>водоразбор</w:t>
      </w:r>
      <w:proofErr w:type="spellEnd"/>
      <w:r w:rsidRPr="00C80797">
        <w:rPr>
          <w:rFonts w:ascii="Times New Roman" w:hAnsi="Times New Roman"/>
          <w:i/>
          <w:sz w:val="28"/>
          <w:szCs w:val="28"/>
        </w:rPr>
        <w:t xml:space="preserve"> кипятка осуществляется раздельно.  К этой группе кипятильников относятся самовары или наливные кипятильники.                                 </w:t>
      </w:r>
    </w:p>
    <w:p w:rsidR="00F60F38" w:rsidRPr="00C80797" w:rsidRDefault="00F60F38" w:rsidP="00F60F38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C80797">
        <w:rPr>
          <w:rFonts w:ascii="Times New Roman" w:hAnsi="Times New Roman"/>
          <w:b/>
          <w:i/>
          <w:sz w:val="28"/>
          <w:szCs w:val="28"/>
        </w:rPr>
        <w:t>В кипятильниках непрерывного действия</w:t>
      </w:r>
      <w:r w:rsidRPr="00C80797">
        <w:rPr>
          <w:rFonts w:ascii="Times New Roman" w:hAnsi="Times New Roman"/>
          <w:i/>
          <w:sz w:val="28"/>
          <w:szCs w:val="28"/>
        </w:rPr>
        <w:t xml:space="preserve"> приготовление и </w:t>
      </w:r>
      <w:proofErr w:type="spellStart"/>
      <w:r w:rsidRPr="00C80797">
        <w:rPr>
          <w:rFonts w:ascii="Times New Roman" w:hAnsi="Times New Roman"/>
          <w:i/>
          <w:sz w:val="28"/>
          <w:szCs w:val="28"/>
        </w:rPr>
        <w:t>водоразбор</w:t>
      </w:r>
      <w:proofErr w:type="spellEnd"/>
      <w:r w:rsidRPr="00C80797">
        <w:rPr>
          <w:rFonts w:ascii="Times New Roman" w:hAnsi="Times New Roman"/>
          <w:i/>
          <w:sz w:val="28"/>
          <w:szCs w:val="28"/>
        </w:rPr>
        <w:t xml:space="preserve"> кипятка производят одновременно. </w:t>
      </w:r>
    </w:p>
    <w:p w:rsidR="00F60F38" w:rsidRPr="00C80797" w:rsidRDefault="00F60F38" w:rsidP="00F60F38">
      <w:pPr>
        <w:rPr>
          <w:rFonts w:ascii="Times New Roman" w:hAnsi="Times New Roman"/>
          <w:i/>
          <w:sz w:val="28"/>
          <w:szCs w:val="28"/>
        </w:rPr>
      </w:pPr>
      <w:r w:rsidRPr="00C80797">
        <w:rPr>
          <w:rFonts w:ascii="Times New Roman" w:hAnsi="Times New Roman"/>
          <w:i/>
          <w:sz w:val="28"/>
          <w:szCs w:val="28"/>
        </w:rPr>
        <w:t xml:space="preserve">По источнику обогрева они делятся </w:t>
      </w:r>
      <w:proofErr w:type="gramStart"/>
      <w:r w:rsidRPr="00C80797">
        <w:rPr>
          <w:rFonts w:ascii="Times New Roman" w:hAnsi="Times New Roman"/>
          <w:i/>
          <w:sz w:val="28"/>
          <w:szCs w:val="28"/>
        </w:rPr>
        <w:t>на</w:t>
      </w:r>
      <w:proofErr w:type="gramEnd"/>
      <w:r w:rsidRPr="00C80797">
        <w:rPr>
          <w:rFonts w:ascii="Times New Roman" w:hAnsi="Times New Roman"/>
          <w:i/>
          <w:sz w:val="28"/>
          <w:szCs w:val="28"/>
        </w:rPr>
        <w:t>: огневые, газовые, электрические.</w:t>
      </w:r>
    </w:p>
    <w:p w:rsidR="00F60F38" w:rsidRPr="00C80797" w:rsidRDefault="00F60F38" w:rsidP="00F60F38">
      <w:pPr>
        <w:rPr>
          <w:rFonts w:ascii="Times New Roman" w:hAnsi="Times New Roman"/>
          <w:i/>
          <w:sz w:val="28"/>
          <w:szCs w:val="28"/>
        </w:rPr>
      </w:pPr>
      <w:r w:rsidRPr="00C80797">
        <w:rPr>
          <w:rFonts w:ascii="Times New Roman" w:hAnsi="Times New Roman"/>
          <w:i/>
          <w:sz w:val="28"/>
          <w:szCs w:val="28"/>
        </w:rPr>
        <w:lastRenderedPageBreak/>
        <w:t>Кипятильники непрерывного действия различаются между собой производительностью, размерами и конструкцией греющих камер.</w:t>
      </w:r>
    </w:p>
    <w:p w:rsidR="00F60F38" w:rsidRPr="00C80797" w:rsidRDefault="00F60F38" w:rsidP="00F60F38">
      <w:pPr>
        <w:rPr>
          <w:rFonts w:ascii="Times New Roman" w:hAnsi="Times New Roman"/>
          <w:i/>
          <w:sz w:val="28"/>
          <w:szCs w:val="28"/>
        </w:rPr>
      </w:pPr>
    </w:p>
    <w:p w:rsidR="00F60F38" w:rsidRPr="00C80797" w:rsidRDefault="00F60F38" w:rsidP="00F60F38">
      <w:pPr>
        <w:rPr>
          <w:rFonts w:ascii="Times New Roman" w:hAnsi="Times New Roman"/>
          <w:b/>
          <w:i/>
          <w:sz w:val="28"/>
          <w:szCs w:val="28"/>
        </w:rPr>
      </w:pPr>
      <w:r w:rsidRPr="00C80797">
        <w:rPr>
          <w:rFonts w:ascii="Times New Roman" w:hAnsi="Times New Roman"/>
          <w:b/>
          <w:i/>
          <w:sz w:val="28"/>
          <w:szCs w:val="28"/>
        </w:rPr>
        <w:t>Кипятильники имеют следующие основные части:</w:t>
      </w:r>
    </w:p>
    <w:p w:rsidR="00F60F38" w:rsidRPr="00C80797" w:rsidRDefault="00F60F38" w:rsidP="00F60F3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80797">
        <w:rPr>
          <w:rFonts w:ascii="Times New Roman" w:hAnsi="Times New Roman"/>
          <w:b/>
          <w:i/>
          <w:sz w:val="28"/>
          <w:szCs w:val="28"/>
        </w:rPr>
        <w:t>питательная коробка;</w:t>
      </w:r>
    </w:p>
    <w:p w:rsidR="00F60F38" w:rsidRPr="00C80797" w:rsidRDefault="00F60F38" w:rsidP="00F60F3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80797">
        <w:rPr>
          <w:rFonts w:ascii="Times New Roman" w:hAnsi="Times New Roman"/>
          <w:b/>
          <w:i/>
          <w:sz w:val="28"/>
          <w:szCs w:val="28"/>
        </w:rPr>
        <w:t>водонагреватель;</w:t>
      </w:r>
    </w:p>
    <w:p w:rsidR="00F60F38" w:rsidRPr="00DE23E8" w:rsidRDefault="00F60F38" w:rsidP="00F60F3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80797">
        <w:rPr>
          <w:rFonts w:ascii="Times New Roman" w:hAnsi="Times New Roman"/>
          <w:b/>
          <w:i/>
          <w:sz w:val="28"/>
          <w:szCs w:val="28"/>
        </w:rPr>
        <w:t>сборник кипятка.</w:t>
      </w:r>
    </w:p>
    <w:p w:rsidR="00F60F38" w:rsidRPr="00C80797" w:rsidRDefault="00F60F38" w:rsidP="00F60F38">
      <w:pPr>
        <w:rPr>
          <w:rFonts w:ascii="Times New Roman" w:hAnsi="Times New Roman"/>
          <w:i/>
          <w:sz w:val="28"/>
          <w:szCs w:val="28"/>
        </w:rPr>
      </w:pPr>
      <w:r w:rsidRPr="00C80797">
        <w:rPr>
          <w:rFonts w:ascii="Times New Roman" w:hAnsi="Times New Roman"/>
          <w:i/>
          <w:sz w:val="28"/>
          <w:szCs w:val="28"/>
        </w:rPr>
        <w:t xml:space="preserve">Работа кипятильника непрерывного действия – основана на </w:t>
      </w:r>
      <w:r w:rsidRPr="00C80797">
        <w:rPr>
          <w:rFonts w:ascii="Times New Roman" w:hAnsi="Times New Roman"/>
          <w:b/>
          <w:i/>
          <w:sz w:val="28"/>
          <w:szCs w:val="28"/>
        </w:rPr>
        <w:t>принципе сообщающихся сосудов,</w:t>
      </w:r>
      <w:r w:rsidRPr="00C80797">
        <w:rPr>
          <w:rFonts w:ascii="Times New Roman" w:hAnsi="Times New Roman"/>
          <w:i/>
          <w:sz w:val="28"/>
          <w:szCs w:val="28"/>
        </w:rPr>
        <w:t xml:space="preserve"> – одним из которых, служит питательная коробка, другим – водонагреватель с перекидной трубкой. </w:t>
      </w:r>
    </w:p>
    <w:p w:rsidR="00F60F38" w:rsidRPr="001214D3" w:rsidRDefault="00F60F38" w:rsidP="00F60F38">
      <w:pPr>
        <w:rPr>
          <w:rFonts w:ascii="Times New Roman" w:hAnsi="Times New Roman"/>
          <w:b/>
          <w:sz w:val="28"/>
          <w:szCs w:val="28"/>
        </w:rPr>
      </w:pPr>
      <w:r w:rsidRPr="001214D3">
        <w:rPr>
          <w:rFonts w:ascii="Times New Roman" w:hAnsi="Times New Roman"/>
          <w:b/>
          <w:sz w:val="28"/>
          <w:szCs w:val="28"/>
        </w:rPr>
        <w:t xml:space="preserve">Вода из водопровода через питательный клапан поплавкового типа поступает в питательную коробку, откуда  по питательной трубке попадает в нижнюю часть водонагревателя и заполняет его, а также перекидную трубку. Уровень воды в перекидной трубке устанавливается на 60-80мм ниже её края, что гарантирует </w:t>
      </w:r>
      <w:proofErr w:type="spellStart"/>
      <w:r w:rsidRPr="001214D3">
        <w:rPr>
          <w:rFonts w:ascii="Times New Roman" w:hAnsi="Times New Roman"/>
          <w:b/>
          <w:sz w:val="28"/>
          <w:szCs w:val="28"/>
        </w:rPr>
        <w:t>переброс</w:t>
      </w:r>
      <w:proofErr w:type="spellEnd"/>
      <w:r w:rsidRPr="001214D3">
        <w:rPr>
          <w:rFonts w:ascii="Times New Roman" w:hAnsi="Times New Roman"/>
          <w:b/>
          <w:sz w:val="28"/>
          <w:szCs w:val="28"/>
        </w:rPr>
        <w:t xml:space="preserve">  в сборник кипятка только кипящей воды.</w:t>
      </w:r>
    </w:p>
    <w:p w:rsidR="00F60F38" w:rsidRPr="00DD7D43" w:rsidRDefault="00F60F38" w:rsidP="00F60F3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D7D43">
        <w:rPr>
          <w:rFonts w:ascii="Times New Roman" w:hAnsi="Times New Roman"/>
          <w:b/>
          <w:sz w:val="28"/>
          <w:szCs w:val="28"/>
        </w:rPr>
        <w:t>Автоматизированные кипятильники  КНЭ – 50 (100).</w:t>
      </w:r>
    </w:p>
    <w:p w:rsidR="00F60F38" w:rsidRPr="00DD7D43" w:rsidRDefault="00F60F38" w:rsidP="00F60F38">
      <w:pPr>
        <w:spacing w:line="240" w:lineRule="auto"/>
        <w:rPr>
          <w:rFonts w:ascii="Times New Roman" w:hAnsi="Times New Roman"/>
          <w:sz w:val="28"/>
          <w:szCs w:val="28"/>
        </w:rPr>
      </w:pPr>
      <w:r w:rsidRPr="00DD7D43">
        <w:rPr>
          <w:rFonts w:ascii="Times New Roman" w:hAnsi="Times New Roman"/>
          <w:sz w:val="28"/>
          <w:szCs w:val="28"/>
        </w:rPr>
        <w:t>Отличие автоматизированных в том, что у них происходит автоматическое отключение тэнов от электросети при понижении уровня воды в питательной коробке ниже минимально допустимого (защита от сухого хода) или сборник кипятка полностью заполнился кипятком.</w:t>
      </w:r>
    </w:p>
    <w:p w:rsidR="00F60F38" w:rsidRPr="00DD7D43" w:rsidRDefault="00F60F38" w:rsidP="00F60F38">
      <w:pPr>
        <w:spacing w:line="240" w:lineRule="auto"/>
        <w:rPr>
          <w:rFonts w:ascii="Times New Roman" w:hAnsi="Times New Roman"/>
          <w:sz w:val="28"/>
          <w:szCs w:val="28"/>
        </w:rPr>
      </w:pPr>
      <w:r w:rsidRPr="00DD7D43">
        <w:rPr>
          <w:rFonts w:ascii="Times New Roman" w:hAnsi="Times New Roman"/>
          <w:sz w:val="28"/>
          <w:szCs w:val="28"/>
        </w:rPr>
        <w:t xml:space="preserve">Для контроля  работы  кипятильника на его корпусе расположены две сигнальные лампы: </w:t>
      </w:r>
    </w:p>
    <w:p w:rsidR="00F60F38" w:rsidRPr="00DD7D43" w:rsidRDefault="00F60F38" w:rsidP="00F60F3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7D43">
        <w:rPr>
          <w:rFonts w:ascii="Times New Roman" w:hAnsi="Times New Roman"/>
          <w:sz w:val="28"/>
          <w:szCs w:val="28"/>
        </w:rPr>
        <w:t>красная лампа – сигнализирует о включении кипятильника в сеть;</w:t>
      </w:r>
    </w:p>
    <w:p w:rsidR="00F60F38" w:rsidRPr="00DD7D43" w:rsidRDefault="00F60F38" w:rsidP="00F60F3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7D43">
        <w:rPr>
          <w:rFonts w:ascii="Times New Roman" w:hAnsi="Times New Roman"/>
          <w:sz w:val="28"/>
          <w:szCs w:val="28"/>
        </w:rPr>
        <w:t>зеленая лампа – о включении тэнов.</w:t>
      </w:r>
    </w:p>
    <w:p w:rsidR="00F60F38" w:rsidRPr="00DD7D43" w:rsidRDefault="00F60F38" w:rsidP="00F60F38">
      <w:pPr>
        <w:spacing w:line="240" w:lineRule="auto"/>
        <w:rPr>
          <w:rFonts w:ascii="Times New Roman" w:hAnsi="Times New Roman"/>
          <w:sz w:val="28"/>
          <w:szCs w:val="28"/>
        </w:rPr>
      </w:pPr>
      <w:r w:rsidRPr="00DD7D43">
        <w:rPr>
          <w:rFonts w:ascii="Times New Roman" w:hAnsi="Times New Roman"/>
          <w:sz w:val="28"/>
          <w:szCs w:val="28"/>
        </w:rPr>
        <w:t>АПУ – автоматическое пусковое устройство.</w:t>
      </w:r>
    </w:p>
    <w:p w:rsidR="00F60F38" w:rsidRPr="00DD7D43" w:rsidRDefault="00F60F38" w:rsidP="00F60F38">
      <w:pPr>
        <w:spacing w:line="240" w:lineRule="auto"/>
        <w:rPr>
          <w:rFonts w:ascii="Times New Roman" w:hAnsi="Times New Roman"/>
          <w:sz w:val="28"/>
          <w:szCs w:val="28"/>
        </w:rPr>
      </w:pPr>
      <w:r w:rsidRPr="00DD7D43">
        <w:rPr>
          <w:rFonts w:ascii="Times New Roman" w:hAnsi="Times New Roman"/>
          <w:sz w:val="28"/>
          <w:szCs w:val="28"/>
        </w:rPr>
        <w:t>АПУ – соединено с тремя электродами.</w:t>
      </w:r>
    </w:p>
    <w:p w:rsidR="00F60F38" w:rsidRPr="00DD7D43" w:rsidRDefault="00F60F38" w:rsidP="00F60F38">
      <w:pPr>
        <w:spacing w:line="240" w:lineRule="auto"/>
        <w:rPr>
          <w:rFonts w:ascii="Times New Roman" w:hAnsi="Times New Roman"/>
          <w:sz w:val="28"/>
          <w:szCs w:val="28"/>
        </w:rPr>
      </w:pPr>
      <w:r w:rsidRPr="00E77C71">
        <w:rPr>
          <w:rFonts w:ascii="Times New Roman" w:hAnsi="Times New Roman"/>
          <w:b/>
          <w:sz w:val="28"/>
          <w:szCs w:val="28"/>
        </w:rPr>
        <w:t>Э -1</w:t>
      </w:r>
      <w:r w:rsidRPr="00DD7D43">
        <w:rPr>
          <w:rFonts w:ascii="Times New Roman" w:hAnsi="Times New Roman"/>
          <w:sz w:val="28"/>
          <w:szCs w:val="28"/>
        </w:rPr>
        <w:t xml:space="preserve"> – находится на дне питательной коробки и отключает тэны через АПУ, когда уровень воды в коробке понижается.</w:t>
      </w:r>
    </w:p>
    <w:p w:rsidR="00F60F38" w:rsidRPr="00DD7D43" w:rsidRDefault="00F60F38" w:rsidP="00F60F38">
      <w:pPr>
        <w:spacing w:line="240" w:lineRule="auto"/>
        <w:rPr>
          <w:rFonts w:ascii="Times New Roman" w:hAnsi="Times New Roman"/>
          <w:sz w:val="28"/>
          <w:szCs w:val="28"/>
        </w:rPr>
      </w:pPr>
      <w:r w:rsidRPr="00E77C71">
        <w:rPr>
          <w:rFonts w:ascii="Times New Roman" w:hAnsi="Times New Roman"/>
          <w:b/>
          <w:sz w:val="28"/>
          <w:szCs w:val="28"/>
        </w:rPr>
        <w:t>Э -2 и</w:t>
      </w:r>
      <w:proofErr w:type="gramStart"/>
      <w:r w:rsidRPr="00E77C71">
        <w:rPr>
          <w:rFonts w:ascii="Times New Roman" w:hAnsi="Times New Roman"/>
          <w:b/>
          <w:sz w:val="28"/>
          <w:szCs w:val="28"/>
        </w:rPr>
        <w:t xml:space="preserve"> Э</w:t>
      </w:r>
      <w:proofErr w:type="gramEnd"/>
      <w:r w:rsidRPr="00E77C71">
        <w:rPr>
          <w:rFonts w:ascii="Times New Roman" w:hAnsi="Times New Roman"/>
          <w:b/>
          <w:sz w:val="28"/>
          <w:szCs w:val="28"/>
        </w:rPr>
        <w:t xml:space="preserve"> -3</w:t>
      </w:r>
      <w:r w:rsidRPr="00DD7D43">
        <w:rPr>
          <w:rFonts w:ascii="Times New Roman" w:hAnsi="Times New Roman"/>
          <w:sz w:val="28"/>
          <w:szCs w:val="28"/>
        </w:rPr>
        <w:t xml:space="preserve"> находится в сборнике кипятка.</w:t>
      </w:r>
    </w:p>
    <w:p w:rsidR="00F60F38" w:rsidRPr="00DD7D43" w:rsidRDefault="00F60F38" w:rsidP="00F60F38">
      <w:pPr>
        <w:spacing w:line="240" w:lineRule="auto"/>
        <w:rPr>
          <w:rFonts w:ascii="Times New Roman" w:hAnsi="Times New Roman"/>
          <w:sz w:val="28"/>
          <w:szCs w:val="28"/>
        </w:rPr>
      </w:pPr>
      <w:r w:rsidRPr="00DD7D43">
        <w:rPr>
          <w:rFonts w:ascii="Times New Roman" w:hAnsi="Times New Roman"/>
          <w:sz w:val="28"/>
          <w:szCs w:val="28"/>
        </w:rPr>
        <w:t xml:space="preserve">Система АПУ отключит </w:t>
      </w:r>
      <w:proofErr w:type="gramStart"/>
      <w:r w:rsidRPr="00DD7D43">
        <w:rPr>
          <w:rFonts w:ascii="Times New Roman" w:hAnsi="Times New Roman"/>
          <w:sz w:val="28"/>
          <w:szCs w:val="28"/>
        </w:rPr>
        <w:t>тэны</w:t>
      </w:r>
      <w:proofErr w:type="gramEnd"/>
      <w:r w:rsidRPr="00DD7D43">
        <w:rPr>
          <w:rFonts w:ascii="Times New Roman" w:hAnsi="Times New Roman"/>
          <w:sz w:val="28"/>
          <w:szCs w:val="28"/>
        </w:rPr>
        <w:t xml:space="preserve"> если нет горячей воды. Кипяток заливает нижний электрод</w:t>
      </w:r>
      <w:proofErr w:type="gramStart"/>
      <w:r w:rsidRPr="00DD7D43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DD7D43">
        <w:rPr>
          <w:rFonts w:ascii="Times New Roman" w:hAnsi="Times New Roman"/>
          <w:sz w:val="28"/>
          <w:szCs w:val="28"/>
        </w:rPr>
        <w:t xml:space="preserve"> -2 и продолжает накапливаться в сборнике кипятка. </w:t>
      </w:r>
    </w:p>
    <w:p w:rsidR="00F60F38" w:rsidRPr="00DD7D43" w:rsidRDefault="00F60F38" w:rsidP="00F60F38">
      <w:pPr>
        <w:spacing w:line="240" w:lineRule="auto"/>
        <w:rPr>
          <w:rFonts w:ascii="Times New Roman" w:hAnsi="Times New Roman"/>
          <w:sz w:val="28"/>
          <w:szCs w:val="28"/>
        </w:rPr>
      </w:pPr>
      <w:r w:rsidRPr="00DD7D43">
        <w:rPr>
          <w:rFonts w:ascii="Times New Roman" w:hAnsi="Times New Roman"/>
          <w:sz w:val="28"/>
          <w:szCs w:val="28"/>
        </w:rPr>
        <w:t>Как только уровень кипятка дойдёт до верхнего электрода</w:t>
      </w:r>
      <w:proofErr w:type="gramStart"/>
      <w:r w:rsidRPr="00DD7D43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DD7D43">
        <w:rPr>
          <w:rFonts w:ascii="Times New Roman" w:hAnsi="Times New Roman"/>
          <w:sz w:val="28"/>
          <w:szCs w:val="28"/>
        </w:rPr>
        <w:t xml:space="preserve"> -3 произойдёт отключение тэнов и зеленая лампа погаснет.</w:t>
      </w:r>
    </w:p>
    <w:p w:rsidR="00F60F38" w:rsidRPr="00DD7D43" w:rsidRDefault="00F60F38" w:rsidP="00F60F3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D7D43">
        <w:rPr>
          <w:rFonts w:ascii="Times New Roman" w:hAnsi="Times New Roman"/>
          <w:b/>
          <w:sz w:val="28"/>
          <w:szCs w:val="28"/>
        </w:rPr>
        <w:lastRenderedPageBreak/>
        <w:t xml:space="preserve">                     Правила эксплуатации и </w:t>
      </w:r>
      <w:proofErr w:type="gramStart"/>
      <w:r w:rsidRPr="00DD7D43">
        <w:rPr>
          <w:rFonts w:ascii="Times New Roman" w:hAnsi="Times New Roman"/>
          <w:b/>
          <w:sz w:val="28"/>
          <w:szCs w:val="28"/>
        </w:rPr>
        <w:t>т/б</w:t>
      </w:r>
      <w:proofErr w:type="gramEnd"/>
      <w:r w:rsidRPr="00DD7D43">
        <w:rPr>
          <w:rFonts w:ascii="Times New Roman" w:hAnsi="Times New Roman"/>
          <w:b/>
          <w:sz w:val="28"/>
          <w:szCs w:val="28"/>
        </w:rPr>
        <w:t>.</w:t>
      </w:r>
    </w:p>
    <w:p w:rsidR="00F60F38" w:rsidRPr="00DD7D43" w:rsidRDefault="00F60F38" w:rsidP="00F60F3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7D43">
        <w:rPr>
          <w:rFonts w:ascii="Times New Roman" w:hAnsi="Times New Roman"/>
          <w:sz w:val="28"/>
          <w:szCs w:val="28"/>
        </w:rPr>
        <w:t>Перед началом работы проверить санитарно-техническое состояние и заземление.</w:t>
      </w:r>
    </w:p>
    <w:p w:rsidR="00F60F38" w:rsidRPr="00DD7D43" w:rsidRDefault="00F60F38" w:rsidP="00F60F3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7D43">
        <w:rPr>
          <w:rFonts w:ascii="Times New Roman" w:hAnsi="Times New Roman"/>
          <w:sz w:val="28"/>
          <w:szCs w:val="28"/>
        </w:rPr>
        <w:t>Удалить из сборника кипятка остатки холодной кипячёной воды.</w:t>
      </w:r>
    </w:p>
    <w:p w:rsidR="00F60F38" w:rsidRPr="00DD7D43" w:rsidRDefault="00F60F38" w:rsidP="00F60F3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7D43">
        <w:rPr>
          <w:rFonts w:ascii="Times New Roman" w:hAnsi="Times New Roman"/>
          <w:sz w:val="28"/>
          <w:szCs w:val="28"/>
        </w:rPr>
        <w:t>Открыть вентиль на водопроводе и включить кипятильник в работу.</w:t>
      </w:r>
    </w:p>
    <w:p w:rsidR="00F60F38" w:rsidRPr="00DD7D43" w:rsidRDefault="00F60F38" w:rsidP="00F60F3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7D43">
        <w:rPr>
          <w:rFonts w:ascii="Times New Roman" w:hAnsi="Times New Roman"/>
          <w:sz w:val="28"/>
          <w:szCs w:val="28"/>
        </w:rPr>
        <w:t>Периодически проверять защиту от сухого хода, для этого, после того как, взяты первые порции  кипятка, перекрывают кран на водопроводе,  АПУ отключает тэны и зелёная лампа погаснет. Затем снова открывают подачу воды.</w:t>
      </w:r>
    </w:p>
    <w:p w:rsidR="00F60F38" w:rsidRPr="00DD7D43" w:rsidRDefault="00F60F38" w:rsidP="00F60F3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7D43">
        <w:rPr>
          <w:rFonts w:ascii="Times New Roman" w:hAnsi="Times New Roman"/>
          <w:sz w:val="28"/>
          <w:szCs w:val="28"/>
        </w:rPr>
        <w:t>Через 15-20 мин. сборник заполняется кипятком, и зелёная лампа снова гаснет.</w:t>
      </w:r>
    </w:p>
    <w:p w:rsidR="00F60F38" w:rsidRPr="00DD7D43" w:rsidRDefault="00F60F38" w:rsidP="00F60F3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7D43">
        <w:rPr>
          <w:rFonts w:ascii="Times New Roman" w:hAnsi="Times New Roman"/>
          <w:sz w:val="28"/>
          <w:szCs w:val="28"/>
        </w:rPr>
        <w:t>Дальнейшая работа в автоматическом режиме.</w:t>
      </w:r>
    </w:p>
    <w:p w:rsidR="00F60F38" w:rsidRPr="00DD7D43" w:rsidRDefault="00F60F38" w:rsidP="00F60F3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7D43">
        <w:rPr>
          <w:rFonts w:ascii="Times New Roman" w:hAnsi="Times New Roman"/>
          <w:sz w:val="28"/>
          <w:szCs w:val="28"/>
        </w:rPr>
        <w:t>Через 2-3 месяца электроды и тэны очищают от накипи.</w:t>
      </w:r>
    </w:p>
    <w:p w:rsidR="00F60F38" w:rsidRPr="00DD7D43" w:rsidRDefault="00F60F38" w:rsidP="00F60F3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7D43">
        <w:rPr>
          <w:rFonts w:ascii="Times New Roman" w:hAnsi="Times New Roman"/>
          <w:sz w:val="28"/>
          <w:szCs w:val="28"/>
        </w:rPr>
        <w:t>После окончания работы вентиль на водопроводной трубе закрывают, наружную поверхность кипятильника протирают влажной тканью.</w:t>
      </w:r>
    </w:p>
    <w:p w:rsidR="00F60F38" w:rsidRDefault="00F60F38" w:rsidP="00F60F38">
      <w:pPr>
        <w:spacing w:line="240" w:lineRule="auto"/>
        <w:rPr>
          <w:sz w:val="28"/>
          <w:szCs w:val="28"/>
        </w:rPr>
      </w:pPr>
    </w:p>
    <w:tbl>
      <w:tblPr>
        <w:tblW w:w="450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41"/>
        <w:gridCol w:w="1247"/>
        <w:gridCol w:w="1247"/>
        <w:gridCol w:w="1247"/>
        <w:gridCol w:w="1247"/>
      </w:tblGrid>
      <w:tr w:rsidR="00F60F38" w:rsidRPr="00AC2A96" w:rsidTr="0036597B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F38" w:rsidRPr="00AC2A96" w:rsidRDefault="00F60F38" w:rsidP="0036597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ru-RU"/>
              </w:rPr>
              <w:t>Технические</w:t>
            </w:r>
            <w:r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2A96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ru-RU"/>
              </w:rPr>
              <w:t xml:space="preserve"> характеристики</w:t>
            </w:r>
          </w:p>
        </w:tc>
      </w:tr>
      <w:tr w:rsidR="00F60F38" w:rsidRPr="00AC2A96" w:rsidTr="003659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Модификация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КНЭ-150-01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КНЭ-100-01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КНЭ-50-01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КНЭ-25-01</w:t>
            </w:r>
          </w:p>
        </w:tc>
      </w:tr>
      <w:tr w:rsidR="00F60F38" w:rsidRPr="00AC2A96" w:rsidTr="003659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Производительность, литр/час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60F38" w:rsidRPr="00AC2A96" w:rsidTr="003659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Номинальная мощность, кВт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60F38" w:rsidRPr="00AC2A96" w:rsidTr="003659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Номинальное напряжение, </w:t>
            </w:r>
            <w:proofErr w:type="gramStart"/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F60F38" w:rsidRPr="00AC2A96" w:rsidTr="003659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Продолжительность нагрева до кипения, мин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F60F38" w:rsidRPr="00AC2A96" w:rsidTr="003659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Резьба штуцера подсоединения к водопроводной сети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3/4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3/4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3/4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3/4</w:t>
            </w:r>
          </w:p>
        </w:tc>
      </w:tr>
      <w:tr w:rsidR="00F60F38" w:rsidRPr="00AC2A96" w:rsidTr="003659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Рабочее давление в водопроводной </w:t>
            </w:r>
            <w:proofErr w:type="spellStart"/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сети</w:t>
            </w:r>
            <w:proofErr w:type="gramStart"/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0,05...0,06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0,05...0,06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0,05...0,06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0,05...0,06</w:t>
            </w:r>
          </w:p>
        </w:tc>
      </w:tr>
      <w:tr w:rsidR="00F60F38" w:rsidRPr="00AC2A96" w:rsidTr="003659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КПД, 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60F38" w:rsidRPr="00AC2A96" w:rsidTr="003659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Масса, </w:t>
            </w:r>
            <w:proofErr w:type="gramStart"/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F60F38" w:rsidRPr="00AC2A96" w:rsidTr="003659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Габаритные размеры, мм</w:t>
            </w:r>
            <w:proofErr w:type="gramStart"/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Длина</w:t>
            </w:r>
          </w:p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Ширина</w:t>
            </w:r>
          </w:p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250</w:t>
            </w: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250</w:t>
            </w: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 xml:space="preserve">360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250</w:t>
            </w: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250</w:t>
            </w: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 xml:space="preserve">360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250</w:t>
            </w: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250</w:t>
            </w: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F38" w:rsidRPr="00AC2A96" w:rsidRDefault="00F60F38" w:rsidP="0036597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250</w:t>
            </w: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250</w:t>
            </w:r>
            <w:r w:rsidRPr="00AC2A9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360</w:t>
            </w:r>
          </w:p>
        </w:tc>
      </w:tr>
    </w:tbl>
    <w:p w:rsidR="00F60F38" w:rsidRDefault="00F60F38" w:rsidP="00F60F38">
      <w:pPr>
        <w:spacing w:line="240" w:lineRule="auto"/>
        <w:rPr>
          <w:sz w:val="28"/>
          <w:szCs w:val="28"/>
        </w:rPr>
      </w:pPr>
    </w:p>
    <w:p w:rsidR="00F60F38" w:rsidRPr="00391B4F" w:rsidRDefault="00F60F38" w:rsidP="00F60F38">
      <w:pPr>
        <w:spacing w:line="240" w:lineRule="auto"/>
        <w:jc w:val="center"/>
      </w:pPr>
      <w:r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248275" cy="3635677"/>
            <wp:effectExtent l="19050" t="0" r="9525" b="0"/>
            <wp:docPr id="2" name="il_fi" descr="http://www.vvt.ru/images/price/water_heaters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vt.ru/images/price/water_heaters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030" cy="3642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5A2" w:rsidRDefault="003E65A2"/>
    <w:sectPr w:rsidR="003E65A2" w:rsidSect="00FD0D9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3A0F"/>
    <w:multiLevelType w:val="hybridMultilevel"/>
    <w:tmpl w:val="DAAC9F6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65A342F"/>
    <w:multiLevelType w:val="hybridMultilevel"/>
    <w:tmpl w:val="68200D4E"/>
    <w:lvl w:ilvl="0" w:tplc="CA5CB1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41864"/>
    <w:multiLevelType w:val="hybridMultilevel"/>
    <w:tmpl w:val="B0066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77C55"/>
    <w:multiLevelType w:val="hybridMultilevel"/>
    <w:tmpl w:val="2D662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25C3B"/>
    <w:multiLevelType w:val="hybridMultilevel"/>
    <w:tmpl w:val="04523B34"/>
    <w:lvl w:ilvl="0" w:tplc="0419000B">
      <w:start w:val="1"/>
      <w:numFmt w:val="bullet"/>
      <w:lvlText w:val=""/>
      <w:lvlJc w:val="left"/>
      <w:pPr>
        <w:ind w:left="2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>
    <w:nsid w:val="76D51027"/>
    <w:multiLevelType w:val="hybridMultilevel"/>
    <w:tmpl w:val="17CE8E6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8A37BA"/>
    <w:multiLevelType w:val="hybridMultilevel"/>
    <w:tmpl w:val="946EB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F38"/>
    <w:rsid w:val="001144CD"/>
    <w:rsid w:val="003E65A2"/>
    <w:rsid w:val="00F6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F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F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894</Words>
  <Characters>5101</Characters>
  <Application>Microsoft Office Word</Application>
  <DocSecurity>0</DocSecurity>
  <Lines>42</Lines>
  <Paragraphs>11</Paragraphs>
  <ScaleCrop>false</ScaleCrop>
  <Company>Microsoft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2013-06-21T07:27:00Z</dcterms:created>
  <dcterms:modified xsi:type="dcterms:W3CDTF">2013-06-21T07:29:00Z</dcterms:modified>
</cp:coreProperties>
</file>