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 Предлагаю задачу, выполненную в логике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jc w:val="center"/>
        <w:rPr>
          <w:b/>
          <w:sz w:val="32"/>
          <w:szCs w:val="32"/>
        </w:rPr>
      </w:pPr>
      <w:r w:rsidRPr="008761BF">
        <w:rPr>
          <w:b/>
          <w:sz w:val="32"/>
          <w:szCs w:val="32"/>
        </w:rPr>
        <w:t>Задача « Школьный сад».</w:t>
      </w:r>
    </w:p>
    <w:p w:rsidR="00C544F8" w:rsidRDefault="00C544F8" w:rsidP="00C544F8">
      <w:pPr>
        <w:jc w:val="right"/>
      </w:pPr>
      <w:r>
        <w:rPr>
          <w:sz w:val="28"/>
          <w:szCs w:val="28"/>
        </w:rPr>
        <w:t xml:space="preserve">            </w:t>
      </w:r>
      <w:r>
        <w:rPr>
          <w:sz w:val="22"/>
          <w:szCs w:val="22"/>
        </w:rPr>
        <w:t xml:space="preserve">              Составитель: Л.П. </w:t>
      </w:r>
      <w:proofErr w:type="spellStart"/>
      <w:r>
        <w:rPr>
          <w:sz w:val="22"/>
          <w:szCs w:val="22"/>
        </w:rPr>
        <w:t>Битюцких</w:t>
      </w:r>
      <w:proofErr w:type="spellEnd"/>
      <w:r>
        <w:rPr>
          <w:sz w:val="22"/>
          <w:szCs w:val="22"/>
        </w:rPr>
        <w:t>.</w:t>
      </w:r>
    </w:p>
    <w:p w:rsidR="00C544F8" w:rsidRPr="00011C51" w:rsidRDefault="00C544F8" w:rsidP="00C544F8">
      <w:pPr>
        <w:jc w:val="right"/>
      </w:pPr>
    </w:p>
    <w:p w:rsidR="00C544F8" w:rsidRPr="00C544F8" w:rsidRDefault="00C544F8" w:rsidP="00C544F8">
      <w:pPr>
        <w:jc w:val="center"/>
        <w:rPr>
          <w:i/>
          <w:sz w:val="28"/>
          <w:szCs w:val="28"/>
        </w:rPr>
      </w:pPr>
      <w:r w:rsidRPr="008761BF">
        <w:rPr>
          <w:i/>
          <w:sz w:val="28"/>
          <w:szCs w:val="28"/>
        </w:rPr>
        <w:t>Общая характеристика задачи.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Задача используется на уроках математики в 6 классе при повторении тем «Масштаб» и «Формулы длины окружности и площади круга».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Задача нацелена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- применение понятий площади в жизненной ситуации;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- работу с информацией, заданной разными способами - аналитическая запись, табличная;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- непосредственную связь с биологией, химией, географией, трудовым обучением.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На решение задачи отводится один урок.</w:t>
      </w:r>
    </w:p>
    <w:p w:rsidR="00C544F8" w:rsidRDefault="00C544F8" w:rsidP="00C544F8">
      <w:pPr>
        <w:rPr>
          <w:sz w:val="28"/>
          <w:szCs w:val="28"/>
        </w:rPr>
      </w:pPr>
    </w:p>
    <w:p w:rsidR="00C544F8" w:rsidRPr="00C544F8" w:rsidRDefault="00C544F8" w:rsidP="00C544F8">
      <w:pPr>
        <w:jc w:val="center"/>
        <w:rPr>
          <w:i/>
          <w:sz w:val="28"/>
          <w:szCs w:val="28"/>
        </w:rPr>
      </w:pPr>
      <w:r w:rsidRPr="008D5F7D">
        <w:rPr>
          <w:i/>
          <w:sz w:val="28"/>
          <w:szCs w:val="28"/>
        </w:rPr>
        <w:t>Текст задачи.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При благоустройстве территории школы решили разбить яблоневый сад.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 w:rsidRPr="008D5F7D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На рисунке 1 даны размеры участка, отведенного под сад. Масштаб: 1см.- 3м. Найдите длину и ширину участка.</w:t>
      </w:r>
    </w:p>
    <w:p w:rsidR="00C544F8" w:rsidRDefault="00C544F8" w:rsidP="00C544F8">
      <w:pPr>
        <w:rPr>
          <w:sz w:val="28"/>
          <w:szCs w:val="28"/>
        </w:rPr>
      </w:pPr>
      <w:r w:rsidRPr="0013536B">
        <w:rPr>
          <w:b/>
          <w:sz w:val="28"/>
          <w:szCs w:val="28"/>
        </w:rPr>
        <w:t>Задание 2</w:t>
      </w:r>
      <w:r>
        <w:rPr>
          <w:sz w:val="28"/>
          <w:szCs w:val="28"/>
        </w:rPr>
        <w:t>. Найдите площадь данного участка.</w:t>
      </w:r>
    </w:p>
    <w:p w:rsidR="00C544F8" w:rsidRDefault="00C544F8" w:rsidP="00C544F8">
      <w:pPr>
        <w:rPr>
          <w:sz w:val="28"/>
          <w:szCs w:val="28"/>
        </w:rPr>
      </w:pPr>
      <w:r>
        <w:rPr>
          <w:noProof/>
        </w:rPr>
        <w:pict>
          <v:rect id="_x0000_s1028" style="position:absolute;margin-left:-10.5pt;margin-top:12.9pt;width:450pt;height:279pt;z-index:251658240"/>
        </w:pict>
      </w:r>
    </w:p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>
      <w:r>
        <w:t>Рис. 1. Масштаб: 1см.- 3м.</w:t>
      </w:r>
    </w:p>
    <w:p w:rsidR="00C544F8" w:rsidRDefault="00C544F8" w:rsidP="00C544F8"/>
    <w:p w:rsidR="00C544F8" w:rsidRDefault="00C544F8" w:rsidP="00C544F8"/>
    <w:p w:rsidR="00C544F8" w:rsidRDefault="00C544F8" w:rsidP="00C544F8">
      <w:pPr>
        <w:rPr>
          <w:sz w:val="28"/>
          <w:szCs w:val="28"/>
        </w:rPr>
      </w:pPr>
      <w:r w:rsidRPr="006A1A38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Из таблицы найдите площадь, занимаемую одним яблоневым деревом.</w:t>
      </w:r>
    </w:p>
    <w:p w:rsidR="00C544F8" w:rsidRDefault="00C544F8" w:rsidP="00C544F8">
      <w:pPr>
        <w:rPr>
          <w:sz w:val="28"/>
          <w:szCs w:val="28"/>
        </w:rPr>
      </w:pPr>
    </w:p>
    <w:p w:rsidR="00C544F8" w:rsidRPr="00103D89" w:rsidRDefault="00C544F8" w:rsidP="00C544F8">
      <w:pPr>
        <w:jc w:val="center"/>
        <w:rPr>
          <w:sz w:val="32"/>
          <w:szCs w:val="32"/>
        </w:rPr>
      </w:pPr>
      <w:r w:rsidRPr="00103D89">
        <w:rPr>
          <w:sz w:val="32"/>
          <w:szCs w:val="32"/>
        </w:rPr>
        <w:t>Таблица расстояний при посадке садовых деревьев.</w:t>
      </w:r>
    </w:p>
    <w:p w:rsidR="00C544F8" w:rsidRDefault="00C544F8" w:rsidP="00C544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544F8" w:rsidRPr="00080173" w:rsidTr="004923D4">
        <w:tc>
          <w:tcPr>
            <w:tcW w:w="3190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Вид     дерева.</w:t>
            </w:r>
          </w:p>
        </w:tc>
        <w:tc>
          <w:tcPr>
            <w:tcW w:w="3190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Длина  (м)</w:t>
            </w:r>
          </w:p>
        </w:tc>
        <w:tc>
          <w:tcPr>
            <w:tcW w:w="3191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Ширина (м)</w:t>
            </w:r>
          </w:p>
        </w:tc>
      </w:tr>
      <w:tr w:rsidR="00C544F8" w:rsidRPr="00080173" w:rsidTr="004923D4">
        <w:tc>
          <w:tcPr>
            <w:tcW w:w="3190" w:type="dxa"/>
          </w:tcPr>
          <w:p w:rsidR="00C544F8" w:rsidRPr="00080173" w:rsidRDefault="00C544F8" w:rsidP="004923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Груша</w:t>
            </w:r>
          </w:p>
          <w:p w:rsidR="00C544F8" w:rsidRPr="00080173" w:rsidRDefault="00C544F8" w:rsidP="004923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Слива</w:t>
            </w:r>
          </w:p>
          <w:p w:rsidR="00C544F8" w:rsidRPr="00080173" w:rsidRDefault="00C544F8" w:rsidP="004923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Яблоня</w:t>
            </w:r>
          </w:p>
          <w:p w:rsidR="00C544F8" w:rsidRPr="00080173" w:rsidRDefault="00C544F8" w:rsidP="004923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Вишня</w:t>
            </w:r>
          </w:p>
        </w:tc>
        <w:tc>
          <w:tcPr>
            <w:tcW w:w="319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</w:t>
            </w:r>
          </w:p>
        </w:tc>
      </w:tr>
    </w:tbl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 w:rsidRPr="00F1622F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Сколько яблонь посадим в один ряд?</w:t>
      </w:r>
    </w:p>
    <w:p w:rsidR="00C544F8" w:rsidRDefault="00C544F8" w:rsidP="00C544F8">
      <w:pPr>
        <w:rPr>
          <w:sz w:val="28"/>
          <w:szCs w:val="28"/>
        </w:rPr>
      </w:pPr>
      <w:r w:rsidRPr="00103D89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Сколько посадочного материала необходимо заказать в питомник?</w:t>
      </w:r>
    </w:p>
    <w:p w:rsidR="00C544F8" w:rsidRDefault="00C544F8" w:rsidP="00C544F8">
      <w:pPr>
        <w:rPr>
          <w:sz w:val="28"/>
          <w:szCs w:val="28"/>
        </w:rPr>
      </w:pPr>
      <w:r w:rsidRPr="00103D89">
        <w:rPr>
          <w:b/>
          <w:sz w:val="28"/>
          <w:szCs w:val="28"/>
        </w:rPr>
        <w:t xml:space="preserve">Задание  6.  </w:t>
      </w:r>
      <w:r>
        <w:rPr>
          <w:sz w:val="28"/>
          <w:szCs w:val="28"/>
        </w:rPr>
        <w:t>Распределите саженцы на плане участка.</w:t>
      </w:r>
    </w:p>
    <w:p w:rsidR="00C544F8" w:rsidRPr="00103D89" w:rsidRDefault="00C544F8" w:rsidP="00C544F8">
      <w:pPr>
        <w:jc w:val="center"/>
        <w:rPr>
          <w:sz w:val="32"/>
          <w:szCs w:val="32"/>
        </w:rPr>
      </w:pPr>
    </w:p>
    <w:p w:rsidR="00C544F8" w:rsidRDefault="00C544F8" w:rsidP="00C544F8">
      <w:pPr>
        <w:jc w:val="center"/>
        <w:rPr>
          <w:sz w:val="32"/>
          <w:szCs w:val="32"/>
        </w:rPr>
      </w:pPr>
      <w:r w:rsidRPr="00103D89">
        <w:rPr>
          <w:sz w:val="32"/>
          <w:szCs w:val="32"/>
        </w:rPr>
        <w:t>Размеры посадочных ям.</w:t>
      </w:r>
    </w:p>
    <w:p w:rsidR="00C544F8" w:rsidRDefault="00C544F8" w:rsidP="00C544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2188"/>
        <w:gridCol w:w="2390"/>
        <w:gridCol w:w="2393"/>
      </w:tblGrid>
      <w:tr w:rsidR="00C544F8" w:rsidRPr="00080173" w:rsidTr="004923D4">
        <w:tc>
          <w:tcPr>
            <w:tcW w:w="262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Породы деревьев</w:t>
            </w:r>
          </w:p>
        </w:tc>
        <w:tc>
          <w:tcPr>
            <w:tcW w:w="2209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Диаметр (м)</w:t>
            </w:r>
          </w:p>
        </w:tc>
        <w:tc>
          <w:tcPr>
            <w:tcW w:w="2419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   Радиус (м)</w:t>
            </w:r>
          </w:p>
        </w:tc>
        <w:tc>
          <w:tcPr>
            <w:tcW w:w="2419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   Глубина (м).</w:t>
            </w:r>
          </w:p>
        </w:tc>
      </w:tr>
      <w:tr w:rsidR="00C544F8" w:rsidRPr="00080173" w:rsidTr="004923D4">
        <w:tc>
          <w:tcPr>
            <w:tcW w:w="262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1.Яблони и груши</w:t>
            </w:r>
          </w:p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2. Сливы и вишни</w:t>
            </w:r>
          </w:p>
        </w:tc>
        <w:tc>
          <w:tcPr>
            <w:tcW w:w="2209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1-1,25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0,7-0,8</w:t>
            </w:r>
          </w:p>
        </w:tc>
        <w:tc>
          <w:tcPr>
            <w:tcW w:w="2419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?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?</w:t>
            </w:r>
          </w:p>
        </w:tc>
        <w:tc>
          <w:tcPr>
            <w:tcW w:w="2419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0,6</w:t>
            </w: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0,4</w:t>
            </w:r>
          </w:p>
        </w:tc>
      </w:tr>
    </w:tbl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b/>
          <w:sz w:val="28"/>
          <w:szCs w:val="28"/>
        </w:rPr>
      </w:pPr>
    </w:p>
    <w:p w:rsidR="00C544F8" w:rsidRDefault="00C544F8" w:rsidP="00C544F8">
      <w:pPr>
        <w:rPr>
          <w:b/>
          <w:sz w:val="28"/>
          <w:szCs w:val="28"/>
        </w:rPr>
      </w:pPr>
      <w:r w:rsidRPr="005E294D">
        <w:rPr>
          <w:b/>
          <w:sz w:val="28"/>
          <w:szCs w:val="28"/>
        </w:rPr>
        <w:t xml:space="preserve">Задание 7.  </w:t>
      </w:r>
      <w:r w:rsidRPr="005E294D">
        <w:rPr>
          <w:sz w:val="28"/>
          <w:szCs w:val="28"/>
        </w:rPr>
        <w:t>Заполните таблицу</w:t>
      </w:r>
      <w:r w:rsidRPr="005E294D">
        <w:rPr>
          <w:b/>
          <w:sz w:val="28"/>
          <w:szCs w:val="28"/>
        </w:rPr>
        <w:t xml:space="preserve">     </w:t>
      </w:r>
    </w:p>
    <w:p w:rsidR="00C544F8" w:rsidRDefault="00C544F8" w:rsidP="00C544F8">
      <w:pPr>
        <w:rPr>
          <w:b/>
          <w:sz w:val="28"/>
          <w:szCs w:val="28"/>
        </w:rPr>
      </w:pPr>
    </w:p>
    <w:p w:rsidR="00C544F8" w:rsidRDefault="00C544F8" w:rsidP="00C54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8.</w:t>
      </w:r>
      <w:r>
        <w:rPr>
          <w:sz w:val="28"/>
          <w:szCs w:val="28"/>
        </w:rPr>
        <w:t xml:space="preserve"> Вычислите площадь одной посадочной ямы.</w:t>
      </w:r>
      <w:r w:rsidRPr="005E294D">
        <w:rPr>
          <w:b/>
          <w:sz w:val="28"/>
          <w:szCs w:val="28"/>
        </w:rPr>
        <w:t xml:space="preserve">     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Доза удобрений зависит от объема посадочной ямы. Чем она больше, тем больше необходимо удобрений.</w:t>
      </w:r>
    </w:p>
    <w:p w:rsidR="00C544F8" w:rsidRDefault="00C544F8" w:rsidP="00C544F8">
      <w:pPr>
        <w:rPr>
          <w:sz w:val="28"/>
          <w:szCs w:val="28"/>
        </w:rPr>
      </w:pPr>
    </w:p>
    <w:p w:rsidR="00C544F8" w:rsidRPr="00B24EB4" w:rsidRDefault="00C544F8" w:rsidP="00C544F8">
      <w:pPr>
        <w:jc w:val="center"/>
        <w:rPr>
          <w:sz w:val="32"/>
          <w:szCs w:val="32"/>
        </w:rPr>
      </w:pPr>
      <w:r w:rsidRPr="00B24EB4">
        <w:rPr>
          <w:sz w:val="32"/>
          <w:szCs w:val="32"/>
        </w:rPr>
        <w:t>Таблица удобрений на яму объемом 0,5м</w:t>
      </w:r>
      <w:r w:rsidRPr="00B24EB4">
        <w:rPr>
          <w:sz w:val="32"/>
          <w:szCs w:val="32"/>
          <w:vertAlign w:val="superscript"/>
        </w:rPr>
        <w:t>3</w:t>
      </w:r>
    </w:p>
    <w:p w:rsidR="00C544F8" w:rsidRPr="00B24EB4" w:rsidRDefault="00C544F8" w:rsidP="00C544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391"/>
        <w:gridCol w:w="2403"/>
        <w:gridCol w:w="2396"/>
      </w:tblGrid>
      <w:tr w:rsidR="00C544F8" w:rsidRPr="00080173" w:rsidTr="004923D4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Объем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Перегной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Суперфосфат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Хлористый калий</w:t>
            </w:r>
          </w:p>
        </w:tc>
      </w:tr>
      <w:tr w:rsidR="00C544F8" w:rsidRPr="00080173" w:rsidTr="004923D4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     0,5М</w:t>
            </w:r>
            <w:r w:rsidRPr="0008017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30кг.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 xml:space="preserve">           </w:t>
            </w:r>
            <w:r w:rsidRPr="00080173">
              <w:rPr>
                <w:sz w:val="28"/>
                <w:szCs w:val="28"/>
              </w:rPr>
              <w:t>1кг.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        150гр.</w:t>
            </w:r>
          </w:p>
        </w:tc>
      </w:tr>
      <w:tr w:rsidR="00C544F8" w:rsidRPr="00080173" w:rsidTr="004923D4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</w:tr>
    </w:tbl>
    <w:p w:rsidR="00C544F8" w:rsidRDefault="00C544F8" w:rsidP="00C544F8">
      <w:pPr>
        <w:rPr>
          <w:b/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сведения: </w:t>
      </w:r>
      <w:r w:rsidRPr="009B0D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9B0D6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 w:rsidRPr="009B0D6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h</w:t>
      </w:r>
      <w:r w:rsidRPr="009B0D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глубина, 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 площадь.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9:</w:t>
      </w:r>
      <w:r>
        <w:rPr>
          <w:sz w:val="28"/>
          <w:szCs w:val="28"/>
        </w:rPr>
        <w:t xml:space="preserve"> Найдите объем ямы.</w:t>
      </w: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10: </w:t>
      </w:r>
      <w:r>
        <w:rPr>
          <w:sz w:val="28"/>
          <w:szCs w:val="28"/>
        </w:rPr>
        <w:t>Сколько удобрений необходимо на одну яму?</w:t>
      </w: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11: </w:t>
      </w:r>
      <w:r>
        <w:rPr>
          <w:sz w:val="28"/>
          <w:szCs w:val="28"/>
        </w:rPr>
        <w:t>Сколько удобрений каждого вида необходимо купить?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сведения: Средняя цена одного саженца яблони по ценам 2007 года равна 120 рублей.</w:t>
      </w: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12. </w:t>
      </w:r>
      <w:r>
        <w:rPr>
          <w:sz w:val="28"/>
          <w:szCs w:val="28"/>
        </w:rPr>
        <w:t>Сколько денег потратим на покупку саженцев?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13. </w:t>
      </w:r>
      <w:r>
        <w:rPr>
          <w:sz w:val="28"/>
          <w:szCs w:val="28"/>
        </w:rPr>
        <w:t>Сколько ведер воды потратим на полив всех саженцев?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сведения: Полив - от двух до четырех ведер на одно дерево.</w:t>
      </w:r>
    </w:p>
    <w:p w:rsidR="00C544F8" w:rsidRDefault="00C544F8" w:rsidP="00C544F8">
      <w:pPr>
        <w:rPr>
          <w:sz w:val="28"/>
          <w:szCs w:val="28"/>
        </w:rPr>
      </w:pPr>
    </w:p>
    <w:p w:rsidR="00C544F8" w:rsidRPr="00E9127F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14. </w:t>
      </w:r>
      <w:r w:rsidRPr="00E9127F">
        <w:rPr>
          <w:sz w:val="28"/>
          <w:szCs w:val="28"/>
        </w:rPr>
        <w:t>Весной молодые яблони обрезают</w:t>
      </w:r>
      <w:r>
        <w:rPr>
          <w:b/>
          <w:sz w:val="28"/>
          <w:szCs w:val="28"/>
        </w:rPr>
        <w:t xml:space="preserve">, </w:t>
      </w:r>
      <w:r w:rsidRPr="00E9127F">
        <w:rPr>
          <w:sz w:val="28"/>
          <w:szCs w:val="28"/>
        </w:rPr>
        <w:t>формируя крону</w:t>
      </w:r>
      <w:r>
        <w:rPr>
          <w:sz w:val="28"/>
          <w:szCs w:val="28"/>
        </w:rPr>
        <w:t>. При этом не оставляют скелетных веток, отходящие от ствола под углом менее45 более 85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(они образуют непрочные соединения). </w:t>
      </w:r>
    </w:p>
    <w:p w:rsidR="00C544F8" w:rsidRDefault="00C544F8" w:rsidP="00C544F8"/>
    <w:p w:rsidR="00C544F8" w:rsidRDefault="00C544F8" w:rsidP="00C544F8"/>
    <w:p w:rsidR="00C544F8" w:rsidRDefault="00C544F8" w:rsidP="00C544F8"/>
    <w:p w:rsidR="00C544F8" w:rsidRDefault="00C544F8" w:rsidP="00C544F8">
      <w:r>
        <w:rPr>
          <w:noProof/>
        </w:rPr>
        <w:drawing>
          <wp:inline distT="0" distB="0" distL="0" distR="0">
            <wp:extent cx="3543300" cy="2781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 2.</w:t>
      </w:r>
    </w:p>
    <w:p w:rsidR="00C544F8" w:rsidRDefault="00C544F8" w:rsidP="00C544F8"/>
    <w:p w:rsidR="00C544F8" w:rsidRDefault="00C544F8" w:rsidP="00C544F8">
      <w:r>
        <w:rPr>
          <w:sz w:val="28"/>
          <w:szCs w:val="28"/>
        </w:rPr>
        <w:t>Отметьте на условном деревце (рис 2) ветки, подлежащие удалению.</w:t>
      </w:r>
      <w:r w:rsidRPr="00C845D0">
        <w:t xml:space="preserve"> </w:t>
      </w:r>
    </w:p>
    <w:p w:rsidR="00C544F8" w:rsidRDefault="00C544F8" w:rsidP="00C544F8"/>
    <w:p w:rsidR="00C544F8" w:rsidRDefault="00C544F8" w:rsidP="00C544F8">
      <w:pPr>
        <w:jc w:val="center"/>
        <w:rPr>
          <w:sz w:val="28"/>
          <w:szCs w:val="28"/>
        </w:rPr>
      </w:pPr>
      <w:r w:rsidRPr="00701E33">
        <w:rPr>
          <w:i/>
          <w:sz w:val="28"/>
          <w:szCs w:val="28"/>
        </w:rPr>
        <w:t>Ответы и решения.</w:t>
      </w:r>
    </w:p>
    <w:p w:rsidR="00C544F8" w:rsidRPr="00895119" w:rsidRDefault="00C544F8" w:rsidP="00C544F8">
      <w:pPr>
        <w:jc w:val="center"/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 Длина (а)- 48м., ширина (в)- 30м.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>Масштаб: 1см.-3м. Измеряем длину и ширину прямоугольника.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=16см., в=10см., используя масштаб, переводим см. в метры.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555D97">
        <w:rPr>
          <w:sz w:val="28"/>
          <w:szCs w:val="28"/>
        </w:rPr>
        <w:t xml:space="preserve">. </w:t>
      </w:r>
      <w:r w:rsidRPr="00555D97">
        <w:rPr>
          <w:sz w:val="28"/>
          <w:szCs w:val="28"/>
          <w:lang w:val="en-US"/>
        </w:rPr>
        <w:t>S</w:t>
      </w:r>
      <w:r w:rsidRPr="000028DC">
        <w:rPr>
          <w:sz w:val="28"/>
          <w:szCs w:val="28"/>
        </w:rPr>
        <w:t>=</w:t>
      </w:r>
      <w:r w:rsidRPr="00555D97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.</w:t>
      </w:r>
      <w:r w:rsidRPr="00555D97">
        <w:rPr>
          <w:sz w:val="28"/>
          <w:szCs w:val="28"/>
          <w:lang w:val="en-US"/>
        </w:rPr>
        <w:t>b</w:t>
      </w:r>
      <w:r w:rsidRPr="000028DC">
        <w:rPr>
          <w:sz w:val="28"/>
          <w:szCs w:val="28"/>
        </w:rPr>
        <w:t>=48</w:t>
      </w:r>
      <w:r w:rsidRPr="00555D97">
        <w:rPr>
          <w:sz w:val="28"/>
          <w:szCs w:val="28"/>
          <w:vertAlign w:val="superscript"/>
        </w:rPr>
        <w:t>.</w:t>
      </w:r>
      <w:r w:rsidRPr="00555D97">
        <w:rPr>
          <w:sz w:val="28"/>
          <w:szCs w:val="28"/>
        </w:rPr>
        <w:t>30=1440</w:t>
      </w:r>
      <w:r>
        <w:rPr>
          <w:sz w:val="28"/>
          <w:szCs w:val="28"/>
        </w:rPr>
        <w:t xml:space="preserve">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C544F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C544F8">
        <w:rPr>
          <w:sz w:val="28"/>
          <w:szCs w:val="28"/>
          <w:vertAlign w:val="superscript"/>
        </w:rPr>
        <w:t>2</w:t>
      </w:r>
      <w:r w:rsidRPr="00C544F8">
        <w:rPr>
          <w:sz w:val="28"/>
          <w:szCs w:val="28"/>
        </w:rPr>
        <w:t>=6</w:t>
      </w:r>
      <w:r w:rsidRPr="00C544F8">
        <w:rPr>
          <w:sz w:val="28"/>
          <w:szCs w:val="28"/>
          <w:vertAlign w:val="superscript"/>
        </w:rPr>
        <w:t>2</w:t>
      </w:r>
      <w:r w:rsidRPr="00C544F8">
        <w:rPr>
          <w:sz w:val="28"/>
          <w:szCs w:val="28"/>
        </w:rPr>
        <w:t>=36</w:t>
      </w:r>
      <w:r>
        <w:rPr>
          <w:sz w:val="28"/>
          <w:szCs w:val="28"/>
        </w:rPr>
        <w:t xml:space="preserve">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48: 6=8 (д.) – в одном ряду.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1440: 36 = 40 (д.)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7. </w:t>
      </w:r>
      <w:r>
        <w:rPr>
          <w:sz w:val="28"/>
          <w:szCs w:val="28"/>
          <w:lang w:val="en-US"/>
        </w:rPr>
        <w:t>r</w:t>
      </w:r>
      <w:r w:rsidRPr="0084104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d</w:t>
      </w:r>
      <w:r w:rsidRPr="00841049">
        <w:rPr>
          <w:sz w:val="28"/>
          <w:szCs w:val="28"/>
        </w:rPr>
        <w:t>: 2 =1:2=0,5 (</w:t>
      </w:r>
      <w:r>
        <w:rPr>
          <w:sz w:val="28"/>
          <w:szCs w:val="28"/>
        </w:rPr>
        <w:t xml:space="preserve">м) и </w:t>
      </w:r>
      <w:r>
        <w:rPr>
          <w:sz w:val="28"/>
          <w:szCs w:val="28"/>
          <w:lang w:val="en-US"/>
        </w:rPr>
        <w:t>r</w:t>
      </w:r>
      <w:r w:rsidRPr="00841049">
        <w:rPr>
          <w:sz w:val="28"/>
          <w:szCs w:val="28"/>
        </w:rPr>
        <w:t>=0,7:2=0,35 (</w:t>
      </w:r>
      <w:r>
        <w:rPr>
          <w:sz w:val="28"/>
          <w:szCs w:val="28"/>
        </w:rPr>
        <w:t>м)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8. </w:t>
      </w:r>
      <w:r>
        <w:rPr>
          <w:sz w:val="28"/>
          <w:szCs w:val="28"/>
          <w:lang w:val="en-US"/>
        </w:rPr>
        <w:t>S</w:t>
      </w:r>
      <w:r w:rsidRPr="0069544E">
        <w:rPr>
          <w:sz w:val="28"/>
          <w:szCs w:val="28"/>
        </w:rPr>
        <w:t>=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  <w:lang w:val="en-US"/>
        </w:rPr>
        <w:t>r</w:t>
      </w:r>
      <w:r w:rsidRPr="0069544E">
        <w:rPr>
          <w:sz w:val="28"/>
          <w:szCs w:val="28"/>
          <w:vertAlign w:val="superscript"/>
        </w:rPr>
        <w:t>2</w:t>
      </w:r>
      <w:r w:rsidRPr="0069544E">
        <w:rPr>
          <w:sz w:val="28"/>
          <w:szCs w:val="28"/>
        </w:rPr>
        <w:t>=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0, 5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=0,885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69544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 w:rsidRPr="0069544E">
        <w:rPr>
          <w:sz w:val="28"/>
          <w:szCs w:val="28"/>
          <w:vertAlign w:val="superscript"/>
        </w:rPr>
        <w:t>.</w:t>
      </w:r>
      <w:r>
        <w:rPr>
          <w:sz w:val="28"/>
          <w:szCs w:val="28"/>
          <w:lang w:val="en-US"/>
        </w:rPr>
        <w:t>h</w:t>
      </w:r>
      <w:r w:rsidRPr="0069544E">
        <w:rPr>
          <w:sz w:val="28"/>
          <w:szCs w:val="28"/>
        </w:rPr>
        <w:t>=</w:t>
      </w:r>
      <w:r>
        <w:rPr>
          <w:sz w:val="28"/>
          <w:szCs w:val="28"/>
        </w:rPr>
        <w:t>0,885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>=0,531 (м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Задание10.</w:t>
      </w:r>
      <w:r>
        <w:rPr>
          <w:sz w:val="28"/>
          <w:szCs w:val="28"/>
        </w:rPr>
        <w:t xml:space="preserve"> 150 гр.=0,15кг,   30+1+0,15=31,15(кг.)- всего удобрений на одну яму.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Задание11.</w:t>
      </w:r>
      <w:r>
        <w:rPr>
          <w:sz w:val="28"/>
          <w:szCs w:val="28"/>
        </w:rPr>
        <w:t xml:space="preserve"> 30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40=1200 (кг.)- перегноя на одну яму.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40=40 (кг.)- суперфосфата на одну яму.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0,15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40=6 (кг.)- хлористого натрия.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12.</w:t>
      </w:r>
      <w:r>
        <w:rPr>
          <w:sz w:val="28"/>
          <w:szCs w:val="28"/>
        </w:rPr>
        <w:t xml:space="preserve"> 120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40=4800 (руб.)- израсходовали денег на саженцы.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13.</w:t>
      </w:r>
      <w:r>
        <w:rPr>
          <w:sz w:val="28"/>
          <w:szCs w:val="28"/>
        </w:rPr>
        <w:t xml:space="preserve"> В среднем 3 ведра на одну яму. 3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40=120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в.)= всего ведер.</w:t>
      </w:r>
    </w:p>
    <w:p w:rsidR="00C544F8" w:rsidRDefault="00C544F8" w:rsidP="00C544F8">
      <w:pPr>
        <w:rPr>
          <w:sz w:val="28"/>
          <w:szCs w:val="28"/>
        </w:rPr>
      </w:pPr>
    </w:p>
    <w:p w:rsidR="00C544F8" w:rsidRDefault="00C544F8" w:rsidP="00C544F8">
      <w:pPr>
        <w:rPr>
          <w:sz w:val="28"/>
          <w:szCs w:val="28"/>
        </w:rPr>
      </w:pPr>
      <w:r>
        <w:rPr>
          <w:b/>
          <w:sz w:val="28"/>
          <w:szCs w:val="28"/>
        </w:rPr>
        <w:t>Задание 14.</w:t>
      </w:r>
      <w:r>
        <w:rPr>
          <w:sz w:val="28"/>
          <w:szCs w:val="28"/>
        </w:rPr>
        <w:t xml:space="preserve"> Удаляем первую, третью и четвертую ветку.</w:t>
      </w:r>
    </w:p>
    <w:p w:rsidR="00C544F8" w:rsidRDefault="00C544F8" w:rsidP="00C544F8">
      <w:pPr>
        <w:rPr>
          <w:sz w:val="28"/>
          <w:szCs w:val="28"/>
        </w:rPr>
      </w:pPr>
    </w:p>
    <w:p w:rsidR="00C544F8" w:rsidRPr="00895119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5119">
        <w:rPr>
          <w:i/>
          <w:sz w:val="28"/>
          <w:szCs w:val="28"/>
        </w:rPr>
        <w:t>Замечание</w:t>
      </w:r>
      <w:r>
        <w:rPr>
          <w:sz w:val="28"/>
          <w:szCs w:val="28"/>
        </w:rPr>
        <w:t>: На рисунках или фотографиях деревьев углы искажены, поэтому изображенное на рисунке 2 деревце мы называем условным, считая, что все его ветки лежат в плоскости чертежа.</w:t>
      </w:r>
    </w:p>
    <w:p w:rsidR="00C544F8" w:rsidRDefault="00C544F8" w:rsidP="00C544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4F8" w:rsidRPr="007F1909" w:rsidRDefault="00C544F8" w:rsidP="00C544F8">
      <w:pPr>
        <w:rPr>
          <w:i/>
          <w:sz w:val="32"/>
          <w:szCs w:val="32"/>
        </w:rPr>
      </w:pPr>
      <w:r w:rsidRPr="007F1909">
        <w:rPr>
          <w:i/>
          <w:sz w:val="32"/>
          <w:szCs w:val="32"/>
        </w:rPr>
        <w:t>Оценка выполнения заданий.</w:t>
      </w:r>
    </w:p>
    <w:p w:rsidR="00C544F8" w:rsidRDefault="00C544F8" w:rsidP="00C544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415"/>
        <w:gridCol w:w="6642"/>
      </w:tblGrid>
      <w:tr w:rsidR="00C544F8" w:rsidRPr="00080173" w:rsidTr="004923D4">
        <w:tc>
          <w:tcPr>
            <w:tcW w:w="1548" w:type="dxa"/>
          </w:tcPr>
          <w:p w:rsidR="00C544F8" w:rsidRPr="00080173" w:rsidRDefault="00C544F8" w:rsidP="004923D4">
            <w:pPr>
              <w:rPr>
                <w:b/>
              </w:rPr>
            </w:pPr>
            <w:r w:rsidRPr="00080173">
              <w:rPr>
                <w:b/>
                <w:sz w:val="28"/>
                <w:szCs w:val="28"/>
              </w:rPr>
              <w:t>№ задания</w:t>
            </w:r>
            <w:r w:rsidRPr="00080173">
              <w:rPr>
                <w:b/>
              </w:rPr>
              <w:t>.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Оценка, баллы.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За что дается оценка</w:t>
            </w:r>
            <w:r w:rsidRPr="00080173">
              <w:rPr>
                <w:sz w:val="28"/>
                <w:szCs w:val="28"/>
              </w:rPr>
              <w:t>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Неверно измерили длину и ширину, ошибки при переходе от сантиметров в метры с использованием масштаба.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Измерили длину и ширину верно, но при переводе сантиметров в метры с использованием масштаба.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Правильно вычислили длину и ширину участка.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tabs>
                <w:tab w:val="left" w:pos="375"/>
              </w:tabs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Площадь вычислили неверно, не знают формулу площади прямоугольника.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Площадь подсчитана правильно.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Неверно вычислили площадь участка, занимаемую одним деревом.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Правильно вычислили площадь.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Неверно вычислили число деревьев в одном ряду.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Вычисления произведены правильно.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Неверно вычислили общее число деревьев.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Правильно вычислили число деревьев.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 смогли распределить деревья на плане участка.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Правильно распределили саженцы на плане участка.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 смогли найти  радиус из данного диаметра.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Правильно вычислили радиус.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 знают формулу площади круга, допущены вычислительные ошибки.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Формулы знают, но допущены вычислительные ошибки.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Правильно вычислили площадь.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Вычислительные ошибки, ошиблись в единицах измерения.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Верное вычисление.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Вычислительные ошибки, ошибки в переводе граммов в килограммы.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Верное вычисление.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Неверен ход решения задачи и вычислительные ошибки.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Ход решения задачи верен, но допущены вычислительные ошибки.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Задача решена, верно.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Неверный ход решения задачи и вычислительные ошибки.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Задача решена, верно.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Вычислительные ошибки.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Правильно решена задача.</w:t>
            </w:r>
          </w:p>
        </w:tc>
      </w:tr>
      <w:tr w:rsidR="00C544F8" w:rsidRPr="00080173" w:rsidTr="004923D4">
        <w:tc>
          <w:tcPr>
            <w:tcW w:w="1548" w:type="dxa"/>
            <w:vMerge w:val="restart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0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Не умеют работать с транспортиром, неточные измерения.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Точное измерение углов, но отмечены не те ветки.</w:t>
            </w:r>
          </w:p>
        </w:tc>
      </w:tr>
      <w:tr w:rsidR="00C544F8" w:rsidRPr="00080173" w:rsidTr="004923D4">
        <w:tc>
          <w:tcPr>
            <w:tcW w:w="1548" w:type="dxa"/>
            <w:vMerge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44F8" w:rsidRPr="00080173" w:rsidRDefault="00C544F8" w:rsidP="004923D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 w:rsidR="00C544F8" w:rsidRPr="00080173" w:rsidRDefault="00C544F8" w:rsidP="004923D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Задание выполнено правильно.</w:t>
            </w:r>
          </w:p>
        </w:tc>
      </w:tr>
    </w:tbl>
    <w:p w:rsidR="002E6017" w:rsidRDefault="002E6017"/>
    <w:sectPr w:rsidR="002E6017" w:rsidSect="002E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299"/>
    <w:multiLevelType w:val="hybridMultilevel"/>
    <w:tmpl w:val="4B8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4F8"/>
    <w:rsid w:val="002E6017"/>
    <w:rsid w:val="00C5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4623</Characters>
  <Application>Microsoft Office Word</Application>
  <DocSecurity>0</DocSecurity>
  <Lines>38</Lines>
  <Paragraphs>10</Paragraphs>
  <ScaleCrop>false</ScaleCrop>
  <Company>home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2012-12-02T10:48:00Z</dcterms:created>
  <dcterms:modified xsi:type="dcterms:W3CDTF">2012-12-02T10:56:00Z</dcterms:modified>
</cp:coreProperties>
</file>