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01" w:rsidRPr="00C86101" w:rsidRDefault="00C86101" w:rsidP="00C861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Мороз А.С.  </w:t>
      </w:r>
      <w:r w:rsidRPr="00C86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(БОУ СПО "Омский техникум строительства и лесного хозяйства")</w:t>
      </w:r>
    </w:p>
    <w:p w:rsidR="00357D8C" w:rsidRPr="00C86101" w:rsidRDefault="00C86101" w:rsidP="00002E5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6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"</w:t>
      </w:r>
      <w:r w:rsidR="00357D8C" w:rsidRPr="00C8610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Исследование потребительских предпочтений </w:t>
      </w:r>
      <w:r w:rsidR="00002E5E" w:rsidRPr="00C8610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мужчин в одежде</w:t>
      </w:r>
      <w:r w:rsidRPr="00C8610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002E5E" w:rsidRPr="00C8610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 учетом геосоциального положения Сибирского региона</w:t>
      </w:r>
      <w:r w:rsidRPr="00C86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</w:p>
    <w:p w:rsidR="00357D8C" w:rsidRPr="00357D8C" w:rsidRDefault="00357D8C" w:rsidP="00002E5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57D8C" w:rsidRPr="00357D8C" w:rsidRDefault="00002E5E" w:rsidP="00002E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В статье приведены результаты маркетинговых исследований предпочтений мужской части населения города Омска в одежде.</w:t>
      </w:r>
    </w:p>
    <w:p w:rsidR="00357D8C" w:rsidRPr="00357D8C" w:rsidRDefault="00002E5E" w:rsidP="00002E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Исследование проводилось</w:t>
      </w:r>
      <w:r w:rsidR="00357D8C" w:rsidRPr="00357D8C">
        <w:rPr>
          <w:rFonts w:ascii="Times New Roman" w:hAnsi="Times New Roman" w:cs="Times New Roman"/>
          <w:color w:val="000000"/>
        </w:rPr>
        <w:t xml:space="preserve"> путем интервьюирования (социологического опроса).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Для получения исходной информации с целью выявления предпочтений в одежде были опрошены 300 мужчин в возрасте от 23 до 40 лет различных сфер деятельности.</w:t>
      </w:r>
    </w:p>
    <w:p w:rsidR="00002E5E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 xml:space="preserve">Мужчинам было предложено ответить на вопросы специально составленной анкеты, содержащей 28 вопросов. Анкета состояла из двух частей. Вопросы первой части были ориентированы на изучение предпочтений в одежде: назначение, вид, стиль выбираемой одежды,  материал, свойства материала, цвет, фасон, покрой, выбирается ли одежда с целью корректировки телосложения или нет. Цель вопросов второй части – получить сведения о биосоциальнх признаках респондентов (возраст, сфера деятельности, цветовой тон). 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 xml:space="preserve">Выбирая одежду того или иного вида и назначения, все опрошенные мужчины стремятся получить от одежды в равной степени и психологический, и физиологический комфорт. 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68% респондентов предпочитают сезонную одежду универсального назначения, состоящую из отдельных предметов, но легко комплектующихся в костюм для совместного ношения, и, приобретая новый предмет одежды, учитывают его сочетание с уже имеющимися предметами гардероба.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 xml:space="preserve"> 58% мужчин выбирают одежду из натуральных тканей, обеспечивающие гигиенический комфорт, 24% – обращают внимание на материалы, обеспечивающие устойчивость формы, цвета, фактуры в эксплуатации. 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При покупке одежды 50% мужчин обращают особое внимание на удобство изделия в эксплуатации, для 36% важно качество изготовления одежды, и лишь для 10% опрошенных главным критерием при выборе того или иного предмета гардероба является цена.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Предпочитаемыми предметами гардероба современных мужчин являются брюки,  сорочки, свитера, пиджаки, куртки неформального и спортивного стилей (70%), классические костюмы предпочитают лишь 20% опрошенных мужчин, 10% –  проводят свое основное время в форменной или защитной одежде.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 xml:space="preserve">Мужчины отдают предпочтение цветам, гармонирующим с их внешним обликом (36%),  принципиально темным и немарким (32%) или модным ярким цветам, подчеркивающим оригинальность изделия (16%), тканям без рисунка (52%), с геометрическим рисунком (26%) или с модным абстрактным рисунком (18%). 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При покупке плечевого изделия 60% опрошенных мужчин предпочитают изделия с застежкой на тесьму-«молнию», с воротником-стойкой (30%), с воротником для застежки доверху (26%), с воротником пиджачного типа (14%),  с любым по покрою, но удобным рукавом (76%),  с любыми модными членениями деталей кроя (64%).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lastRenderedPageBreak/>
        <w:t>При выборе одежды 90% мужчин учитывают особенности своей фигуры, 58% опрошенных выбором определенной модели одежды пытаются скорректировать свою фигуру. Основными недостатками своих фигур мужчины называют: большой выступ живота (28%), излишнюю худобу (28%), узкие плечи (28%), сутулость (16%).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 xml:space="preserve">Очень важно разобраться, какие существуют взаимосвязи между признаками респондентов (возраст, сфера деятельности, тип фигуры, доход и т.д.) и выбираемыми ими характеристиками моделей одежды (стиль, вид одежды, покрой, тип материала, цвет материала). 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 xml:space="preserve">Для получения достоверной информации необходимо правильно выбрать метод обработки результатов опроса. 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Выбранная методика обработки результатов социологического опроса 300 респондентов позволяет получить достоверную информацию о характере взаимосвязи между признаками респондентов и выбираемыми ими характеристиками моделей.</w:t>
      </w:r>
    </w:p>
    <w:p w:rsidR="00002E5E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 xml:space="preserve">По этой методике на первом этапе следует провести группировку респондентов по биосоциальным признакам в натуральных единицах и в процентах (построение таблиц сопряженностей). Далее изучается влияние каждого из них на выбор характеристик моделей одежды. 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В таблице 1 приведена группировка, в которой рассматривается влияние сферы деятельности на назначение одежды, которую респондент предпочитает выбирать.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Из таблицы следует, что в большинстве случаев универсальную одежду предпочитают офисные сотрудники (50,9%), работники на производстве (54,5%),  студенты (52%), программисты (87,5%), музыканты (80%), строители (100%), художники (50%). Повседневной одежде отдают предпочтение военнослужащие (52,9%), фотографы (66,7%), фотомодели (75%),  продавцы (66,7%), руководители фирм (64,3%).  Самой непопулярной оказалась нарядная одежда. Ее выбирают лишь 20,7% опрошенных сотрудников офисов и 25% опрошенных художников.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Для установления факта наличия и уровня значимости взаимосвязи (влияния признаков респондентов на выбираемые характеристики моделей) используется критерий χ</w:t>
      </w:r>
      <w:r w:rsidRPr="00357D8C">
        <w:rPr>
          <w:rFonts w:ascii="Times New Roman" w:hAnsi="Times New Roman" w:cs="Times New Roman"/>
          <w:vertAlign w:val="superscript"/>
        </w:rPr>
        <w:t>2</w:t>
      </w:r>
      <w:r w:rsidRPr="00357D8C">
        <w:rPr>
          <w:rFonts w:ascii="Times New Roman" w:hAnsi="Times New Roman" w:cs="Times New Roman"/>
        </w:rPr>
        <w:t>. Он рассчитывается по формуле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 xml:space="preserve">                     </w:t>
      </w:r>
      <w:r w:rsidR="00737C56">
        <w:rPr>
          <w:rFonts w:ascii="Times New Roman" w:hAnsi="Times New Roman" w:cs="Times New Roman"/>
        </w:rPr>
        <w:t xml:space="preserve">               </w:t>
      </w:r>
      <w:r w:rsidRPr="00357D8C">
        <w:rPr>
          <w:rFonts w:ascii="Times New Roman" w:hAnsi="Times New Roman" w:cs="Times New Roman"/>
        </w:rPr>
        <w:t xml:space="preserve">          </w:t>
      </w:r>
      <w:r w:rsidRPr="00357D8C">
        <w:rPr>
          <w:rFonts w:ascii="Times New Roman" w:hAnsi="Times New Roman" w:cs="Times New Roman"/>
          <w:position w:val="-36"/>
        </w:rPr>
        <w:object w:dxaOrig="22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48.75pt" o:ole="">
            <v:imagedata r:id="rId5" o:title=""/>
          </v:shape>
          <o:OLEObject Type="Embed" ProgID="Equation.3" ShapeID="_x0000_i1025" DrawAspect="Content" ObjectID="_1432307627" r:id="rId6"/>
        </w:object>
      </w:r>
      <w:r w:rsidRPr="00357D8C">
        <w:rPr>
          <w:rFonts w:ascii="Times New Roman" w:hAnsi="Times New Roman" w:cs="Times New Roman"/>
        </w:rPr>
        <w:t xml:space="preserve">,                       </w:t>
      </w:r>
      <w:r w:rsidR="00737C56">
        <w:rPr>
          <w:rFonts w:ascii="Times New Roman" w:hAnsi="Times New Roman" w:cs="Times New Roman"/>
        </w:rPr>
        <w:t xml:space="preserve">            </w:t>
      </w:r>
      <w:r w:rsidRPr="00357D8C">
        <w:rPr>
          <w:rFonts w:ascii="Times New Roman" w:hAnsi="Times New Roman" w:cs="Times New Roman"/>
        </w:rPr>
        <w:t xml:space="preserve">                         </w:t>
      </w:r>
      <w:r w:rsidR="00002E5E">
        <w:rPr>
          <w:rFonts w:ascii="Times New Roman" w:hAnsi="Times New Roman" w:cs="Times New Roman"/>
        </w:rPr>
        <w:t>(1</w:t>
      </w:r>
      <w:r w:rsidRPr="00357D8C">
        <w:rPr>
          <w:rFonts w:ascii="Times New Roman" w:hAnsi="Times New Roman" w:cs="Times New Roman"/>
        </w:rPr>
        <w:t>)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 xml:space="preserve">где </w:t>
      </w:r>
      <w:r w:rsidRPr="00357D8C">
        <w:rPr>
          <w:rFonts w:ascii="Times New Roman" w:hAnsi="Times New Roman" w:cs="Times New Roman"/>
          <w:lang w:val="en-US"/>
        </w:rPr>
        <w:t>n</w:t>
      </w:r>
      <w:r w:rsidRPr="00357D8C">
        <w:rPr>
          <w:rFonts w:ascii="Times New Roman" w:hAnsi="Times New Roman" w:cs="Times New Roman"/>
        </w:rPr>
        <w:t xml:space="preserve"> – объем выборки;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 xml:space="preserve">      </w:t>
      </w:r>
      <w:r w:rsidRPr="00357D8C">
        <w:rPr>
          <w:rFonts w:ascii="Times New Roman" w:hAnsi="Times New Roman" w:cs="Times New Roman"/>
          <w:lang w:val="en-US"/>
        </w:rPr>
        <w:t>nij</w:t>
      </w:r>
      <w:r w:rsidRPr="00357D8C">
        <w:rPr>
          <w:rFonts w:ascii="Times New Roman" w:hAnsi="Times New Roman" w:cs="Times New Roman"/>
        </w:rPr>
        <w:t xml:space="preserve"> – частоты (число респондентов) в ячейках таблицы;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 xml:space="preserve">      </w:t>
      </w:r>
      <w:r w:rsidRPr="00357D8C">
        <w:rPr>
          <w:rFonts w:ascii="Times New Roman" w:hAnsi="Times New Roman" w:cs="Times New Roman"/>
          <w:lang w:val="en-US"/>
        </w:rPr>
        <w:t>n</w:t>
      </w:r>
      <w:r w:rsidRPr="00357D8C">
        <w:rPr>
          <w:rFonts w:ascii="Times New Roman" w:hAnsi="Times New Roman" w:cs="Times New Roman"/>
        </w:rPr>
        <w:t xml:space="preserve"> = </w:t>
      </w:r>
      <w:r w:rsidRPr="00357D8C">
        <w:rPr>
          <w:rFonts w:ascii="Times New Roman" w:hAnsi="Times New Roman" w:cs="Times New Roman"/>
          <w:position w:val="-28"/>
        </w:rPr>
        <w:object w:dxaOrig="580" w:dyaOrig="700">
          <v:shape id="_x0000_i1026" type="#_x0000_t75" style="width:32.25pt;height:39pt" o:ole="">
            <v:imagedata r:id="rId7" o:title=""/>
          </v:shape>
          <o:OLEObject Type="Embed" ProgID="Equation.3" ShapeID="_x0000_i1026" DrawAspect="Content" ObjectID="_1432307628" r:id="rId8"/>
        </w:object>
      </w:r>
      <w:r w:rsidRPr="00357D8C">
        <w:rPr>
          <w:rFonts w:ascii="Times New Roman" w:hAnsi="Times New Roman" w:cs="Times New Roman"/>
        </w:rPr>
        <w:t xml:space="preserve"> – сумма по </w:t>
      </w:r>
      <w:r w:rsidRPr="00357D8C">
        <w:rPr>
          <w:rFonts w:ascii="Times New Roman" w:hAnsi="Times New Roman" w:cs="Times New Roman"/>
          <w:lang w:val="en-US"/>
        </w:rPr>
        <w:t>i</w:t>
      </w:r>
      <w:r w:rsidRPr="00357D8C">
        <w:rPr>
          <w:rFonts w:ascii="Times New Roman" w:hAnsi="Times New Roman" w:cs="Times New Roman"/>
        </w:rPr>
        <w:t>-ой строке;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 xml:space="preserve">      </w:t>
      </w:r>
      <w:r w:rsidRPr="00357D8C">
        <w:rPr>
          <w:rFonts w:ascii="Times New Roman" w:hAnsi="Times New Roman" w:cs="Times New Roman"/>
          <w:lang w:val="en-US"/>
        </w:rPr>
        <w:t>n</w:t>
      </w:r>
      <w:r w:rsidRPr="00357D8C">
        <w:rPr>
          <w:rFonts w:ascii="Times New Roman" w:hAnsi="Times New Roman" w:cs="Times New Roman"/>
        </w:rPr>
        <w:t xml:space="preserve"> = </w:t>
      </w:r>
      <w:r w:rsidRPr="00357D8C">
        <w:rPr>
          <w:rFonts w:ascii="Times New Roman" w:hAnsi="Times New Roman" w:cs="Times New Roman"/>
          <w:position w:val="-30"/>
        </w:rPr>
        <w:object w:dxaOrig="600" w:dyaOrig="720">
          <v:shape id="_x0000_i1027" type="#_x0000_t75" style="width:36pt;height:36.75pt" o:ole="">
            <v:imagedata r:id="rId9" o:title=""/>
          </v:shape>
          <o:OLEObject Type="Embed" ProgID="Equation.3" ShapeID="_x0000_i1027" DrawAspect="Content" ObjectID="_1432307629" r:id="rId10"/>
        </w:object>
      </w:r>
      <w:r w:rsidRPr="00357D8C">
        <w:rPr>
          <w:rFonts w:ascii="Times New Roman" w:hAnsi="Times New Roman" w:cs="Times New Roman"/>
        </w:rPr>
        <w:t xml:space="preserve">– сумма по </w:t>
      </w:r>
      <w:r w:rsidRPr="00357D8C">
        <w:rPr>
          <w:rFonts w:ascii="Times New Roman" w:hAnsi="Times New Roman" w:cs="Times New Roman"/>
          <w:lang w:val="en-US"/>
        </w:rPr>
        <w:t>j</w:t>
      </w:r>
      <w:r w:rsidRPr="00357D8C">
        <w:rPr>
          <w:rFonts w:ascii="Times New Roman" w:hAnsi="Times New Roman" w:cs="Times New Roman"/>
        </w:rPr>
        <w:t>-ому столбцу;</w:t>
      </w:r>
    </w:p>
    <w:p w:rsidR="00737C56" w:rsidRPr="00357D8C" w:rsidRDefault="00737C56" w:rsidP="00737C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357D8C">
        <w:rPr>
          <w:rFonts w:ascii="Times New Roman" w:hAnsi="Times New Roman" w:cs="Times New Roman"/>
          <w:lang w:val="en-US"/>
        </w:rPr>
        <w:t>k</w:t>
      </w:r>
      <w:r w:rsidRPr="00357D8C">
        <w:rPr>
          <w:rFonts w:ascii="Times New Roman" w:hAnsi="Times New Roman" w:cs="Times New Roman"/>
          <w:vertAlign w:val="subscript"/>
        </w:rPr>
        <w:t>1</w:t>
      </w:r>
      <w:r w:rsidRPr="00357D8C">
        <w:rPr>
          <w:rFonts w:ascii="Times New Roman" w:hAnsi="Times New Roman" w:cs="Times New Roman"/>
        </w:rPr>
        <w:t xml:space="preserve"> – число строк (число групп по первому признаку);</w:t>
      </w:r>
    </w:p>
    <w:p w:rsidR="00737C56" w:rsidRPr="00357D8C" w:rsidRDefault="00737C56" w:rsidP="00737C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 xml:space="preserve">      </w:t>
      </w:r>
      <w:r w:rsidRPr="00357D8C">
        <w:rPr>
          <w:rFonts w:ascii="Times New Roman" w:hAnsi="Times New Roman" w:cs="Times New Roman"/>
          <w:lang w:val="en-US"/>
        </w:rPr>
        <w:t>k</w:t>
      </w:r>
      <w:r w:rsidRPr="00357D8C">
        <w:rPr>
          <w:rFonts w:ascii="Times New Roman" w:hAnsi="Times New Roman" w:cs="Times New Roman"/>
          <w:vertAlign w:val="subscript"/>
        </w:rPr>
        <w:t>2</w:t>
      </w:r>
      <w:r w:rsidRPr="00357D8C">
        <w:rPr>
          <w:rFonts w:ascii="Times New Roman" w:hAnsi="Times New Roman" w:cs="Times New Roman"/>
        </w:rPr>
        <w:t xml:space="preserve"> – число столбцов (число групп по второму признаку);</w:t>
      </w:r>
    </w:p>
    <w:p w:rsidR="00737C56" w:rsidRPr="00357D8C" w:rsidRDefault="00737C56" w:rsidP="00737C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 xml:space="preserve">      </w:t>
      </w:r>
      <w:r w:rsidRPr="00357D8C">
        <w:rPr>
          <w:rFonts w:ascii="Times New Roman" w:hAnsi="Times New Roman" w:cs="Times New Roman"/>
          <w:lang w:val="en-US"/>
        </w:rPr>
        <w:t>i</w:t>
      </w:r>
      <w:r w:rsidRPr="00357D8C">
        <w:rPr>
          <w:rFonts w:ascii="Times New Roman" w:hAnsi="Times New Roman" w:cs="Times New Roman"/>
        </w:rPr>
        <w:t xml:space="preserve">=1, 2, …,  </w:t>
      </w:r>
      <w:r w:rsidRPr="00357D8C">
        <w:rPr>
          <w:rFonts w:ascii="Times New Roman" w:hAnsi="Times New Roman" w:cs="Times New Roman"/>
          <w:lang w:val="en-US"/>
        </w:rPr>
        <w:t>k</w:t>
      </w:r>
      <w:r w:rsidRPr="00357D8C">
        <w:rPr>
          <w:rFonts w:ascii="Times New Roman" w:hAnsi="Times New Roman" w:cs="Times New Roman"/>
          <w:vertAlign w:val="subscript"/>
        </w:rPr>
        <w:t>1</w:t>
      </w:r>
      <w:r w:rsidRPr="00357D8C">
        <w:rPr>
          <w:rFonts w:ascii="Times New Roman" w:hAnsi="Times New Roman" w:cs="Times New Roman"/>
        </w:rPr>
        <w:t>;</w:t>
      </w:r>
    </w:p>
    <w:p w:rsidR="00737C56" w:rsidRPr="00357D8C" w:rsidRDefault="00737C56" w:rsidP="00737C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 xml:space="preserve">      </w:t>
      </w:r>
      <w:r w:rsidRPr="00357D8C">
        <w:rPr>
          <w:rFonts w:ascii="Times New Roman" w:hAnsi="Times New Roman" w:cs="Times New Roman"/>
          <w:lang w:val="en-US"/>
        </w:rPr>
        <w:t>j</w:t>
      </w:r>
      <w:r w:rsidRPr="00357D8C">
        <w:rPr>
          <w:rFonts w:ascii="Times New Roman" w:hAnsi="Times New Roman" w:cs="Times New Roman"/>
        </w:rPr>
        <w:t xml:space="preserve">=1, 2, …,  </w:t>
      </w:r>
      <w:r w:rsidRPr="00357D8C">
        <w:rPr>
          <w:rFonts w:ascii="Times New Roman" w:hAnsi="Times New Roman" w:cs="Times New Roman"/>
          <w:lang w:val="en-US"/>
        </w:rPr>
        <w:t>k</w:t>
      </w:r>
      <w:r w:rsidRPr="00357D8C">
        <w:rPr>
          <w:rFonts w:ascii="Times New Roman" w:hAnsi="Times New Roman" w:cs="Times New Roman"/>
          <w:vertAlign w:val="subscript"/>
        </w:rPr>
        <w:t>2</w:t>
      </w:r>
      <w:r w:rsidRPr="00357D8C">
        <w:rPr>
          <w:rFonts w:ascii="Times New Roman" w:hAnsi="Times New Roman" w:cs="Times New Roman"/>
        </w:rPr>
        <w:t>.</w:t>
      </w:r>
    </w:p>
    <w:p w:rsidR="00357D8C" w:rsidRPr="00357D8C" w:rsidRDefault="00357D8C" w:rsidP="00002E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br w:type="page"/>
      </w:r>
      <w:r w:rsidR="00737C56">
        <w:rPr>
          <w:rFonts w:ascii="Times New Roman" w:hAnsi="Times New Roman" w:cs="Times New Roman"/>
        </w:rPr>
        <w:lastRenderedPageBreak/>
        <w:tab/>
      </w:r>
      <w:r w:rsidRPr="00357D8C">
        <w:rPr>
          <w:rFonts w:ascii="Times New Roman" w:hAnsi="Times New Roman" w:cs="Times New Roman"/>
        </w:rPr>
        <w:t>Таблица 1 – Взаимосвязь между сферой деятельности  и назначением выбираемой одежды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9588" w:type="dxa"/>
        <w:tblInd w:w="108" w:type="dxa"/>
        <w:tblLayout w:type="fixed"/>
        <w:tblLook w:val="01E0"/>
      </w:tblPr>
      <w:tblGrid>
        <w:gridCol w:w="2748"/>
        <w:gridCol w:w="848"/>
        <w:gridCol w:w="1566"/>
        <w:gridCol w:w="1320"/>
        <w:gridCol w:w="1556"/>
        <w:gridCol w:w="1550"/>
      </w:tblGrid>
      <w:tr w:rsidR="00357D8C" w:rsidRPr="00737C56" w:rsidTr="006B79D9">
        <w:trPr>
          <w:trHeight w:val="506"/>
        </w:trPr>
        <w:tc>
          <w:tcPr>
            <w:tcW w:w="3596" w:type="dxa"/>
            <w:gridSpan w:val="2"/>
            <w:vMerge w:val="restart"/>
            <w:vAlign w:val="center"/>
          </w:tcPr>
          <w:p w:rsidR="00357D8C" w:rsidRPr="00737C56" w:rsidRDefault="00357D8C" w:rsidP="00002E5E">
            <w:pPr>
              <w:ind w:left="-182" w:firstLine="182"/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Сфера деятельности респондента</w:t>
            </w:r>
          </w:p>
        </w:tc>
        <w:tc>
          <w:tcPr>
            <w:tcW w:w="4442" w:type="dxa"/>
            <w:gridSpan w:val="3"/>
            <w:vAlign w:val="center"/>
          </w:tcPr>
          <w:p w:rsidR="00357D8C" w:rsidRPr="00737C56" w:rsidRDefault="00357D8C" w:rsidP="00002E5E">
            <w:pPr>
              <w:ind w:left="-182" w:firstLine="182"/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Назначение одежды</w:t>
            </w:r>
          </w:p>
        </w:tc>
        <w:tc>
          <w:tcPr>
            <w:tcW w:w="1550" w:type="dxa"/>
            <w:vMerge w:val="restart"/>
            <w:vAlign w:val="center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Итого</w:t>
            </w:r>
          </w:p>
        </w:tc>
      </w:tr>
      <w:tr w:rsidR="00357D8C" w:rsidRPr="00737C56" w:rsidTr="006B79D9">
        <w:trPr>
          <w:trHeight w:val="665"/>
        </w:trPr>
        <w:tc>
          <w:tcPr>
            <w:tcW w:w="3596" w:type="dxa"/>
            <w:gridSpan w:val="2"/>
            <w:vMerge/>
            <w:vAlign w:val="center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Повседнев-ная</w:t>
            </w:r>
          </w:p>
        </w:tc>
        <w:tc>
          <w:tcPr>
            <w:tcW w:w="1320" w:type="dxa"/>
            <w:vAlign w:val="center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Нарядная</w:t>
            </w:r>
          </w:p>
        </w:tc>
        <w:tc>
          <w:tcPr>
            <w:tcW w:w="1556" w:type="dxa"/>
            <w:vAlign w:val="center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Универ-сальная</w:t>
            </w:r>
          </w:p>
        </w:tc>
        <w:tc>
          <w:tcPr>
            <w:tcW w:w="1550" w:type="dxa"/>
            <w:vMerge/>
            <w:vAlign w:val="center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</w:p>
        </w:tc>
      </w:tr>
      <w:tr w:rsidR="00357D8C" w:rsidRPr="00737C56" w:rsidTr="006B79D9">
        <w:trPr>
          <w:trHeight w:val="353"/>
        </w:trPr>
        <w:tc>
          <w:tcPr>
            <w:tcW w:w="3596" w:type="dxa"/>
            <w:gridSpan w:val="2"/>
            <w:vAlign w:val="center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  <w:vAlign w:val="center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3</w:t>
            </w:r>
          </w:p>
        </w:tc>
        <w:tc>
          <w:tcPr>
            <w:tcW w:w="1556" w:type="dxa"/>
            <w:vAlign w:val="center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5</w:t>
            </w:r>
          </w:p>
        </w:tc>
      </w:tr>
      <w:tr w:rsidR="00357D8C" w:rsidRPr="00737C56" w:rsidTr="006B79D9">
        <w:tc>
          <w:tcPr>
            <w:tcW w:w="2748" w:type="dxa"/>
            <w:vMerge w:val="restart"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1.Офисный сотрудник</w:t>
            </w: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Чел.</w:t>
            </w:r>
          </w:p>
        </w:tc>
        <w:tc>
          <w:tcPr>
            <w:tcW w:w="156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33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24</w:t>
            </w:r>
          </w:p>
        </w:tc>
        <w:tc>
          <w:tcPr>
            <w:tcW w:w="155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59</w:t>
            </w:r>
          </w:p>
        </w:tc>
        <w:tc>
          <w:tcPr>
            <w:tcW w:w="155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116</w:t>
            </w:r>
          </w:p>
        </w:tc>
      </w:tr>
      <w:tr w:rsidR="00357D8C" w:rsidRPr="00737C56" w:rsidTr="006B79D9">
        <w:tc>
          <w:tcPr>
            <w:tcW w:w="2748" w:type="dxa"/>
            <w:vMerge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%</w:t>
            </w:r>
          </w:p>
        </w:tc>
        <w:tc>
          <w:tcPr>
            <w:tcW w:w="156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28,4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20,7</w:t>
            </w:r>
          </w:p>
        </w:tc>
        <w:tc>
          <w:tcPr>
            <w:tcW w:w="155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50,9</w:t>
            </w:r>
          </w:p>
        </w:tc>
        <w:tc>
          <w:tcPr>
            <w:tcW w:w="155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737C56" w:rsidTr="006B79D9">
        <w:tc>
          <w:tcPr>
            <w:tcW w:w="2748" w:type="dxa"/>
            <w:vMerge w:val="restart"/>
            <w:vAlign w:val="center"/>
          </w:tcPr>
          <w:p w:rsidR="00357D8C" w:rsidRPr="00737C56" w:rsidRDefault="00357D8C" w:rsidP="00002E5E">
            <w:pPr>
              <w:ind w:right="-348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2. Работник на производстве</w:t>
            </w: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Чел.</w:t>
            </w:r>
          </w:p>
        </w:tc>
        <w:tc>
          <w:tcPr>
            <w:tcW w:w="156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10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357D8C" w:rsidRPr="00737C56" w:rsidTr="006B79D9">
        <w:tc>
          <w:tcPr>
            <w:tcW w:w="2748" w:type="dxa"/>
            <w:vMerge/>
            <w:vAlign w:val="center"/>
          </w:tcPr>
          <w:p w:rsidR="00357D8C" w:rsidRPr="00737C56" w:rsidRDefault="00357D8C" w:rsidP="00002E5E">
            <w:pPr>
              <w:ind w:right="-348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%</w:t>
            </w:r>
          </w:p>
        </w:tc>
        <w:tc>
          <w:tcPr>
            <w:tcW w:w="156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45,5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54,5</w:t>
            </w:r>
          </w:p>
        </w:tc>
        <w:tc>
          <w:tcPr>
            <w:tcW w:w="155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737C56" w:rsidTr="006B79D9">
        <w:tc>
          <w:tcPr>
            <w:tcW w:w="2748" w:type="dxa"/>
            <w:vMerge w:val="restart"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3. Студент</w:t>
            </w: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Чел.</w:t>
            </w:r>
          </w:p>
        </w:tc>
        <w:tc>
          <w:tcPr>
            <w:tcW w:w="156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12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357D8C" w:rsidRPr="00737C56" w:rsidTr="006B79D9">
        <w:tc>
          <w:tcPr>
            <w:tcW w:w="2748" w:type="dxa"/>
            <w:vMerge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%</w:t>
            </w:r>
          </w:p>
        </w:tc>
        <w:tc>
          <w:tcPr>
            <w:tcW w:w="156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48,0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52,0</w:t>
            </w:r>
          </w:p>
        </w:tc>
        <w:tc>
          <w:tcPr>
            <w:tcW w:w="155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737C56" w:rsidTr="006B79D9">
        <w:tc>
          <w:tcPr>
            <w:tcW w:w="2748" w:type="dxa"/>
            <w:vMerge w:val="restart"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4. Безработный</w:t>
            </w: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Чел.</w:t>
            </w:r>
          </w:p>
        </w:tc>
        <w:tc>
          <w:tcPr>
            <w:tcW w:w="156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7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7</w:t>
            </w:r>
          </w:p>
        </w:tc>
        <w:tc>
          <w:tcPr>
            <w:tcW w:w="155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357D8C" w:rsidRPr="00737C56" w:rsidTr="006B79D9">
        <w:tc>
          <w:tcPr>
            <w:tcW w:w="2748" w:type="dxa"/>
            <w:vMerge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%</w:t>
            </w:r>
          </w:p>
        </w:tc>
        <w:tc>
          <w:tcPr>
            <w:tcW w:w="156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50,0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50,0</w:t>
            </w:r>
          </w:p>
        </w:tc>
        <w:tc>
          <w:tcPr>
            <w:tcW w:w="155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737C56" w:rsidTr="006B79D9">
        <w:tc>
          <w:tcPr>
            <w:tcW w:w="2748" w:type="dxa"/>
            <w:vMerge w:val="restart"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5. Военнослужащий</w:t>
            </w: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Чел.</w:t>
            </w:r>
          </w:p>
        </w:tc>
        <w:tc>
          <w:tcPr>
            <w:tcW w:w="156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27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24</w:t>
            </w:r>
          </w:p>
        </w:tc>
        <w:tc>
          <w:tcPr>
            <w:tcW w:w="155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51</w:t>
            </w:r>
          </w:p>
        </w:tc>
      </w:tr>
      <w:tr w:rsidR="00357D8C" w:rsidRPr="00737C56" w:rsidTr="006B79D9">
        <w:tc>
          <w:tcPr>
            <w:tcW w:w="2748" w:type="dxa"/>
            <w:vMerge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%</w:t>
            </w:r>
          </w:p>
        </w:tc>
        <w:tc>
          <w:tcPr>
            <w:tcW w:w="156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52,9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47,1</w:t>
            </w:r>
          </w:p>
        </w:tc>
        <w:tc>
          <w:tcPr>
            <w:tcW w:w="155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737C56" w:rsidTr="006B79D9">
        <w:tc>
          <w:tcPr>
            <w:tcW w:w="2748" w:type="dxa"/>
            <w:vMerge w:val="restart"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6. Программист</w:t>
            </w: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Чел.</w:t>
            </w:r>
          </w:p>
        </w:tc>
        <w:tc>
          <w:tcPr>
            <w:tcW w:w="156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14</w:t>
            </w:r>
          </w:p>
        </w:tc>
        <w:tc>
          <w:tcPr>
            <w:tcW w:w="155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357D8C" w:rsidRPr="00737C56" w:rsidTr="006B79D9">
        <w:tc>
          <w:tcPr>
            <w:tcW w:w="2748" w:type="dxa"/>
            <w:vMerge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%</w:t>
            </w:r>
          </w:p>
        </w:tc>
        <w:tc>
          <w:tcPr>
            <w:tcW w:w="156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12,5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87,5</w:t>
            </w:r>
          </w:p>
        </w:tc>
        <w:tc>
          <w:tcPr>
            <w:tcW w:w="155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737C56" w:rsidTr="006B79D9">
        <w:tc>
          <w:tcPr>
            <w:tcW w:w="2748" w:type="dxa"/>
            <w:vMerge w:val="restart"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7. Фотограф</w:t>
            </w: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Чел.</w:t>
            </w:r>
          </w:p>
        </w:tc>
        <w:tc>
          <w:tcPr>
            <w:tcW w:w="156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357D8C" w:rsidRPr="00737C56" w:rsidTr="006B79D9">
        <w:tc>
          <w:tcPr>
            <w:tcW w:w="2748" w:type="dxa"/>
            <w:vMerge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%</w:t>
            </w:r>
          </w:p>
        </w:tc>
        <w:tc>
          <w:tcPr>
            <w:tcW w:w="156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66,7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33,3</w:t>
            </w:r>
          </w:p>
        </w:tc>
        <w:tc>
          <w:tcPr>
            <w:tcW w:w="155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737C56" w:rsidTr="006B79D9">
        <w:tc>
          <w:tcPr>
            <w:tcW w:w="2748" w:type="dxa"/>
            <w:vMerge w:val="restart"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8. Фотомодель</w:t>
            </w: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Чел.</w:t>
            </w:r>
          </w:p>
        </w:tc>
        <w:tc>
          <w:tcPr>
            <w:tcW w:w="156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6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357D8C" w:rsidRPr="00737C56" w:rsidTr="006B79D9">
        <w:tc>
          <w:tcPr>
            <w:tcW w:w="2748" w:type="dxa"/>
            <w:vMerge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%</w:t>
            </w:r>
          </w:p>
        </w:tc>
        <w:tc>
          <w:tcPr>
            <w:tcW w:w="156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75,0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25,0</w:t>
            </w:r>
          </w:p>
        </w:tc>
        <w:tc>
          <w:tcPr>
            <w:tcW w:w="155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737C56" w:rsidTr="006B79D9">
        <w:tc>
          <w:tcPr>
            <w:tcW w:w="2748" w:type="dxa"/>
            <w:vMerge w:val="restart"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9. Музыкант</w:t>
            </w: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Чел.</w:t>
            </w:r>
          </w:p>
        </w:tc>
        <w:tc>
          <w:tcPr>
            <w:tcW w:w="156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357D8C" w:rsidRPr="00737C56" w:rsidTr="006B79D9">
        <w:tc>
          <w:tcPr>
            <w:tcW w:w="2748" w:type="dxa"/>
            <w:vMerge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%</w:t>
            </w:r>
          </w:p>
        </w:tc>
        <w:tc>
          <w:tcPr>
            <w:tcW w:w="156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20,0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80,0</w:t>
            </w:r>
          </w:p>
        </w:tc>
        <w:tc>
          <w:tcPr>
            <w:tcW w:w="155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737C56" w:rsidTr="006B79D9">
        <w:tc>
          <w:tcPr>
            <w:tcW w:w="2748" w:type="dxa"/>
            <w:vMerge w:val="restart"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br w:type="page"/>
              <w:t xml:space="preserve"> 10. Строитель</w:t>
            </w: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Чел.</w:t>
            </w:r>
          </w:p>
        </w:tc>
        <w:tc>
          <w:tcPr>
            <w:tcW w:w="156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9</w:t>
            </w:r>
          </w:p>
        </w:tc>
        <w:tc>
          <w:tcPr>
            <w:tcW w:w="155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357D8C" w:rsidRPr="00737C56" w:rsidTr="006B79D9">
        <w:tc>
          <w:tcPr>
            <w:tcW w:w="2748" w:type="dxa"/>
            <w:vMerge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%</w:t>
            </w:r>
          </w:p>
        </w:tc>
        <w:tc>
          <w:tcPr>
            <w:tcW w:w="156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100,0</w:t>
            </w:r>
          </w:p>
        </w:tc>
        <w:tc>
          <w:tcPr>
            <w:tcW w:w="155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737C56" w:rsidTr="006B79D9">
        <w:tc>
          <w:tcPr>
            <w:tcW w:w="2748" w:type="dxa"/>
            <w:vMerge w:val="restart"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11. Продавец</w:t>
            </w: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Чел.</w:t>
            </w:r>
          </w:p>
        </w:tc>
        <w:tc>
          <w:tcPr>
            <w:tcW w:w="156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357D8C" w:rsidRPr="00737C56" w:rsidTr="006B79D9">
        <w:tc>
          <w:tcPr>
            <w:tcW w:w="2748" w:type="dxa"/>
            <w:vMerge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%</w:t>
            </w:r>
          </w:p>
        </w:tc>
        <w:tc>
          <w:tcPr>
            <w:tcW w:w="156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66,7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33,3</w:t>
            </w:r>
          </w:p>
        </w:tc>
        <w:tc>
          <w:tcPr>
            <w:tcW w:w="155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737C56" w:rsidTr="006B79D9">
        <w:tc>
          <w:tcPr>
            <w:tcW w:w="2748" w:type="dxa"/>
            <w:vMerge w:val="restart"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12. Руководитель фирмы</w:t>
            </w: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Чел.</w:t>
            </w:r>
          </w:p>
        </w:tc>
        <w:tc>
          <w:tcPr>
            <w:tcW w:w="156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9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5</w:t>
            </w:r>
          </w:p>
        </w:tc>
        <w:tc>
          <w:tcPr>
            <w:tcW w:w="155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357D8C" w:rsidRPr="00737C56" w:rsidTr="006B79D9">
        <w:tc>
          <w:tcPr>
            <w:tcW w:w="2748" w:type="dxa"/>
            <w:vMerge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%</w:t>
            </w:r>
          </w:p>
        </w:tc>
        <w:tc>
          <w:tcPr>
            <w:tcW w:w="156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64,3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35,7</w:t>
            </w:r>
          </w:p>
        </w:tc>
        <w:tc>
          <w:tcPr>
            <w:tcW w:w="155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737C56" w:rsidTr="006B79D9">
        <w:tc>
          <w:tcPr>
            <w:tcW w:w="2748" w:type="dxa"/>
            <w:vMerge w:val="restart"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13. Художник</w:t>
            </w: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Чел.</w:t>
            </w:r>
          </w:p>
        </w:tc>
        <w:tc>
          <w:tcPr>
            <w:tcW w:w="156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</w:t>
            </w:r>
          </w:p>
        </w:tc>
        <w:tc>
          <w:tcPr>
            <w:tcW w:w="155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357D8C" w:rsidRPr="00737C56" w:rsidTr="006B79D9">
        <w:tc>
          <w:tcPr>
            <w:tcW w:w="2748" w:type="dxa"/>
            <w:vMerge/>
            <w:vAlign w:val="bottom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%</w:t>
            </w:r>
          </w:p>
        </w:tc>
        <w:tc>
          <w:tcPr>
            <w:tcW w:w="156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25,0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25,0</w:t>
            </w:r>
          </w:p>
        </w:tc>
        <w:tc>
          <w:tcPr>
            <w:tcW w:w="1556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50,0</w:t>
            </w:r>
          </w:p>
        </w:tc>
        <w:tc>
          <w:tcPr>
            <w:tcW w:w="155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737C56" w:rsidTr="006B79D9">
        <w:tc>
          <w:tcPr>
            <w:tcW w:w="3596" w:type="dxa"/>
            <w:gridSpan w:val="2"/>
            <w:vAlign w:val="center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Итого, чел</w:t>
            </w:r>
          </w:p>
        </w:tc>
        <w:tc>
          <w:tcPr>
            <w:tcW w:w="1566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56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157</w:t>
            </w:r>
          </w:p>
        </w:tc>
        <w:tc>
          <w:tcPr>
            <w:tcW w:w="1550" w:type="dxa"/>
            <w:vAlign w:val="center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300</w:t>
            </w:r>
          </w:p>
        </w:tc>
      </w:tr>
    </w:tbl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 xml:space="preserve">      Рассчитанное фактическое значение χ</w:t>
      </w:r>
      <w:r w:rsidRPr="00357D8C">
        <w:rPr>
          <w:rFonts w:ascii="Times New Roman" w:hAnsi="Times New Roman" w:cs="Times New Roman"/>
          <w:vertAlign w:val="superscript"/>
        </w:rPr>
        <w:t>2</w:t>
      </w:r>
      <w:r w:rsidRPr="00357D8C">
        <w:rPr>
          <w:rFonts w:ascii="Times New Roman" w:hAnsi="Times New Roman" w:cs="Times New Roman"/>
        </w:rPr>
        <w:t>-критерия (χ</w:t>
      </w:r>
      <w:r w:rsidRPr="00357D8C">
        <w:rPr>
          <w:rFonts w:ascii="Times New Roman" w:hAnsi="Times New Roman" w:cs="Times New Roman"/>
          <w:vertAlign w:val="superscript"/>
        </w:rPr>
        <w:t>2</w:t>
      </w:r>
      <w:r w:rsidRPr="00357D8C">
        <w:rPr>
          <w:rFonts w:ascii="Times New Roman" w:hAnsi="Times New Roman" w:cs="Times New Roman"/>
          <w:vertAlign w:val="subscript"/>
        </w:rPr>
        <w:t>факт</w:t>
      </w:r>
      <w:r w:rsidRPr="00357D8C">
        <w:rPr>
          <w:rFonts w:ascii="Times New Roman" w:hAnsi="Times New Roman" w:cs="Times New Roman"/>
        </w:rPr>
        <w:t>) сравнивается с критическим значением (χ</w:t>
      </w:r>
      <w:r w:rsidRPr="00357D8C">
        <w:rPr>
          <w:rFonts w:ascii="Times New Roman" w:hAnsi="Times New Roman" w:cs="Times New Roman"/>
          <w:vertAlign w:val="superscript"/>
        </w:rPr>
        <w:t>2</w:t>
      </w:r>
      <w:r w:rsidRPr="00357D8C">
        <w:rPr>
          <w:rFonts w:ascii="Times New Roman" w:hAnsi="Times New Roman" w:cs="Times New Roman"/>
          <w:vertAlign w:val="subscript"/>
        </w:rPr>
        <w:t>крит</w:t>
      </w:r>
      <w:r w:rsidRPr="00357D8C">
        <w:rPr>
          <w:rFonts w:ascii="Times New Roman" w:hAnsi="Times New Roman" w:cs="Times New Roman"/>
        </w:rPr>
        <w:t>) из таблиц значений χ</w:t>
      </w:r>
      <w:r w:rsidRPr="00357D8C">
        <w:rPr>
          <w:rFonts w:ascii="Times New Roman" w:hAnsi="Times New Roman" w:cs="Times New Roman"/>
          <w:vertAlign w:val="superscript"/>
        </w:rPr>
        <w:t>2</w:t>
      </w:r>
      <w:r w:rsidRPr="00357D8C">
        <w:rPr>
          <w:rFonts w:ascii="Times New Roman" w:hAnsi="Times New Roman" w:cs="Times New Roman"/>
        </w:rPr>
        <w:t xml:space="preserve">-критерия Пирсона при числе степеней свободы </w:t>
      </w:r>
      <w:r w:rsidRPr="00357D8C">
        <w:rPr>
          <w:rFonts w:ascii="Times New Roman" w:hAnsi="Times New Roman" w:cs="Times New Roman"/>
          <w:lang w:val="en-US"/>
        </w:rPr>
        <w:t>d</w:t>
      </w:r>
      <w:r w:rsidRPr="00357D8C">
        <w:rPr>
          <w:rFonts w:ascii="Times New Roman" w:hAnsi="Times New Roman" w:cs="Times New Roman"/>
        </w:rPr>
        <w:t>.</w:t>
      </w:r>
      <w:r w:rsidRPr="00357D8C">
        <w:rPr>
          <w:rFonts w:ascii="Times New Roman" w:hAnsi="Times New Roman" w:cs="Times New Roman"/>
          <w:lang w:val="en-US"/>
        </w:rPr>
        <w:t>f</w:t>
      </w:r>
      <w:r w:rsidRPr="00357D8C">
        <w:rPr>
          <w:rFonts w:ascii="Times New Roman" w:hAnsi="Times New Roman" w:cs="Times New Roman"/>
        </w:rPr>
        <w:t>. = (</w:t>
      </w:r>
      <w:r w:rsidRPr="00357D8C">
        <w:rPr>
          <w:rFonts w:ascii="Times New Roman" w:hAnsi="Times New Roman" w:cs="Times New Roman"/>
          <w:lang w:val="en-US"/>
        </w:rPr>
        <w:t>k</w:t>
      </w:r>
      <w:r w:rsidRPr="00357D8C">
        <w:rPr>
          <w:rFonts w:ascii="Times New Roman" w:hAnsi="Times New Roman" w:cs="Times New Roman"/>
          <w:vertAlign w:val="subscript"/>
        </w:rPr>
        <w:t>1</w:t>
      </w:r>
      <w:r w:rsidRPr="00357D8C">
        <w:rPr>
          <w:rFonts w:ascii="Times New Roman" w:hAnsi="Times New Roman" w:cs="Times New Roman"/>
        </w:rPr>
        <w:t>–1)(</w:t>
      </w:r>
      <w:r w:rsidRPr="00357D8C">
        <w:rPr>
          <w:rFonts w:ascii="Times New Roman" w:hAnsi="Times New Roman" w:cs="Times New Roman"/>
          <w:lang w:val="en-US"/>
        </w:rPr>
        <w:t>k</w:t>
      </w:r>
      <w:r w:rsidRPr="00357D8C">
        <w:rPr>
          <w:rFonts w:ascii="Times New Roman" w:hAnsi="Times New Roman" w:cs="Times New Roman"/>
          <w:vertAlign w:val="subscript"/>
        </w:rPr>
        <w:t>2</w:t>
      </w:r>
      <w:r w:rsidRPr="00357D8C">
        <w:rPr>
          <w:rFonts w:ascii="Times New Roman" w:hAnsi="Times New Roman" w:cs="Times New Roman"/>
        </w:rPr>
        <w:t>–1) и уровне значимости α (для социологических исследований принято значение α=0,05).</w:t>
      </w:r>
    </w:p>
    <w:p w:rsidR="00357D8C" w:rsidRPr="00357D8C" w:rsidRDefault="00002E5E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примера по данным таблицы 1</w:t>
      </w:r>
      <w:r w:rsidR="00357D8C" w:rsidRPr="00357D8C">
        <w:rPr>
          <w:rFonts w:ascii="Times New Roman" w:hAnsi="Times New Roman" w:cs="Times New Roman"/>
        </w:rPr>
        <w:t xml:space="preserve"> рассчитана величина χ</w:t>
      </w:r>
      <w:r w:rsidR="00357D8C" w:rsidRPr="00357D8C">
        <w:rPr>
          <w:rFonts w:ascii="Times New Roman" w:hAnsi="Times New Roman" w:cs="Times New Roman"/>
          <w:vertAlign w:val="superscript"/>
        </w:rPr>
        <w:t>2</w:t>
      </w:r>
      <w:r w:rsidR="00357D8C" w:rsidRPr="00357D8C">
        <w:rPr>
          <w:rFonts w:ascii="Times New Roman" w:hAnsi="Times New Roman" w:cs="Times New Roman"/>
        </w:rPr>
        <w:t>:</w:t>
      </w:r>
    </w:p>
    <w:p w:rsidR="00357D8C" w:rsidRPr="00357D8C" w:rsidRDefault="00737C56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  <w:position w:val="-168"/>
        </w:rPr>
        <w:object w:dxaOrig="8559" w:dyaOrig="3480">
          <v:shape id="_x0000_i1028" type="#_x0000_t75" style="width:405.75pt;height:165pt" o:ole="">
            <v:imagedata r:id="rId11" o:title=""/>
          </v:shape>
          <o:OLEObject Type="Embed" ProgID="Equation.3" ShapeID="_x0000_i1028" DrawAspect="Content" ObjectID="_1432307630" r:id="rId12"/>
        </w:objec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lastRenderedPageBreak/>
        <w:t>Значение χ</w:t>
      </w:r>
      <w:r w:rsidRPr="00357D8C">
        <w:rPr>
          <w:rFonts w:ascii="Times New Roman" w:hAnsi="Times New Roman" w:cs="Times New Roman"/>
          <w:vertAlign w:val="superscript"/>
        </w:rPr>
        <w:t>2</w:t>
      </w:r>
      <w:r w:rsidRPr="00357D8C">
        <w:rPr>
          <w:rFonts w:ascii="Times New Roman" w:hAnsi="Times New Roman" w:cs="Times New Roman"/>
          <w:vertAlign w:val="subscript"/>
        </w:rPr>
        <w:t xml:space="preserve">крит </w:t>
      </w:r>
      <w:r w:rsidRPr="00357D8C">
        <w:rPr>
          <w:rFonts w:ascii="Times New Roman" w:hAnsi="Times New Roman" w:cs="Times New Roman"/>
        </w:rPr>
        <w:t xml:space="preserve">при числе степеней свободы </w:t>
      </w:r>
      <w:r w:rsidRPr="00357D8C">
        <w:rPr>
          <w:rFonts w:ascii="Times New Roman" w:hAnsi="Times New Roman" w:cs="Times New Roman"/>
          <w:lang w:val="en-US"/>
        </w:rPr>
        <w:t>d</w:t>
      </w:r>
      <w:r w:rsidRPr="00357D8C">
        <w:rPr>
          <w:rFonts w:ascii="Times New Roman" w:hAnsi="Times New Roman" w:cs="Times New Roman"/>
        </w:rPr>
        <w:t>.</w:t>
      </w:r>
      <w:r w:rsidRPr="00357D8C">
        <w:rPr>
          <w:rFonts w:ascii="Times New Roman" w:hAnsi="Times New Roman" w:cs="Times New Roman"/>
          <w:lang w:val="en-US"/>
        </w:rPr>
        <w:t>f</w:t>
      </w:r>
      <w:r w:rsidRPr="00357D8C">
        <w:rPr>
          <w:rFonts w:ascii="Times New Roman" w:hAnsi="Times New Roman" w:cs="Times New Roman"/>
        </w:rPr>
        <w:t>. = (13–1) (3–1)=24 и уровне значимости α=0,05 находим по таблице: χ</w:t>
      </w:r>
      <w:r w:rsidRPr="00357D8C">
        <w:rPr>
          <w:rFonts w:ascii="Times New Roman" w:hAnsi="Times New Roman" w:cs="Times New Roman"/>
          <w:vertAlign w:val="superscript"/>
        </w:rPr>
        <w:t>2</w:t>
      </w:r>
      <w:r w:rsidRPr="00357D8C">
        <w:rPr>
          <w:rFonts w:ascii="Times New Roman" w:hAnsi="Times New Roman" w:cs="Times New Roman"/>
          <w:vertAlign w:val="subscript"/>
        </w:rPr>
        <w:t>крит</w:t>
      </w:r>
      <w:r w:rsidRPr="00357D8C">
        <w:rPr>
          <w:rFonts w:ascii="Times New Roman" w:hAnsi="Times New Roman" w:cs="Times New Roman"/>
        </w:rPr>
        <w:t>=36,42. Так как χ</w:t>
      </w:r>
      <w:r w:rsidRPr="00357D8C">
        <w:rPr>
          <w:rFonts w:ascii="Times New Roman" w:hAnsi="Times New Roman" w:cs="Times New Roman"/>
          <w:vertAlign w:val="superscript"/>
        </w:rPr>
        <w:t>2</w:t>
      </w:r>
      <w:r w:rsidRPr="00357D8C">
        <w:rPr>
          <w:rFonts w:ascii="Times New Roman" w:hAnsi="Times New Roman" w:cs="Times New Roman"/>
          <w:vertAlign w:val="subscript"/>
        </w:rPr>
        <w:t xml:space="preserve">факт </w:t>
      </w:r>
      <w:r w:rsidRPr="00357D8C">
        <w:rPr>
          <w:rFonts w:ascii="Times New Roman" w:hAnsi="Times New Roman" w:cs="Times New Roman"/>
        </w:rPr>
        <w:t>&gt; χ</w:t>
      </w:r>
      <w:r w:rsidRPr="00357D8C">
        <w:rPr>
          <w:rFonts w:ascii="Times New Roman" w:hAnsi="Times New Roman" w:cs="Times New Roman"/>
          <w:vertAlign w:val="superscript"/>
        </w:rPr>
        <w:t>2</w:t>
      </w:r>
      <w:r w:rsidRPr="00357D8C">
        <w:rPr>
          <w:rFonts w:ascii="Times New Roman" w:hAnsi="Times New Roman" w:cs="Times New Roman"/>
          <w:vertAlign w:val="subscript"/>
        </w:rPr>
        <w:t>крит</w:t>
      </w:r>
      <w:r w:rsidRPr="00357D8C">
        <w:rPr>
          <w:rFonts w:ascii="Times New Roman" w:hAnsi="Times New Roman" w:cs="Times New Roman"/>
        </w:rPr>
        <w:t>, то взаимосвязь сферы деятельности респондентов и выбора одежды по назначению является значимой на уровне значимости 0,05.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В таблице 2  приведена группировка, в которой рассматривается влияние  сферы деятельности на стиль в одежде.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57D8C" w:rsidRPr="00357D8C" w:rsidRDefault="00737C56" w:rsidP="00002E5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57D8C" w:rsidRPr="00357D8C">
        <w:rPr>
          <w:rFonts w:ascii="Times New Roman" w:hAnsi="Times New Roman" w:cs="Times New Roman"/>
        </w:rPr>
        <w:t>Таблица 2 – Взаимосвязь между сферой деятельности и выбираемым стилем одежды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6"/>
        <w:tblW w:w="9468" w:type="dxa"/>
        <w:tblInd w:w="108" w:type="dxa"/>
        <w:tblLayout w:type="fixed"/>
        <w:tblLook w:val="01E0"/>
      </w:tblPr>
      <w:tblGrid>
        <w:gridCol w:w="2748"/>
        <w:gridCol w:w="848"/>
        <w:gridCol w:w="1192"/>
        <w:gridCol w:w="1320"/>
        <w:gridCol w:w="1200"/>
        <w:gridCol w:w="1080"/>
        <w:gridCol w:w="1080"/>
      </w:tblGrid>
      <w:tr w:rsidR="00357D8C" w:rsidRPr="00737C56" w:rsidTr="006B79D9">
        <w:trPr>
          <w:trHeight w:val="280"/>
        </w:trPr>
        <w:tc>
          <w:tcPr>
            <w:tcW w:w="3596" w:type="dxa"/>
            <w:gridSpan w:val="2"/>
            <w:vMerge w:val="restart"/>
            <w:vAlign w:val="center"/>
          </w:tcPr>
          <w:p w:rsidR="00357D8C" w:rsidRPr="00737C56" w:rsidRDefault="00357D8C" w:rsidP="00002E5E">
            <w:pPr>
              <w:ind w:left="-182" w:firstLine="182"/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Сфера деятельности респондента</w:t>
            </w:r>
          </w:p>
        </w:tc>
        <w:tc>
          <w:tcPr>
            <w:tcW w:w="4792" w:type="dxa"/>
            <w:gridSpan w:val="4"/>
            <w:vAlign w:val="center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Стиль в одежде</w:t>
            </w:r>
          </w:p>
        </w:tc>
        <w:tc>
          <w:tcPr>
            <w:tcW w:w="1080" w:type="dxa"/>
            <w:vMerge w:val="restart"/>
            <w:vAlign w:val="center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Итого</w:t>
            </w:r>
          </w:p>
        </w:tc>
      </w:tr>
      <w:tr w:rsidR="00357D8C" w:rsidRPr="00737C56" w:rsidTr="006B79D9">
        <w:trPr>
          <w:trHeight w:val="743"/>
        </w:trPr>
        <w:tc>
          <w:tcPr>
            <w:tcW w:w="3596" w:type="dxa"/>
            <w:gridSpan w:val="2"/>
            <w:vMerge/>
            <w:vAlign w:val="center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Класси-ческий</w:t>
            </w:r>
          </w:p>
        </w:tc>
        <w:tc>
          <w:tcPr>
            <w:tcW w:w="1320" w:type="dxa"/>
            <w:vAlign w:val="center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Спортив-ный</w:t>
            </w:r>
          </w:p>
        </w:tc>
        <w:tc>
          <w:tcPr>
            <w:tcW w:w="1200" w:type="dxa"/>
            <w:vAlign w:val="center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Любой модный</w:t>
            </w:r>
          </w:p>
        </w:tc>
        <w:tc>
          <w:tcPr>
            <w:tcW w:w="1080" w:type="dxa"/>
            <w:vAlign w:val="center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Безраз-лично</w:t>
            </w:r>
          </w:p>
        </w:tc>
        <w:tc>
          <w:tcPr>
            <w:tcW w:w="1080" w:type="dxa"/>
            <w:vMerge/>
            <w:vAlign w:val="center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</w:p>
        </w:tc>
      </w:tr>
      <w:tr w:rsidR="00357D8C" w:rsidRPr="00737C56" w:rsidTr="006B79D9">
        <w:tc>
          <w:tcPr>
            <w:tcW w:w="2748" w:type="dxa"/>
            <w:vMerge w:val="restart"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1.Офисный сотрудник</w:t>
            </w: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Чел.</w:t>
            </w:r>
          </w:p>
        </w:tc>
        <w:tc>
          <w:tcPr>
            <w:tcW w:w="1192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53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28</w:t>
            </w:r>
          </w:p>
        </w:tc>
        <w:tc>
          <w:tcPr>
            <w:tcW w:w="120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18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17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116</w:t>
            </w:r>
          </w:p>
        </w:tc>
      </w:tr>
      <w:tr w:rsidR="00357D8C" w:rsidRPr="00737C56" w:rsidTr="006B79D9">
        <w:tc>
          <w:tcPr>
            <w:tcW w:w="2748" w:type="dxa"/>
            <w:vMerge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%</w:t>
            </w:r>
          </w:p>
        </w:tc>
        <w:tc>
          <w:tcPr>
            <w:tcW w:w="1192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45,7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24,1</w:t>
            </w:r>
          </w:p>
        </w:tc>
        <w:tc>
          <w:tcPr>
            <w:tcW w:w="1200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15,5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14,7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737C56" w:rsidTr="006B79D9">
        <w:tc>
          <w:tcPr>
            <w:tcW w:w="2748" w:type="dxa"/>
            <w:vMerge w:val="restart"/>
            <w:vAlign w:val="center"/>
          </w:tcPr>
          <w:p w:rsidR="00357D8C" w:rsidRPr="00737C56" w:rsidRDefault="00357D8C" w:rsidP="00002E5E">
            <w:pPr>
              <w:ind w:right="-348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2. Работник на производстве</w:t>
            </w: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Чел.</w:t>
            </w:r>
          </w:p>
        </w:tc>
        <w:tc>
          <w:tcPr>
            <w:tcW w:w="1192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9</w:t>
            </w:r>
          </w:p>
        </w:tc>
        <w:tc>
          <w:tcPr>
            <w:tcW w:w="120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357D8C" w:rsidRPr="00737C56" w:rsidTr="006B79D9">
        <w:tc>
          <w:tcPr>
            <w:tcW w:w="2748" w:type="dxa"/>
            <w:vMerge/>
            <w:vAlign w:val="center"/>
          </w:tcPr>
          <w:p w:rsidR="00357D8C" w:rsidRPr="00737C56" w:rsidRDefault="00357D8C" w:rsidP="00002E5E">
            <w:pPr>
              <w:ind w:right="-348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%</w:t>
            </w:r>
          </w:p>
        </w:tc>
        <w:tc>
          <w:tcPr>
            <w:tcW w:w="1192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9,1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40,9</w:t>
            </w:r>
          </w:p>
        </w:tc>
        <w:tc>
          <w:tcPr>
            <w:tcW w:w="1200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18,2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31,8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737C56" w:rsidTr="006B79D9">
        <w:tc>
          <w:tcPr>
            <w:tcW w:w="2748" w:type="dxa"/>
            <w:vMerge w:val="restart"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3. Студент</w:t>
            </w: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Чел.</w:t>
            </w:r>
          </w:p>
        </w:tc>
        <w:tc>
          <w:tcPr>
            <w:tcW w:w="1192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9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12</w:t>
            </w:r>
          </w:p>
        </w:tc>
        <w:tc>
          <w:tcPr>
            <w:tcW w:w="120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357D8C" w:rsidRPr="00737C56" w:rsidTr="006B79D9">
        <w:tc>
          <w:tcPr>
            <w:tcW w:w="2748" w:type="dxa"/>
            <w:vMerge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%</w:t>
            </w:r>
          </w:p>
        </w:tc>
        <w:tc>
          <w:tcPr>
            <w:tcW w:w="1192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36,0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48,0</w:t>
            </w:r>
          </w:p>
        </w:tc>
        <w:tc>
          <w:tcPr>
            <w:tcW w:w="1200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16,0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737C56" w:rsidTr="006B79D9">
        <w:tc>
          <w:tcPr>
            <w:tcW w:w="2748" w:type="dxa"/>
            <w:vMerge w:val="restart"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4. Безработный</w:t>
            </w: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Чел.</w:t>
            </w:r>
          </w:p>
        </w:tc>
        <w:tc>
          <w:tcPr>
            <w:tcW w:w="1192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357D8C" w:rsidRPr="00737C56" w:rsidTr="006B79D9">
        <w:tc>
          <w:tcPr>
            <w:tcW w:w="2748" w:type="dxa"/>
            <w:vMerge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%</w:t>
            </w:r>
          </w:p>
        </w:tc>
        <w:tc>
          <w:tcPr>
            <w:tcW w:w="1192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14,3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50,0</w:t>
            </w:r>
          </w:p>
        </w:tc>
        <w:tc>
          <w:tcPr>
            <w:tcW w:w="1200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14,3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21,4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737C56" w:rsidTr="006B79D9">
        <w:tc>
          <w:tcPr>
            <w:tcW w:w="2748" w:type="dxa"/>
            <w:vMerge w:val="restart"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5. Военнослужащий</w:t>
            </w: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Чел.</w:t>
            </w:r>
          </w:p>
        </w:tc>
        <w:tc>
          <w:tcPr>
            <w:tcW w:w="1192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23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17</w:t>
            </w:r>
          </w:p>
        </w:tc>
        <w:tc>
          <w:tcPr>
            <w:tcW w:w="120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51</w:t>
            </w:r>
          </w:p>
        </w:tc>
      </w:tr>
      <w:tr w:rsidR="00357D8C" w:rsidRPr="00737C56" w:rsidTr="006B79D9">
        <w:tc>
          <w:tcPr>
            <w:tcW w:w="2748" w:type="dxa"/>
            <w:vMerge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%</w:t>
            </w:r>
          </w:p>
        </w:tc>
        <w:tc>
          <w:tcPr>
            <w:tcW w:w="1192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45,1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33,3</w:t>
            </w:r>
          </w:p>
        </w:tc>
        <w:tc>
          <w:tcPr>
            <w:tcW w:w="1200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21,6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737C56" w:rsidTr="006B79D9">
        <w:tc>
          <w:tcPr>
            <w:tcW w:w="2748" w:type="dxa"/>
            <w:vMerge w:val="restart"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6. Программист</w:t>
            </w: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Чел.</w:t>
            </w:r>
          </w:p>
        </w:tc>
        <w:tc>
          <w:tcPr>
            <w:tcW w:w="1192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357D8C" w:rsidRPr="00737C56" w:rsidTr="006B79D9">
        <w:tc>
          <w:tcPr>
            <w:tcW w:w="2748" w:type="dxa"/>
            <w:vMerge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%</w:t>
            </w:r>
          </w:p>
        </w:tc>
        <w:tc>
          <w:tcPr>
            <w:tcW w:w="1192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12,5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25,0</w:t>
            </w:r>
          </w:p>
        </w:tc>
        <w:tc>
          <w:tcPr>
            <w:tcW w:w="1200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25,0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37,5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737C56" w:rsidTr="006B79D9">
        <w:tc>
          <w:tcPr>
            <w:tcW w:w="2748" w:type="dxa"/>
            <w:vMerge w:val="restart"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7. Фотограф</w:t>
            </w: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Чел.</w:t>
            </w:r>
          </w:p>
        </w:tc>
        <w:tc>
          <w:tcPr>
            <w:tcW w:w="1192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357D8C" w:rsidRPr="00737C56" w:rsidTr="006B79D9">
        <w:tc>
          <w:tcPr>
            <w:tcW w:w="2748" w:type="dxa"/>
            <w:vMerge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%</w:t>
            </w:r>
          </w:p>
        </w:tc>
        <w:tc>
          <w:tcPr>
            <w:tcW w:w="1192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66,7</w:t>
            </w:r>
          </w:p>
        </w:tc>
        <w:tc>
          <w:tcPr>
            <w:tcW w:w="1200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33,3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737C56" w:rsidTr="006B79D9">
        <w:tc>
          <w:tcPr>
            <w:tcW w:w="2748" w:type="dxa"/>
            <w:vMerge w:val="restart"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8. Фотомодель</w:t>
            </w: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Чел.</w:t>
            </w:r>
          </w:p>
        </w:tc>
        <w:tc>
          <w:tcPr>
            <w:tcW w:w="1192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357D8C" w:rsidRPr="00737C56" w:rsidTr="006B79D9">
        <w:tc>
          <w:tcPr>
            <w:tcW w:w="2748" w:type="dxa"/>
            <w:vMerge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%</w:t>
            </w:r>
          </w:p>
        </w:tc>
        <w:tc>
          <w:tcPr>
            <w:tcW w:w="1192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37,5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62,5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737C56" w:rsidTr="006B79D9">
        <w:tc>
          <w:tcPr>
            <w:tcW w:w="2748" w:type="dxa"/>
            <w:vMerge w:val="restart"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9. Музыкант</w:t>
            </w: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Чел.</w:t>
            </w:r>
          </w:p>
        </w:tc>
        <w:tc>
          <w:tcPr>
            <w:tcW w:w="1192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357D8C" w:rsidRPr="00737C56" w:rsidTr="006B79D9">
        <w:tc>
          <w:tcPr>
            <w:tcW w:w="2748" w:type="dxa"/>
            <w:vMerge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%</w:t>
            </w:r>
          </w:p>
        </w:tc>
        <w:tc>
          <w:tcPr>
            <w:tcW w:w="1192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20,0</w:t>
            </w:r>
          </w:p>
        </w:tc>
        <w:tc>
          <w:tcPr>
            <w:tcW w:w="1200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60,0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737C56" w:rsidTr="006B79D9">
        <w:tc>
          <w:tcPr>
            <w:tcW w:w="2748" w:type="dxa"/>
            <w:vMerge w:val="restart"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10. Строитель</w:t>
            </w: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Чел.</w:t>
            </w:r>
          </w:p>
        </w:tc>
        <w:tc>
          <w:tcPr>
            <w:tcW w:w="1192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357D8C" w:rsidRPr="00737C56" w:rsidTr="006B79D9">
        <w:tc>
          <w:tcPr>
            <w:tcW w:w="2748" w:type="dxa"/>
            <w:vMerge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%</w:t>
            </w:r>
          </w:p>
        </w:tc>
        <w:tc>
          <w:tcPr>
            <w:tcW w:w="1192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44,4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55,6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737C56" w:rsidTr="006B79D9">
        <w:tc>
          <w:tcPr>
            <w:tcW w:w="2748" w:type="dxa"/>
            <w:vMerge w:val="restart"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11. Продавец</w:t>
            </w: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Чел.</w:t>
            </w:r>
          </w:p>
        </w:tc>
        <w:tc>
          <w:tcPr>
            <w:tcW w:w="1192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357D8C" w:rsidRPr="00737C56" w:rsidTr="006B79D9">
        <w:tc>
          <w:tcPr>
            <w:tcW w:w="2748" w:type="dxa"/>
            <w:vMerge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%</w:t>
            </w:r>
          </w:p>
        </w:tc>
        <w:tc>
          <w:tcPr>
            <w:tcW w:w="1192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33,3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66,7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737C56" w:rsidTr="006B79D9">
        <w:tc>
          <w:tcPr>
            <w:tcW w:w="2748" w:type="dxa"/>
            <w:vMerge w:val="restart"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12. Руководитель фирмы</w:t>
            </w: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Чел.</w:t>
            </w:r>
          </w:p>
        </w:tc>
        <w:tc>
          <w:tcPr>
            <w:tcW w:w="1192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6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357D8C" w:rsidRPr="00737C56" w:rsidTr="006B79D9">
        <w:tc>
          <w:tcPr>
            <w:tcW w:w="2748" w:type="dxa"/>
            <w:vMerge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%</w:t>
            </w:r>
          </w:p>
        </w:tc>
        <w:tc>
          <w:tcPr>
            <w:tcW w:w="1192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42,9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57,1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737C56" w:rsidTr="006B79D9">
        <w:tc>
          <w:tcPr>
            <w:tcW w:w="2748" w:type="dxa"/>
            <w:vMerge w:val="restart"/>
            <w:vAlign w:val="center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13. Художник</w:t>
            </w: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Чел.</w:t>
            </w:r>
          </w:p>
        </w:tc>
        <w:tc>
          <w:tcPr>
            <w:tcW w:w="1192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357D8C" w:rsidRPr="00737C56" w:rsidTr="006B79D9">
        <w:tc>
          <w:tcPr>
            <w:tcW w:w="2748" w:type="dxa"/>
            <w:vMerge/>
            <w:vAlign w:val="bottom"/>
          </w:tcPr>
          <w:p w:rsidR="00357D8C" w:rsidRPr="00737C56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%</w:t>
            </w:r>
          </w:p>
        </w:tc>
        <w:tc>
          <w:tcPr>
            <w:tcW w:w="1192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100,0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737C56" w:rsidTr="006B79D9">
        <w:tc>
          <w:tcPr>
            <w:tcW w:w="3596" w:type="dxa"/>
            <w:gridSpan w:val="2"/>
            <w:vAlign w:val="center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sz w:val="24"/>
                <w:szCs w:val="24"/>
              </w:rPr>
              <w:t>Итого, чел</w:t>
            </w:r>
          </w:p>
        </w:tc>
        <w:tc>
          <w:tcPr>
            <w:tcW w:w="1192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32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20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080" w:type="dxa"/>
            <w:vAlign w:val="bottom"/>
          </w:tcPr>
          <w:p w:rsidR="00357D8C" w:rsidRPr="00737C56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737C56">
              <w:rPr>
                <w:b/>
                <w:bCs/>
                <w:sz w:val="24"/>
                <w:szCs w:val="24"/>
              </w:rPr>
              <w:t>300</w:t>
            </w:r>
          </w:p>
        </w:tc>
      </w:tr>
    </w:tbl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37C56" w:rsidRPr="00357D8C" w:rsidRDefault="00737C56" w:rsidP="00737C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Из таблицы следует, что чаще всего выбирают одежду классического стиля 45,7% офисных сотрудников и 45,1% военнослужащих. Одежде спортивного стиля отдают предпочтение 40,9% работников производств, 48% студентов, 50% безработных, 66,7% фотографов. Любой модный стиль выбирают  57,1% руководителей фирм. И не обращают внимания на стиль в одежде 31,8% работников производств, 37,5% программистов, 62,5% фотомоделей, 60% музыкантов, 55,6% строителей, 66,7% продавцов и 100% опрошенных художников.</w:t>
      </w:r>
    </w:p>
    <w:p w:rsidR="00737C56" w:rsidRDefault="00737C56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44AD3" w:rsidRDefault="00C44AD3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lastRenderedPageBreak/>
        <w:t>Для примера по данным таблицы 2 рассчитана величина χ</w:t>
      </w:r>
      <w:r w:rsidRPr="00357D8C">
        <w:rPr>
          <w:rFonts w:ascii="Times New Roman" w:hAnsi="Times New Roman" w:cs="Times New Roman"/>
          <w:vertAlign w:val="superscript"/>
        </w:rPr>
        <w:t>2</w:t>
      </w:r>
      <w:r w:rsidRPr="00357D8C">
        <w:rPr>
          <w:rFonts w:ascii="Times New Roman" w:hAnsi="Times New Roman" w:cs="Times New Roman"/>
        </w:rPr>
        <w:t>: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  <w:position w:val="-168"/>
        </w:rPr>
        <w:object w:dxaOrig="8960" w:dyaOrig="3480">
          <v:shape id="_x0000_i1029" type="#_x0000_t75" style="width:423pt;height:164.25pt" o:ole="">
            <v:imagedata r:id="rId13" o:title=""/>
          </v:shape>
          <o:OLEObject Type="Embed" ProgID="Equation.3" ShapeID="_x0000_i1029" DrawAspect="Content" ObjectID="_1432307631" r:id="rId14"/>
        </w:objec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Значение χ</w:t>
      </w:r>
      <w:r w:rsidRPr="00357D8C">
        <w:rPr>
          <w:rFonts w:ascii="Times New Roman" w:hAnsi="Times New Roman" w:cs="Times New Roman"/>
          <w:vertAlign w:val="superscript"/>
        </w:rPr>
        <w:t>2</w:t>
      </w:r>
      <w:r w:rsidRPr="00357D8C">
        <w:rPr>
          <w:rFonts w:ascii="Times New Roman" w:hAnsi="Times New Roman" w:cs="Times New Roman"/>
          <w:vertAlign w:val="subscript"/>
        </w:rPr>
        <w:t xml:space="preserve">крит </w:t>
      </w:r>
      <w:r w:rsidRPr="00357D8C">
        <w:rPr>
          <w:rFonts w:ascii="Times New Roman" w:hAnsi="Times New Roman" w:cs="Times New Roman"/>
        </w:rPr>
        <w:t xml:space="preserve">при числе степеней свободы </w:t>
      </w:r>
      <w:r w:rsidRPr="00357D8C">
        <w:rPr>
          <w:rFonts w:ascii="Times New Roman" w:hAnsi="Times New Roman" w:cs="Times New Roman"/>
          <w:lang w:val="en-US"/>
        </w:rPr>
        <w:t>d</w:t>
      </w:r>
      <w:r w:rsidRPr="00357D8C">
        <w:rPr>
          <w:rFonts w:ascii="Times New Roman" w:hAnsi="Times New Roman" w:cs="Times New Roman"/>
        </w:rPr>
        <w:t>.</w:t>
      </w:r>
      <w:r w:rsidRPr="00357D8C">
        <w:rPr>
          <w:rFonts w:ascii="Times New Roman" w:hAnsi="Times New Roman" w:cs="Times New Roman"/>
          <w:lang w:val="en-US"/>
        </w:rPr>
        <w:t>f</w:t>
      </w:r>
      <w:r w:rsidRPr="00357D8C">
        <w:rPr>
          <w:rFonts w:ascii="Times New Roman" w:hAnsi="Times New Roman" w:cs="Times New Roman"/>
        </w:rPr>
        <w:t>. = (13–1) (4–1)=36 и уровне значимости α=0,05 находим по таблице: χ</w:t>
      </w:r>
      <w:r w:rsidRPr="00357D8C">
        <w:rPr>
          <w:rFonts w:ascii="Times New Roman" w:hAnsi="Times New Roman" w:cs="Times New Roman"/>
          <w:vertAlign w:val="superscript"/>
        </w:rPr>
        <w:t>2</w:t>
      </w:r>
      <w:r w:rsidRPr="00357D8C">
        <w:rPr>
          <w:rFonts w:ascii="Times New Roman" w:hAnsi="Times New Roman" w:cs="Times New Roman"/>
          <w:vertAlign w:val="subscript"/>
        </w:rPr>
        <w:t>крит</w:t>
      </w:r>
      <w:r w:rsidRPr="00357D8C">
        <w:rPr>
          <w:rFonts w:ascii="Times New Roman" w:hAnsi="Times New Roman" w:cs="Times New Roman"/>
        </w:rPr>
        <w:t>=50,9985. Так как χ</w:t>
      </w:r>
      <w:r w:rsidRPr="00357D8C">
        <w:rPr>
          <w:rFonts w:ascii="Times New Roman" w:hAnsi="Times New Roman" w:cs="Times New Roman"/>
          <w:vertAlign w:val="superscript"/>
        </w:rPr>
        <w:t>2</w:t>
      </w:r>
      <w:r w:rsidRPr="00357D8C">
        <w:rPr>
          <w:rFonts w:ascii="Times New Roman" w:hAnsi="Times New Roman" w:cs="Times New Roman"/>
          <w:vertAlign w:val="subscript"/>
        </w:rPr>
        <w:t xml:space="preserve">факт </w:t>
      </w:r>
      <w:r w:rsidRPr="00357D8C">
        <w:rPr>
          <w:rFonts w:ascii="Times New Roman" w:hAnsi="Times New Roman" w:cs="Times New Roman"/>
        </w:rPr>
        <w:t>&gt; χ</w:t>
      </w:r>
      <w:r w:rsidRPr="00357D8C">
        <w:rPr>
          <w:rFonts w:ascii="Times New Roman" w:hAnsi="Times New Roman" w:cs="Times New Roman"/>
          <w:vertAlign w:val="superscript"/>
        </w:rPr>
        <w:t>2</w:t>
      </w:r>
      <w:r w:rsidRPr="00357D8C">
        <w:rPr>
          <w:rFonts w:ascii="Times New Roman" w:hAnsi="Times New Roman" w:cs="Times New Roman"/>
          <w:vertAlign w:val="subscript"/>
        </w:rPr>
        <w:t>крит</w:t>
      </w:r>
      <w:r w:rsidRPr="00357D8C">
        <w:rPr>
          <w:rFonts w:ascii="Times New Roman" w:hAnsi="Times New Roman" w:cs="Times New Roman"/>
        </w:rPr>
        <w:t>, то взаимосвязь сферы деятельности респондентов и выбора одежды по назначению является значимой на уровне значимости 0,05.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В таблице 3 приведена группировка, в которой рассматривается влияние возраста на рисунок ткани в одежде.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Из таблицы следует, что в большинстве случаев  мужчины выбирают одежду из материалов без рисунка (40–100% опрошенных в возрасте 23–40 лет), геометрический рисунок материала в одежде предпочитают мужчины в возрасте 24–35 лет (8,3–56,3%), любой модный рисунок выбирают мужчины 23–33 лет (4,5–60%), одежду из пестротканых материалов выбирают мужчины 35–38 лет (8,3–100%).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Для примера по данным таблицы 3  рассчитана величина χ</w:t>
      </w:r>
      <w:r w:rsidRPr="00357D8C">
        <w:rPr>
          <w:rFonts w:ascii="Times New Roman" w:hAnsi="Times New Roman" w:cs="Times New Roman"/>
          <w:vertAlign w:val="superscript"/>
        </w:rPr>
        <w:t>2</w:t>
      </w:r>
      <w:r w:rsidRPr="00357D8C">
        <w:rPr>
          <w:rFonts w:ascii="Times New Roman" w:hAnsi="Times New Roman" w:cs="Times New Roman"/>
        </w:rPr>
        <w:t>: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57D8C" w:rsidRPr="00357D8C" w:rsidRDefault="00C44AD3" w:rsidP="00002E5E">
      <w:pPr>
        <w:spacing w:after="0" w:line="360" w:lineRule="auto"/>
        <w:ind w:firstLine="480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  <w:position w:val="-236"/>
        </w:rPr>
        <w:object w:dxaOrig="8680" w:dyaOrig="4840">
          <v:shape id="_x0000_i1030" type="#_x0000_t75" style="width:397.5pt;height:222pt" o:ole="">
            <v:imagedata r:id="rId15" o:title=""/>
          </v:shape>
          <o:OLEObject Type="Embed" ProgID="Equation.3" ShapeID="_x0000_i1030" DrawAspect="Content" ObjectID="_1432307632" r:id="rId16"/>
        </w:object>
      </w:r>
    </w:p>
    <w:p w:rsidR="00C44AD3" w:rsidRDefault="00C44AD3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Значение χ</w:t>
      </w:r>
      <w:r w:rsidRPr="00357D8C">
        <w:rPr>
          <w:rFonts w:ascii="Times New Roman" w:hAnsi="Times New Roman" w:cs="Times New Roman"/>
          <w:vertAlign w:val="superscript"/>
        </w:rPr>
        <w:t>2</w:t>
      </w:r>
      <w:r w:rsidRPr="00357D8C">
        <w:rPr>
          <w:rFonts w:ascii="Times New Roman" w:hAnsi="Times New Roman" w:cs="Times New Roman"/>
          <w:vertAlign w:val="subscript"/>
        </w:rPr>
        <w:t xml:space="preserve">крит </w:t>
      </w:r>
      <w:r w:rsidRPr="00357D8C">
        <w:rPr>
          <w:rFonts w:ascii="Times New Roman" w:hAnsi="Times New Roman" w:cs="Times New Roman"/>
        </w:rPr>
        <w:t xml:space="preserve">при числе степеней свободы </w:t>
      </w:r>
      <w:r w:rsidRPr="00357D8C">
        <w:rPr>
          <w:rFonts w:ascii="Times New Roman" w:hAnsi="Times New Roman" w:cs="Times New Roman"/>
          <w:lang w:val="en-US"/>
        </w:rPr>
        <w:t>d</w:t>
      </w:r>
      <w:r w:rsidRPr="00357D8C">
        <w:rPr>
          <w:rFonts w:ascii="Times New Roman" w:hAnsi="Times New Roman" w:cs="Times New Roman"/>
        </w:rPr>
        <w:t>.</w:t>
      </w:r>
      <w:r w:rsidRPr="00357D8C">
        <w:rPr>
          <w:rFonts w:ascii="Times New Roman" w:hAnsi="Times New Roman" w:cs="Times New Roman"/>
          <w:lang w:val="en-US"/>
        </w:rPr>
        <w:t>f</w:t>
      </w:r>
      <w:r w:rsidRPr="00357D8C">
        <w:rPr>
          <w:rFonts w:ascii="Times New Roman" w:hAnsi="Times New Roman" w:cs="Times New Roman"/>
        </w:rPr>
        <w:t>. = (18–1) (4–1)=51 и уровне значимости α=0,05 находим по таблице: χ</w:t>
      </w:r>
      <w:r w:rsidRPr="00357D8C">
        <w:rPr>
          <w:rFonts w:ascii="Times New Roman" w:hAnsi="Times New Roman" w:cs="Times New Roman"/>
          <w:vertAlign w:val="superscript"/>
        </w:rPr>
        <w:t>2</w:t>
      </w:r>
      <w:r w:rsidRPr="00357D8C">
        <w:rPr>
          <w:rFonts w:ascii="Times New Roman" w:hAnsi="Times New Roman" w:cs="Times New Roman"/>
          <w:vertAlign w:val="subscript"/>
        </w:rPr>
        <w:t>крит</w:t>
      </w:r>
      <w:r w:rsidRPr="00357D8C">
        <w:rPr>
          <w:rFonts w:ascii="Times New Roman" w:hAnsi="Times New Roman" w:cs="Times New Roman"/>
        </w:rPr>
        <w:t>=68,742. Так как χ</w:t>
      </w:r>
      <w:r w:rsidRPr="00357D8C">
        <w:rPr>
          <w:rFonts w:ascii="Times New Roman" w:hAnsi="Times New Roman" w:cs="Times New Roman"/>
          <w:vertAlign w:val="superscript"/>
        </w:rPr>
        <w:t>2</w:t>
      </w:r>
      <w:r w:rsidRPr="00357D8C">
        <w:rPr>
          <w:rFonts w:ascii="Times New Roman" w:hAnsi="Times New Roman" w:cs="Times New Roman"/>
          <w:vertAlign w:val="subscript"/>
        </w:rPr>
        <w:t xml:space="preserve">факт </w:t>
      </w:r>
      <w:r w:rsidRPr="00357D8C">
        <w:rPr>
          <w:rFonts w:ascii="Times New Roman" w:hAnsi="Times New Roman" w:cs="Times New Roman"/>
        </w:rPr>
        <w:t>&gt; χ</w:t>
      </w:r>
      <w:r w:rsidRPr="00357D8C">
        <w:rPr>
          <w:rFonts w:ascii="Times New Roman" w:hAnsi="Times New Roman" w:cs="Times New Roman"/>
          <w:vertAlign w:val="superscript"/>
        </w:rPr>
        <w:t>2</w:t>
      </w:r>
      <w:r w:rsidRPr="00357D8C">
        <w:rPr>
          <w:rFonts w:ascii="Times New Roman" w:hAnsi="Times New Roman" w:cs="Times New Roman"/>
          <w:vertAlign w:val="subscript"/>
        </w:rPr>
        <w:t>крит</w:t>
      </w:r>
      <w:r w:rsidRPr="00357D8C">
        <w:rPr>
          <w:rFonts w:ascii="Times New Roman" w:hAnsi="Times New Roman" w:cs="Times New Roman"/>
        </w:rPr>
        <w:t>, то взаимосвязь сферы деятельности респондентов и выбора одежды по назначению является значимой на уровне значимости 0,05.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57D8C" w:rsidRPr="00357D8C" w:rsidRDefault="00357D8C" w:rsidP="00002E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br w:type="page"/>
      </w:r>
      <w:r w:rsidR="00C44AD3">
        <w:rPr>
          <w:rFonts w:ascii="Times New Roman" w:hAnsi="Times New Roman" w:cs="Times New Roman"/>
        </w:rPr>
        <w:lastRenderedPageBreak/>
        <w:tab/>
      </w:r>
      <w:r w:rsidRPr="00357D8C">
        <w:rPr>
          <w:rFonts w:ascii="Times New Roman" w:hAnsi="Times New Roman" w:cs="Times New Roman"/>
        </w:rPr>
        <w:t>Таблица 3 – Взаимосвязь между возрастом респондентов и рисунком ткани в одежде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6"/>
        <w:tblW w:w="9468" w:type="dxa"/>
        <w:tblInd w:w="108" w:type="dxa"/>
        <w:tblLayout w:type="fixed"/>
        <w:tblLook w:val="01E0"/>
      </w:tblPr>
      <w:tblGrid>
        <w:gridCol w:w="2028"/>
        <w:gridCol w:w="848"/>
        <w:gridCol w:w="1432"/>
        <w:gridCol w:w="1320"/>
        <w:gridCol w:w="1440"/>
        <w:gridCol w:w="1320"/>
        <w:gridCol w:w="1080"/>
      </w:tblGrid>
      <w:tr w:rsidR="00357D8C" w:rsidRPr="00C44AD3" w:rsidTr="006B79D9">
        <w:trPr>
          <w:trHeight w:val="506"/>
        </w:trPr>
        <w:tc>
          <w:tcPr>
            <w:tcW w:w="2876" w:type="dxa"/>
            <w:gridSpan w:val="2"/>
            <w:vMerge w:val="restart"/>
            <w:vAlign w:val="center"/>
          </w:tcPr>
          <w:p w:rsidR="00357D8C" w:rsidRPr="00C44AD3" w:rsidRDefault="00357D8C" w:rsidP="00002E5E">
            <w:pPr>
              <w:ind w:left="-182" w:firstLine="182"/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Возраст респондента</w:t>
            </w:r>
          </w:p>
        </w:tc>
        <w:tc>
          <w:tcPr>
            <w:tcW w:w="5512" w:type="dxa"/>
            <w:gridSpan w:val="4"/>
            <w:vAlign w:val="center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Орнамент рисунка материала</w:t>
            </w:r>
          </w:p>
        </w:tc>
        <w:tc>
          <w:tcPr>
            <w:tcW w:w="1080" w:type="dxa"/>
            <w:vMerge w:val="restart"/>
            <w:vAlign w:val="center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Итого</w:t>
            </w:r>
          </w:p>
        </w:tc>
      </w:tr>
      <w:tr w:rsidR="00357D8C" w:rsidRPr="00C44AD3" w:rsidTr="006B79D9">
        <w:trPr>
          <w:trHeight w:val="1034"/>
        </w:trPr>
        <w:tc>
          <w:tcPr>
            <w:tcW w:w="2876" w:type="dxa"/>
            <w:gridSpan w:val="2"/>
            <w:vMerge/>
            <w:vAlign w:val="center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Геометри-ческий</w:t>
            </w:r>
          </w:p>
        </w:tc>
        <w:tc>
          <w:tcPr>
            <w:tcW w:w="1320" w:type="dxa"/>
            <w:vAlign w:val="center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Любой модный</w:t>
            </w:r>
          </w:p>
        </w:tc>
        <w:tc>
          <w:tcPr>
            <w:tcW w:w="1440" w:type="dxa"/>
            <w:vAlign w:val="center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Пестро-тканые материалы</w:t>
            </w:r>
          </w:p>
        </w:tc>
        <w:tc>
          <w:tcPr>
            <w:tcW w:w="1320" w:type="dxa"/>
            <w:vAlign w:val="center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Без рисунка</w:t>
            </w:r>
          </w:p>
        </w:tc>
        <w:tc>
          <w:tcPr>
            <w:tcW w:w="1080" w:type="dxa"/>
            <w:vMerge/>
            <w:vAlign w:val="center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</w:p>
        </w:tc>
      </w:tr>
      <w:tr w:rsidR="00357D8C" w:rsidRPr="00C44AD3" w:rsidTr="006B79D9">
        <w:trPr>
          <w:trHeight w:val="309"/>
        </w:trPr>
        <w:tc>
          <w:tcPr>
            <w:tcW w:w="2876" w:type="dxa"/>
            <w:gridSpan w:val="2"/>
            <w:vAlign w:val="center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</w:t>
            </w:r>
          </w:p>
        </w:tc>
        <w:tc>
          <w:tcPr>
            <w:tcW w:w="1432" w:type="dxa"/>
            <w:vAlign w:val="center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vAlign w:val="center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6</w:t>
            </w:r>
          </w:p>
        </w:tc>
      </w:tr>
      <w:tr w:rsidR="00357D8C" w:rsidRPr="00C44AD3" w:rsidTr="006B79D9">
        <w:tc>
          <w:tcPr>
            <w:tcW w:w="2028" w:type="dxa"/>
            <w:vMerge w:val="restart"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1. 23 года</w:t>
            </w: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Чел.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357D8C" w:rsidRPr="00C44AD3" w:rsidTr="006B79D9">
        <w:tc>
          <w:tcPr>
            <w:tcW w:w="2028" w:type="dxa"/>
            <w:vMerge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%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60,0</w:t>
            </w:r>
          </w:p>
        </w:tc>
        <w:tc>
          <w:tcPr>
            <w:tcW w:w="1440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40,0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C44AD3" w:rsidTr="006B79D9">
        <w:tc>
          <w:tcPr>
            <w:tcW w:w="2028" w:type="dxa"/>
            <w:vMerge w:val="restart"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2. 24 года</w:t>
            </w: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Чел.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9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357D8C" w:rsidRPr="00C44AD3" w:rsidTr="006B79D9">
        <w:tc>
          <w:tcPr>
            <w:tcW w:w="2028" w:type="dxa"/>
            <w:vMerge/>
            <w:vAlign w:val="center"/>
          </w:tcPr>
          <w:p w:rsidR="00357D8C" w:rsidRPr="00C44AD3" w:rsidRDefault="00357D8C" w:rsidP="00002E5E">
            <w:pPr>
              <w:ind w:right="-348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%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56,3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18,7</w:t>
            </w:r>
          </w:p>
        </w:tc>
        <w:tc>
          <w:tcPr>
            <w:tcW w:w="1440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25,0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C44AD3" w:rsidTr="006B79D9">
        <w:tc>
          <w:tcPr>
            <w:tcW w:w="2028" w:type="dxa"/>
            <w:vMerge w:val="restart"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3. 25 лет</w:t>
            </w: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Чел.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357D8C" w:rsidRPr="00C44AD3" w:rsidTr="006B79D9">
        <w:tc>
          <w:tcPr>
            <w:tcW w:w="2028" w:type="dxa"/>
            <w:vMerge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%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22,2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16,7</w:t>
            </w:r>
          </w:p>
        </w:tc>
        <w:tc>
          <w:tcPr>
            <w:tcW w:w="1440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61,1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C44AD3" w:rsidTr="006B79D9">
        <w:tc>
          <w:tcPr>
            <w:tcW w:w="2028" w:type="dxa"/>
            <w:vMerge w:val="restart"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4. 26 лет</w:t>
            </w: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Чел.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7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16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357D8C" w:rsidRPr="00C44AD3" w:rsidTr="006B79D9">
        <w:tc>
          <w:tcPr>
            <w:tcW w:w="2028" w:type="dxa"/>
            <w:vMerge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%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24,1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20,7</w:t>
            </w:r>
          </w:p>
        </w:tc>
        <w:tc>
          <w:tcPr>
            <w:tcW w:w="1440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55,2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C44AD3" w:rsidTr="006B79D9">
        <w:tc>
          <w:tcPr>
            <w:tcW w:w="2028" w:type="dxa"/>
            <w:vMerge w:val="restart"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5. 27 лет</w:t>
            </w: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Чел.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15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357D8C" w:rsidRPr="00C44AD3" w:rsidTr="006B79D9">
        <w:tc>
          <w:tcPr>
            <w:tcW w:w="2028" w:type="dxa"/>
            <w:vMerge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%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13,8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34,5</w:t>
            </w:r>
          </w:p>
        </w:tc>
        <w:tc>
          <w:tcPr>
            <w:tcW w:w="1440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51,7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C44AD3" w:rsidTr="006B79D9">
        <w:tc>
          <w:tcPr>
            <w:tcW w:w="2028" w:type="dxa"/>
            <w:vMerge w:val="restart"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6. 28 лет</w:t>
            </w: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Чел.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21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31</w:t>
            </w:r>
          </w:p>
        </w:tc>
      </w:tr>
      <w:tr w:rsidR="00357D8C" w:rsidRPr="00C44AD3" w:rsidTr="006B79D9">
        <w:tc>
          <w:tcPr>
            <w:tcW w:w="2028" w:type="dxa"/>
            <w:vMerge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%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12,9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19,4</w:t>
            </w:r>
          </w:p>
        </w:tc>
        <w:tc>
          <w:tcPr>
            <w:tcW w:w="1440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67,7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C44AD3" w:rsidTr="006B79D9">
        <w:tc>
          <w:tcPr>
            <w:tcW w:w="2028" w:type="dxa"/>
            <w:vMerge w:val="restart"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7. 29 лет</w:t>
            </w: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Чел.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11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12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357D8C" w:rsidRPr="00C44AD3" w:rsidTr="006B79D9">
        <w:tc>
          <w:tcPr>
            <w:tcW w:w="2028" w:type="dxa"/>
            <w:vMerge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%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37,9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13,8</w:t>
            </w:r>
          </w:p>
        </w:tc>
        <w:tc>
          <w:tcPr>
            <w:tcW w:w="1440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6,9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41,4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C44AD3" w:rsidTr="006B79D9">
        <w:tc>
          <w:tcPr>
            <w:tcW w:w="2028" w:type="dxa"/>
            <w:vMerge w:val="restart"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8. 30 лет</w:t>
            </w: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Чел.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357D8C" w:rsidRPr="00C44AD3" w:rsidTr="006B79D9">
        <w:tc>
          <w:tcPr>
            <w:tcW w:w="2028" w:type="dxa"/>
            <w:vMerge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%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8,3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16,7</w:t>
            </w:r>
          </w:p>
        </w:tc>
        <w:tc>
          <w:tcPr>
            <w:tcW w:w="1440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75,0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C44AD3" w:rsidTr="006B79D9">
        <w:tc>
          <w:tcPr>
            <w:tcW w:w="2028" w:type="dxa"/>
            <w:vMerge w:val="restart"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9. 31 год</w:t>
            </w: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Чел.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8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15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357D8C" w:rsidRPr="00C44AD3" w:rsidTr="006B79D9">
        <w:tc>
          <w:tcPr>
            <w:tcW w:w="2028" w:type="dxa"/>
            <w:vMerge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%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34,8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65,2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C44AD3" w:rsidTr="006B79D9">
        <w:tc>
          <w:tcPr>
            <w:tcW w:w="2028" w:type="dxa"/>
            <w:vMerge w:val="restart"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10. 32 года</w:t>
            </w: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Чел.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19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357D8C" w:rsidRPr="00C44AD3" w:rsidTr="006B79D9">
        <w:tc>
          <w:tcPr>
            <w:tcW w:w="2028" w:type="dxa"/>
            <w:vMerge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%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9,1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4,5</w:t>
            </w:r>
          </w:p>
        </w:tc>
        <w:tc>
          <w:tcPr>
            <w:tcW w:w="1440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86,4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C44AD3" w:rsidTr="006B79D9">
        <w:tc>
          <w:tcPr>
            <w:tcW w:w="2028" w:type="dxa"/>
            <w:vMerge w:val="restart"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11. 33 года</w:t>
            </w: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Чел.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12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357D8C" w:rsidRPr="00C44AD3" w:rsidTr="006B79D9">
        <w:tc>
          <w:tcPr>
            <w:tcW w:w="2028" w:type="dxa"/>
            <w:vMerge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%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21,1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15,8</w:t>
            </w:r>
          </w:p>
        </w:tc>
        <w:tc>
          <w:tcPr>
            <w:tcW w:w="1440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63,1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C44AD3" w:rsidTr="006B79D9">
        <w:tc>
          <w:tcPr>
            <w:tcW w:w="2028" w:type="dxa"/>
            <w:vMerge w:val="restart"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12. 34 года</w:t>
            </w: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Чел.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357D8C" w:rsidRPr="00C44AD3" w:rsidTr="006B79D9">
        <w:tc>
          <w:tcPr>
            <w:tcW w:w="2028" w:type="dxa"/>
            <w:vMerge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%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100,0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C44AD3" w:rsidTr="006B79D9">
        <w:tc>
          <w:tcPr>
            <w:tcW w:w="2028" w:type="dxa"/>
            <w:vMerge w:val="restart"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13. 35 лет</w:t>
            </w: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Чел.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357D8C" w:rsidRPr="00C44AD3" w:rsidTr="006B79D9">
        <w:tc>
          <w:tcPr>
            <w:tcW w:w="2028" w:type="dxa"/>
            <w:vMerge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%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25,0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8,3</w:t>
            </w:r>
          </w:p>
        </w:tc>
        <w:tc>
          <w:tcPr>
            <w:tcW w:w="1440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8,3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58,4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C44AD3" w:rsidTr="006B79D9">
        <w:tc>
          <w:tcPr>
            <w:tcW w:w="2028" w:type="dxa"/>
            <w:vMerge w:val="restart"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14. 36 лет</w:t>
            </w: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Чел.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357D8C" w:rsidRPr="00C44AD3" w:rsidTr="006B79D9">
        <w:tc>
          <w:tcPr>
            <w:tcW w:w="2028" w:type="dxa"/>
            <w:vMerge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%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18,2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81,8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C44AD3" w:rsidTr="006B79D9">
        <w:tc>
          <w:tcPr>
            <w:tcW w:w="2028" w:type="dxa"/>
            <w:vMerge w:val="restart"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15. 37 лет</w:t>
            </w: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Чел.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357D8C" w:rsidRPr="00C44AD3" w:rsidTr="006B79D9">
        <w:tc>
          <w:tcPr>
            <w:tcW w:w="2028" w:type="dxa"/>
            <w:vMerge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%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20,0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80,0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C44AD3" w:rsidTr="006B79D9">
        <w:tc>
          <w:tcPr>
            <w:tcW w:w="2028" w:type="dxa"/>
            <w:vMerge w:val="restart"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16. 38 лет</w:t>
            </w: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Чел.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57D8C" w:rsidRPr="00C44AD3" w:rsidTr="006B79D9">
        <w:tc>
          <w:tcPr>
            <w:tcW w:w="2028" w:type="dxa"/>
            <w:vMerge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%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100,0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C44AD3" w:rsidTr="006B79D9">
        <w:tc>
          <w:tcPr>
            <w:tcW w:w="2028" w:type="dxa"/>
            <w:vMerge w:val="restart"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17. 39 лет</w:t>
            </w: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Чел.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357D8C" w:rsidRPr="00C44AD3" w:rsidTr="006B79D9">
        <w:tc>
          <w:tcPr>
            <w:tcW w:w="2028" w:type="dxa"/>
            <w:vMerge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%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16,7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83,3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C44AD3" w:rsidTr="006B79D9">
        <w:tc>
          <w:tcPr>
            <w:tcW w:w="2028" w:type="dxa"/>
            <w:vMerge w:val="restart"/>
            <w:vAlign w:val="center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18. 40 лет</w:t>
            </w: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Чел.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57D8C" w:rsidRPr="00C44AD3" w:rsidTr="006B79D9">
        <w:tc>
          <w:tcPr>
            <w:tcW w:w="2028" w:type="dxa"/>
            <w:vMerge/>
            <w:vAlign w:val="bottom"/>
          </w:tcPr>
          <w:p w:rsidR="00357D8C" w:rsidRPr="00C44AD3" w:rsidRDefault="00357D8C" w:rsidP="00002E5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%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100,0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57D8C" w:rsidRPr="00C44AD3" w:rsidTr="006B79D9">
        <w:tc>
          <w:tcPr>
            <w:tcW w:w="2876" w:type="dxa"/>
            <w:gridSpan w:val="2"/>
            <w:vAlign w:val="center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sz w:val="24"/>
                <w:szCs w:val="24"/>
              </w:rPr>
              <w:t>Итого, чел</w:t>
            </w:r>
          </w:p>
        </w:tc>
        <w:tc>
          <w:tcPr>
            <w:tcW w:w="1432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44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2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1080" w:type="dxa"/>
            <w:vAlign w:val="bottom"/>
          </w:tcPr>
          <w:p w:rsidR="00357D8C" w:rsidRPr="00C44AD3" w:rsidRDefault="00357D8C" w:rsidP="00002E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AD3">
              <w:rPr>
                <w:b/>
                <w:bCs/>
                <w:sz w:val="24"/>
                <w:szCs w:val="24"/>
              </w:rPr>
              <w:t>296</w:t>
            </w:r>
          </w:p>
        </w:tc>
      </w:tr>
    </w:tbl>
    <w:p w:rsidR="00C44AD3" w:rsidRDefault="00C44AD3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Установив наличие связи, необходимо измерить ее силу (тесноту) с тем, чтобы иметь возможность сравнивать взаимосвязь между различными признаками, выделять наиболее сильные из них. Для измерения тесноты связи качественных характеристик используется показатель связи Чупрова Т: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lastRenderedPageBreak/>
        <w:t xml:space="preserve">                                      </w:t>
      </w:r>
      <w:r w:rsidRPr="00357D8C">
        <w:rPr>
          <w:rFonts w:ascii="Times New Roman" w:hAnsi="Times New Roman" w:cs="Times New Roman"/>
          <w:position w:val="-36"/>
        </w:rPr>
        <w:object w:dxaOrig="2299" w:dyaOrig="820">
          <v:shape id="_x0000_i1031" type="#_x0000_t75" style="width:114.75pt;height:41.25pt" o:ole="">
            <v:imagedata r:id="rId17" o:title=""/>
          </v:shape>
          <o:OLEObject Type="Embed" ProgID="Equation.3" ShapeID="_x0000_i1031" DrawAspect="Content" ObjectID="_1432307633" r:id="rId18"/>
        </w:object>
      </w:r>
      <w:r w:rsidRPr="00357D8C">
        <w:rPr>
          <w:rFonts w:ascii="Times New Roman" w:hAnsi="Times New Roman" w:cs="Times New Roman"/>
        </w:rPr>
        <w:t>.                                             (2)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Область существования показателя тесноты связи Т: 0≤Т≤1. Чем ближе значение Т к единице, тем сильнее связь. [24]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Для рассматриваемых примеров его значение составило: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 xml:space="preserve">1) </w:t>
      </w:r>
      <w:r w:rsidRPr="00357D8C">
        <w:rPr>
          <w:rFonts w:ascii="Times New Roman" w:hAnsi="Times New Roman" w:cs="Times New Roman"/>
          <w:position w:val="-34"/>
        </w:rPr>
        <w:object w:dxaOrig="3120" w:dyaOrig="800">
          <v:shape id="_x0000_i1032" type="#_x0000_t75" style="width:156pt;height:39.75pt" o:ole="">
            <v:imagedata r:id="rId19" o:title=""/>
          </v:shape>
          <o:OLEObject Type="Embed" ProgID="Equation.3" ShapeID="_x0000_i1032" DrawAspect="Content" ObjectID="_1432307634" r:id="rId20"/>
        </w:object>
      </w:r>
      <w:r w:rsidRPr="00357D8C">
        <w:rPr>
          <w:rFonts w:ascii="Times New Roman" w:hAnsi="Times New Roman" w:cs="Times New Roman"/>
        </w:rPr>
        <w:t>;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 xml:space="preserve">2) </w:t>
      </w:r>
      <w:r w:rsidRPr="00357D8C">
        <w:rPr>
          <w:rFonts w:ascii="Times New Roman" w:hAnsi="Times New Roman" w:cs="Times New Roman"/>
          <w:position w:val="-34"/>
        </w:rPr>
        <w:object w:dxaOrig="3140" w:dyaOrig="800">
          <v:shape id="_x0000_i1033" type="#_x0000_t75" style="width:156.75pt;height:39.75pt" o:ole="">
            <v:imagedata r:id="rId21" o:title=""/>
          </v:shape>
          <o:OLEObject Type="Embed" ProgID="Equation.3" ShapeID="_x0000_i1033" DrawAspect="Content" ObjectID="_1432307635" r:id="rId22"/>
        </w:object>
      </w:r>
      <w:r w:rsidRPr="00357D8C">
        <w:rPr>
          <w:rFonts w:ascii="Times New Roman" w:hAnsi="Times New Roman" w:cs="Times New Roman"/>
        </w:rPr>
        <w:t>;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 xml:space="preserve">3) </w:t>
      </w:r>
      <w:r w:rsidRPr="00357D8C">
        <w:rPr>
          <w:rFonts w:ascii="Times New Roman" w:hAnsi="Times New Roman" w:cs="Times New Roman"/>
          <w:position w:val="-34"/>
        </w:rPr>
        <w:object w:dxaOrig="3140" w:dyaOrig="800">
          <v:shape id="_x0000_i1034" type="#_x0000_t75" style="width:156.75pt;height:39.75pt" o:ole="">
            <v:imagedata r:id="rId23" o:title=""/>
          </v:shape>
          <o:OLEObject Type="Embed" ProgID="Equation.3" ShapeID="_x0000_i1034" DrawAspect="Content" ObjectID="_1432307636" r:id="rId24"/>
        </w:object>
      </w:r>
      <w:r w:rsidRPr="00357D8C">
        <w:rPr>
          <w:rFonts w:ascii="Times New Roman" w:hAnsi="Times New Roman" w:cs="Times New Roman"/>
        </w:rPr>
        <w:t>.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Из этих расчетов следует, что:</w:t>
      </w:r>
    </w:p>
    <w:p w:rsidR="00357D8C" w:rsidRPr="00357D8C" w:rsidRDefault="00357D8C" w:rsidP="00002E5E">
      <w:pPr>
        <w:numPr>
          <w:ilvl w:val="0"/>
          <w:numId w:val="4"/>
        </w:numPr>
        <w:tabs>
          <w:tab w:val="clear" w:pos="1879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влияние сферы деятельности на выбор одежды определенного назначения (повседневной, нарядной или универсальной) незначительно;</w:t>
      </w:r>
    </w:p>
    <w:p w:rsidR="00357D8C" w:rsidRPr="00357D8C" w:rsidRDefault="00357D8C" w:rsidP="00002E5E">
      <w:pPr>
        <w:numPr>
          <w:ilvl w:val="0"/>
          <w:numId w:val="4"/>
        </w:numPr>
        <w:tabs>
          <w:tab w:val="clear" w:pos="1879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влияние сферы деятельности на выбор одежды определенного стиля (классического, спортивного, любого модного стиля) не очень значительно;</w:t>
      </w:r>
    </w:p>
    <w:p w:rsidR="00357D8C" w:rsidRPr="00357D8C" w:rsidRDefault="00357D8C" w:rsidP="00002E5E">
      <w:pPr>
        <w:numPr>
          <w:ilvl w:val="0"/>
          <w:numId w:val="4"/>
        </w:numPr>
        <w:tabs>
          <w:tab w:val="clear" w:pos="1879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возраст респондента оказывает наиболее существенное влияние на орнамент рисунка материала для одежды.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Аналогичные расчеты проводятся по каждому признаку респондента и характеристике модели одежды.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Результаты расчетов приведены в таблице 4.</w:t>
      </w:r>
    </w:p>
    <w:p w:rsidR="00C44AD3" w:rsidRPr="00C44AD3" w:rsidRDefault="00C44AD3" w:rsidP="00002E5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</w:p>
    <w:p w:rsidR="00357D8C" w:rsidRDefault="00C44AD3" w:rsidP="00002E5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57D8C" w:rsidRPr="00357D8C">
        <w:rPr>
          <w:rFonts w:ascii="Times New Roman" w:hAnsi="Times New Roman" w:cs="Times New Roman"/>
        </w:rPr>
        <w:t>Таблица 4 – Матрица парных показателей Чупрова Т</w:t>
      </w:r>
    </w:p>
    <w:tbl>
      <w:tblPr>
        <w:tblW w:w="9170" w:type="dxa"/>
        <w:tblInd w:w="103" w:type="dxa"/>
        <w:tblLook w:val="0000"/>
      </w:tblPr>
      <w:tblGrid>
        <w:gridCol w:w="5045"/>
        <w:gridCol w:w="1838"/>
        <w:gridCol w:w="2287"/>
      </w:tblGrid>
      <w:tr w:rsidR="00357D8C" w:rsidRPr="00C44AD3" w:rsidTr="00C44AD3">
        <w:trPr>
          <w:trHeight w:val="323"/>
        </w:trPr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Переменные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Биосоциальные признаки респондентов</w:t>
            </w:r>
          </w:p>
        </w:tc>
      </w:tr>
      <w:tr w:rsidR="00357D8C" w:rsidRPr="00C44AD3" w:rsidTr="00C44AD3">
        <w:trPr>
          <w:trHeight w:val="285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8C" w:rsidRPr="00C44AD3" w:rsidRDefault="00357D8C" w:rsidP="00002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Сфера деятельности</w:t>
            </w:r>
          </w:p>
        </w:tc>
      </w:tr>
      <w:tr w:rsidR="00357D8C" w:rsidRPr="00C44AD3" w:rsidTr="006B79D9">
        <w:trPr>
          <w:trHeight w:val="255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1. Вид одежды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0,29*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0,39*</w:t>
            </w:r>
          </w:p>
        </w:tc>
      </w:tr>
      <w:tr w:rsidR="00357D8C" w:rsidRPr="00C44AD3" w:rsidTr="006B79D9">
        <w:trPr>
          <w:trHeight w:val="255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2. Сезонность одежды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0,19*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0,21*</w:t>
            </w:r>
          </w:p>
        </w:tc>
      </w:tr>
      <w:tr w:rsidR="00357D8C" w:rsidRPr="00C44AD3" w:rsidTr="006B79D9">
        <w:trPr>
          <w:trHeight w:val="255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3. Назначение одежды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0,22*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0,22*</w:t>
            </w:r>
          </w:p>
        </w:tc>
      </w:tr>
      <w:tr w:rsidR="00357D8C" w:rsidRPr="00C44AD3" w:rsidTr="006B79D9">
        <w:trPr>
          <w:trHeight w:val="255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4. Тип одежды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0,19*</w:t>
            </w:r>
          </w:p>
        </w:tc>
      </w:tr>
      <w:tr w:rsidR="00357D8C" w:rsidRPr="00C44AD3" w:rsidTr="006B79D9">
        <w:trPr>
          <w:trHeight w:val="255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5. Вид комплекта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0,29*</w:t>
            </w:r>
          </w:p>
        </w:tc>
      </w:tr>
      <w:tr w:rsidR="00357D8C" w:rsidRPr="00C44AD3" w:rsidTr="006B79D9">
        <w:trPr>
          <w:trHeight w:val="255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6. Вид материала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0,21*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0,17*</w:t>
            </w:r>
          </w:p>
        </w:tc>
      </w:tr>
      <w:tr w:rsidR="00357D8C" w:rsidRPr="00C44AD3" w:rsidTr="006B79D9">
        <w:trPr>
          <w:trHeight w:val="251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7. Волокнистый состав материала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0,23*</w:t>
            </w:r>
          </w:p>
        </w:tc>
      </w:tr>
      <w:tr w:rsidR="00357D8C" w:rsidRPr="00C44AD3" w:rsidTr="006B79D9">
        <w:trPr>
          <w:trHeight w:val="255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8. Свойства материала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0,19*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0,24*</w:t>
            </w:r>
          </w:p>
        </w:tc>
      </w:tr>
      <w:tr w:rsidR="00357D8C" w:rsidRPr="00C44AD3" w:rsidTr="006B79D9">
        <w:trPr>
          <w:trHeight w:val="255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9. Стиль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0,22*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0,27*</w:t>
            </w:r>
          </w:p>
        </w:tc>
      </w:tr>
      <w:tr w:rsidR="00357D8C" w:rsidRPr="00C44AD3" w:rsidTr="006B79D9">
        <w:trPr>
          <w:trHeight w:val="255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10. Цвет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0,24*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0,32*</w:t>
            </w:r>
          </w:p>
        </w:tc>
      </w:tr>
      <w:tr w:rsidR="00357D8C" w:rsidRPr="00C44AD3" w:rsidTr="006B79D9">
        <w:trPr>
          <w:trHeight w:val="255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11. Рисунок ткани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0,38*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0,24*</w:t>
            </w:r>
          </w:p>
        </w:tc>
      </w:tr>
      <w:tr w:rsidR="00357D8C" w:rsidRPr="00C44AD3" w:rsidTr="006B79D9">
        <w:trPr>
          <w:trHeight w:val="255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12. Членения в одежде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0,24*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0,22*</w:t>
            </w:r>
          </w:p>
        </w:tc>
      </w:tr>
      <w:tr w:rsidR="00357D8C" w:rsidRPr="00C44AD3" w:rsidTr="006B79D9">
        <w:trPr>
          <w:trHeight w:val="255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13. Застежка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0,19*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0,31*</w:t>
            </w:r>
          </w:p>
        </w:tc>
      </w:tr>
      <w:tr w:rsidR="00357D8C" w:rsidRPr="00C44AD3" w:rsidTr="006B79D9">
        <w:trPr>
          <w:trHeight w:val="255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14. Покрой по рукаву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0,28*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0,21*</w:t>
            </w:r>
          </w:p>
        </w:tc>
      </w:tr>
      <w:tr w:rsidR="00357D8C" w:rsidRPr="00C44AD3" w:rsidTr="006B79D9">
        <w:trPr>
          <w:trHeight w:val="255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15. Воротник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0,21*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0,26*</w:t>
            </w:r>
          </w:p>
        </w:tc>
      </w:tr>
      <w:tr w:rsidR="00357D8C" w:rsidRPr="00C44AD3" w:rsidTr="006B79D9">
        <w:trPr>
          <w:trHeight w:val="255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16. Возраст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0,40*</w:t>
            </w:r>
          </w:p>
        </w:tc>
      </w:tr>
      <w:tr w:rsidR="00357D8C" w:rsidRPr="00C44AD3" w:rsidTr="006B79D9">
        <w:trPr>
          <w:trHeight w:val="255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17. Сфера деятельности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0,40*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AD3">
              <w:rPr>
                <w:rFonts w:ascii="Times New Roman" w:hAnsi="Times New Roman" w:cs="Times New Roman"/>
              </w:rPr>
              <w:t>–</w:t>
            </w:r>
          </w:p>
        </w:tc>
      </w:tr>
    </w:tbl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lastRenderedPageBreak/>
        <w:t>В таблице 4 отмечены (*) показатели, для которых уровень значимости критерия χ</w:t>
      </w:r>
      <w:r w:rsidRPr="00357D8C">
        <w:rPr>
          <w:rFonts w:ascii="Times New Roman" w:hAnsi="Times New Roman" w:cs="Times New Roman"/>
          <w:vertAlign w:val="superscript"/>
        </w:rPr>
        <w:t>2</w:t>
      </w:r>
      <w:r w:rsidRPr="00357D8C">
        <w:rPr>
          <w:rFonts w:ascii="Times New Roman" w:hAnsi="Times New Roman" w:cs="Times New Roman"/>
        </w:rPr>
        <w:t xml:space="preserve"> больше 0,95.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Анализ таблицы показывает, что возраст и сфера деятельности оказывают влияние на вид одежды, в которой респондент проводит свое основное время (офисная, дресс-код, спортивная, специальная или неформальная одежда). Вид выбираемого комплекта одежды зависит в большей степени от сферы деятельности респондента, чем от возраста. Выбор рисунка ткани в одежде зависит от возраста мужчины, а предпочитаемая конструкция застежки – от сферы деятельности. Также сфера деятельности оказывает существенное влияние на выбор стиля и цвета в одежде.</w:t>
      </w:r>
    </w:p>
    <w:p w:rsid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На рисунке 1</w:t>
      </w:r>
      <w:r w:rsidR="00002E5E">
        <w:rPr>
          <w:rFonts w:ascii="Times New Roman" w:hAnsi="Times New Roman" w:cs="Times New Roman"/>
        </w:rPr>
        <w:t xml:space="preserve"> </w:t>
      </w:r>
      <w:r w:rsidRPr="00357D8C">
        <w:rPr>
          <w:rFonts w:ascii="Times New Roman" w:hAnsi="Times New Roman" w:cs="Times New Roman"/>
        </w:rPr>
        <w:t>приведен график влияния возраста и сферы деятельности респондентов на признаки моделей мужской одежды.</w:t>
      </w:r>
    </w:p>
    <w:p w:rsidR="00C44AD3" w:rsidRDefault="00C44AD3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44AD3" w:rsidRPr="00357D8C" w:rsidRDefault="00C44AD3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57D8C" w:rsidRPr="00357D8C" w:rsidRDefault="00357D8C" w:rsidP="00002E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  <w:noProof/>
        </w:rPr>
        <w:drawing>
          <wp:inline distT="0" distB="0" distL="0" distR="0">
            <wp:extent cx="6096000" cy="58388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8742" t="9552" r="5186" b="5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02E5E" w:rsidRDefault="00002E5E" w:rsidP="00002E5E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57D8C" w:rsidRPr="00357D8C">
        <w:rPr>
          <w:rFonts w:ascii="Times New Roman" w:hAnsi="Times New Roman" w:cs="Times New Roman"/>
        </w:rPr>
        <w:t>Рисунок 1</w:t>
      </w:r>
      <w:r>
        <w:rPr>
          <w:rFonts w:ascii="Times New Roman" w:hAnsi="Times New Roman" w:cs="Times New Roman"/>
        </w:rPr>
        <w:t xml:space="preserve"> </w:t>
      </w:r>
      <w:r w:rsidR="00357D8C" w:rsidRPr="00357D8C">
        <w:rPr>
          <w:rFonts w:ascii="Times New Roman" w:hAnsi="Times New Roman" w:cs="Times New Roman"/>
        </w:rPr>
        <w:t xml:space="preserve">–  Влияние возраста и сферы деятельности респондентов </w:t>
      </w:r>
    </w:p>
    <w:p w:rsidR="00357D8C" w:rsidRPr="00357D8C" w:rsidRDefault="00357D8C" w:rsidP="00002E5E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на признаки моделей мужской одежды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02E5E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lastRenderedPageBreak/>
        <w:t xml:space="preserve">Для поиска общей закономерности воздействия биосоциальных признаков респондентов на исследуемые характеристики мужской одежды целесообразно провести анализ коэффициентов сопряженности Т методом Баннистена. 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Для каждой пары переменных «признак респондента – характеристика модели» подсчитывают баллы взаимосвязи Бвз: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 xml:space="preserve">                                         </w:t>
      </w:r>
      <w:r w:rsidR="00C44AD3">
        <w:rPr>
          <w:rFonts w:ascii="Times New Roman" w:hAnsi="Times New Roman" w:cs="Times New Roman"/>
        </w:rPr>
        <w:t xml:space="preserve">             </w:t>
      </w:r>
      <w:r w:rsidRPr="00357D8C">
        <w:rPr>
          <w:rFonts w:ascii="Times New Roman" w:hAnsi="Times New Roman" w:cs="Times New Roman"/>
        </w:rPr>
        <w:t xml:space="preserve">  Бвз = Т</w:t>
      </w:r>
      <w:r w:rsidRPr="00357D8C">
        <w:rPr>
          <w:rFonts w:ascii="Times New Roman" w:hAnsi="Times New Roman" w:cs="Times New Roman"/>
          <w:vertAlign w:val="superscript"/>
        </w:rPr>
        <w:t>2</w:t>
      </w:r>
      <w:r w:rsidRPr="00357D8C">
        <w:rPr>
          <w:rFonts w:ascii="Times New Roman" w:hAnsi="Times New Roman" w:cs="Times New Roman"/>
        </w:rPr>
        <w:t xml:space="preserve"> * 100.             </w:t>
      </w:r>
      <w:r w:rsidR="00C44AD3">
        <w:rPr>
          <w:rFonts w:ascii="Times New Roman" w:hAnsi="Times New Roman" w:cs="Times New Roman"/>
        </w:rPr>
        <w:t xml:space="preserve">         </w:t>
      </w:r>
      <w:r w:rsidRPr="00357D8C">
        <w:rPr>
          <w:rFonts w:ascii="Times New Roman" w:hAnsi="Times New Roman" w:cs="Times New Roman"/>
        </w:rPr>
        <w:t xml:space="preserve">                                    (</w:t>
      </w:r>
      <w:r w:rsidR="00C44AD3">
        <w:rPr>
          <w:rFonts w:ascii="Times New Roman" w:hAnsi="Times New Roman" w:cs="Times New Roman"/>
        </w:rPr>
        <w:t>3</w:t>
      </w:r>
      <w:r w:rsidRPr="00357D8C">
        <w:rPr>
          <w:rFonts w:ascii="Times New Roman" w:hAnsi="Times New Roman" w:cs="Times New Roman"/>
        </w:rPr>
        <w:t>)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Для приведенных выше примеров баллы взаимосвязи составили:</w:t>
      </w:r>
    </w:p>
    <w:p w:rsidR="00357D8C" w:rsidRPr="00357D8C" w:rsidRDefault="00357D8C" w:rsidP="00002E5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пара «сфера деятельности – назначение одежды» – Бвз = (0,22)</w:t>
      </w:r>
      <w:r w:rsidRPr="00357D8C">
        <w:rPr>
          <w:rFonts w:ascii="Times New Roman" w:hAnsi="Times New Roman" w:cs="Times New Roman"/>
          <w:vertAlign w:val="superscript"/>
        </w:rPr>
        <w:t>2</w:t>
      </w:r>
      <w:r w:rsidRPr="00357D8C">
        <w:rPr>
          <w:rFonts w:ascii="Times New Roman" w:hAnsi="Times New Roman" w:cs="Times New Roman"/>
        </w:rPr>
        <w:t>*100 = 5;</w:t>
      </w:r>
    </w:p>
    <w:p w:rsidR="00357D8C" w:rsidRPr="00357D8C" w:rsidRDefault="00357D8C" w:rsidP="00002E5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пара «сфера деятельности – стиль» – Бвз = (0,27)</w:t>
      </w:r>
      <w:r w:rsidRPr="00357D8C">
        <w:rPr>
          <w:rFonts w:ascii="Times New Roman" w:hAnsi="Times New Roman" w:cs="Times New Roman"/>
          <w:vertAlign w:val="superscript"/>
        </w:rPr>
        <w:t>2</w:t>
      </w:r>
      <w:r w:rsidRPr="00357D8C">
        <w:rPr>
          <w:rFonts w:ascii="Times New Roman" w:hAnsi="Times New Roman" w:cs="Times New Roman"/>
        </w:rPr>
        <w:t>*100 = 7;</w:t>
      </w:r>
    </w:p>
    <w:p w:rsidR="00357D8C" w:rsidRPr="00357D8C" w:rsidRDefault="00357D8C" w:rsidP="00002E5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пара «возраст – рисунок материала» – Бвз = (0,38)</w:t>
      </w:r>
      <w:r w:rsidRPr="00357D8C">
        <w:rPr>
          <w:rFonts w:ascii="Times New Roman" w:hAnsi="Times New Roman" w:cs="Times New Roman"/>
          <w:vertAlign w:val="superscript"/>
        </w:rPr>
        <w:t>2</w:t>
      </w:r>
      <w:r w:rsidRPr="00357D8C">
        <w:rPr>
          <w:rFonts w:ascii="Times New Roman" w:hAnsi="Times New Roman" w:cs="Times New Roman"/>
        </w:rPr>
        <w:t>*100 = 14.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Сумма баллов взаимосвязи для каждого фактора является числовым выражением общей дисперсии результативного признака, объясняемой данным фактором. Фактор, имеющий самую большую сумму баллов взаимосвязи (∑Бвз), несет наибольшую нагрузку в данной системе. Результаты расчетов представлены в таблице 5.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Таблица 5 показывает, что наибольшее влияние на выбор тех или иных характеристик моделей мужской одежды оказывает сфера деятельности респондентов.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57D8C" w:rsidRPr="00357D8C" w:rsidRDefault="00C44AD3" w:rsidP="00002E5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57D8C" w:rsidRPr="00357D8C">
        <w:rPr>
          <w:rFonts w:ascii="Times New Roman" w:hAnsi="Times New Roman" w:cs="Times New Roman"/>
        </w:rPr>
        <w:t>Таблица</w:t>
      </w:r>
      <w:r w:rsidR="00002E5E">
        <w:rPr>
          <w:rFonts w:ascii="Times New Roman" w:hAnsi="Times New Roman" w:cs="Times New Roman"/>
        </w:rPr>
        <w:t xml:space="preserve">  </w:t>
      </w:r>
      <w:r w:rsidR="00357D8C" w:rsidRPr="00357D8C">
        <w:rPr>
          <w:rFonts w:ascii="Times New Roman" w:hAnsi="Times New Roman" w:cs="Times New Roman"/>
        </w:rPr>
        <w:t>5 – Баллы взаимосвязи</w:t>
      </w: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29" w:type="dxa"/>
        <w:tblInd w:w="103" w:type="dxa"/>
        <w:tblLook w:val="0000"/>
      </w:tblPr>
      <w:tblGrid>
        <w:gridCol w:w="5405"/>
        <w:gridCol w:w="1680"/>
        <w:gridCol w:w="2244"/>
      </w:tblGrid>
      <w:tr w:rsidR="00357D8C" w:rsidRPr="00C44AD3" w:rsidTr="006B79D9">
        <w:trPr>
          <w:trHeight w:val="540"/>
        </w:trPr>
        <w:tc>
          <w:tcPr>
            <w:tcW w:w="5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Требования к модели мужского костюма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Биосоциальные признаки респондентов</w:t>
            </w:r>
          </w:p>
        </w:tc>
      </w:tr>
      <w:tr w:rsidR="00357D8C" w:rsidRPr="00C44AD3" w:rsidTr="006B79D9">
        <w:trPr>
          <w:trHeight w:val="510"/>
        </w:trPr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D8C" w:rsidRPr="00C44AD3" w:rsidRDefault="00357D8C" w:rsidP="00002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</w:tr>
      <w:tr w:rsidR="00357D8C" w:rsidRPr="00C44AD3" w:rsidTr="006B79D9">
        <w:trPr>
          <w:trHeight w:val="25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1. Вид одежды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7D8C" w:rsidRPr="00C44AD3" w:rsidTr="006B79D9">
        <w:trPr>
          <w:trHeight w:val="25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2. Сезонность одежды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7D8C" w:rsidRPr="00C44AD3" w:rsidTr="006B79D9">
        <w:trPr>
          <w:trHeight w:val="25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3. Назначение одежды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7D8C" w:rsidRPr="00C44AD3" w:rsidTr="006B79D9">
        <w:trPr>
          <w:trHeight w:val="25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4. Тип одежды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7D8C" w:rsidRPr="00C44AD3" w:rsidTr="006B79D9">
        <w:trPr>
          <w:trHeight w:val="25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5. Вид комплекта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7D8C" w:rsidRPr="00C44AD3" w:rsidTr="006B79D9">
        <w:trPr>
          <w:trHeight w:val="25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6. Вид материала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7D8C" w:rsidRPr="00C44AD3" w:rsidTr="006B79D9">
        <w:trPr>
          <w:trHeight w:val="298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7. Волокнистый состав материала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7D8C" w:rsidRPr="00C44AD3" w:rsidTr="006B79D9">
        <w:trPr>
          <w:trHeight w:val="25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8. Свойства материала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7D8C" w:rsidRPr="00C44AD3" w:rsidTr="006B79D9">
        <w:trPr>
          <w:trHeight w:val="25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9. Стиль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7D8C" w:rsidRPr="00C44AD3" w:rsidTr="006B79D9">
        <w:trPr>
          <w:trHeight w:val="25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10. Цвет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7D8C" w:rsidRPr="00C44AD3" w:rsidTr="006B79D9">
        <w:trPr>
          <w:trHeight w:val="25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11. Рисунок ткани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7D8C" w:rsidRPr="00C44AD3" w:rsidTr="006B79D9">
        <w:trPr>
          <w:trHeight w:val="25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12. Членения в одежде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7D8C" w:rsidRPr="00C44AD3" w:rsidTr="006B79D9">
        <w:trPr>
          <w:trHeight w:val="25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13. Застежка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7D8C" w:rsidRPr="00C44AD3" w:rsidTr="006B79D9">
        <w:trPr>
          <w:trHeight w:val="25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14. Покрой по рукаву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7D8C" w:rsidRPr="00C44AD3" w:rsidTr="006B79D9">
        <w:trPr>
          <w:trHeight w:val="25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8C" w:rsidRPr="00C44AD3" w:rsidRDefault="00357D8C" w:rsidP="00002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15. Воротник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7D8C" w:rsidRPr="00C44AD3" w:rsidTr="006B79D9">
        <w:trPr>
          <w:trHeight w:val="25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∑Бвз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8C" w:rsidRPr="00C44AD3" w:rsidRDefault="00357D8C" w:rsidP="0000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57D8C" w:rsidRPr="00357D8C" w:rsidRDefault="00357D8C" w:rsidP="00002E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На рисунке 2 приведена диаграмма зависимости характеристик моделей мужской одежды от возраста мужчин, а на рисунке 3 – от сферы деятельности.</w:t>
      </w:r>
    </w:p>
    <w:p w:rsidR="00357D8C" w:rsidRPr="00357D8C" w:rsidRDefault="00357D8C" w:rsidP="00002E5E">
      <w:pPr>
        <w:spacing w:after="0" w:line="360" w:lineRule="auto"/>
        <w:ind w:left="-240"/>
        <w:jc w:val="both"/>
        <w:rPr>
          <w:rFonts w:ascii="Times New Roman" w:hAnsi="Times New Roman" w:cs="Times New Roman"/>
        </w:rPr>
      </w:pPr>
    </w:p>
    <w:p w:rsidR="00357D8C" w:rsidRPr="00357D8C" w:rsidRDefault="00357D8C" w:rsidP="00002E5E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  <w:r w:rsidRPr="00357D8C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683489" cy="35433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3020" t="6131" r="3746" b="2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489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8C" w:rsidRPr="00357D8C" w:rsidRDefault="00357D8C" w:rsidP="00002E5E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Рисунок 2 – Диаграмма зависимости характеристик моделей</w:t>
      </w:r>
    </w:p>
    <w:p w:rsidR="00357D8C" w:rsidRPr="00357D8C" w:rsidRDefault="00002E5E" w:rsidP="00002E5E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57D8C" w:rsidRPr="00357D8C">
        <w:rPr>
          <w:rFonts w:ascii="Times New Roman" w:hAnsi="Times New Roman" w:cs="Times New Roman"/>
        </w:rPr>
        <w:t>мужской одежды от возраста мужчин</w:t>
      </w:r>
    </w:p>
    <w:p w:rsidR="00357D8C" w:rsidRPr="00357D8C" w:rsidRDefault="00357D8C" w:rsidP="00002E5E">
      <w:pPr>
        <w:spacing w:after="0" w:line="360" w:lineRule="auto"/>
        <w:ind w:left="-240"/>
        <w:jc w:val="center"/>
        <w:rPr>
          <w:rFonts w:ascii="Times New Roman" w:hAnsi="Times New Roman" w:cs="Times New Roman"/>
        </w:rPr>
      </w:pPr>
    </w:p>
    <w:p w:rsidR="00357D8C" w:rsidRPr="00357D8C" w:rsidRDefault="00357D8C" w:rsidP="00002E5E">
      <w:pPr>
        <w:spacing w:after="0" w:line="360" w:lineRule="auto"/>
        <w:ind w:left="-240"/>
        <w:jc w:val="center"/>
        <w:rPr>
          <w:rFonts w:ascii="Times New Roman" w:hAnsi="Times New Roman" w:cs="Times New Roman"/>
          <w:sz w:val="16"/>
          <w:szCs w:val="16"/>
        </w:rPr>
      </w:pPr>
    </w:p>
    <w:p w:rsidR="00357D8C" w:rsidRPr="00357D8C" w:rsidRDefault="00357D8C" w:rsidP="00002E5E">
      <w:pPr>
        <w:spacing w:after="0" w:line="360" w:lineRule="auto"/>
        <w:ind w:left="-240"/>
        <w:jc w:val="center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  <w:noProof/>
        </w:rPr>
        <w:drawing>
          <wp:inline distT="0" distB="0" distL="0" distR="0">
            <wp:extent cx="5219700" cy="3779198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2161" t="4857" r="2570" b="2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77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8C" w:rsidRPr="00357D8C" w:rsidRDefault="00357D8C" w:rsidP="00002E5E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Рисунок 3 –  Диаграмма зависимости характеристик моделей</w:t>
      </w:r>
    </w:p>
    <w:p w:rsidR="00357D8C" w:rsidRDefault="00357D8C" w:rsidP="00002E5E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>мужской одежды от сферы деятельности мужчин</w:t>
      </w:r>
    </w:p>
    <w:p w:rsidR="00C44AD3" w:rsidRPr="00357D8C" w:rsidRDefault="00C44AD3" w:rsidP="00002E5E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C862CC" w:rsidRPr="00357D8C" w:rsidRDefault="00357D8C" w:rsidP="00C44AD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57D8C">
        <w:rPr>
          <w:rFonts w:ascii="Times New Roman" w:hAnsi="Times New Roman" w:cs="Times New Roman"/>
        </w:rPr>
        <w:t xml:space="preserve">Приведенная методика обработки данных социологического исследования дает возможность сделать научно обоснованные выводы о влиянии тех или иных признаков респондентов на выбираемые ими характеристики моделей одежды. </w:t>
      </w:r>
    </w:p>
    <w:sectPr w:rsidR="00C862CC" w:rsidRPr="00357D8C" w:rsidSect="00737C5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765782"/>
    <w:lvl w:ilvl="0">
      <w:numFmt w:val="bullet"/>
      <w:lvlText w:val="*"/>
      <w:lvlJc w:val="left"/>
    </w:lvl>
  </w:abstractNum>
  <w:abstractNum w:abstractNumId="1">
    <w:nsid w:val="0C390623"/>
    <w:multiLevelType w:val="singleLevel"/>
    <w:tmpl w:val="4B58D8F8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0D9C3BEA"/>
    <w:multiLevelType w:val="singleLevel"/>
    <w:tmpl w:val="A5F4111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128E7B05"/>
    <w:multiLevelType w:val="singleLevel"/>
    <w:tmpl w:val="8518688C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">
    <w:nsid w:val="14153073"/>
    <w:multiLevelType w:val="singleLevel"/>
    <w:tmpl w:val="CBEA6A9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164C203B"/>
    <w:multiLevelType w:val="singleLevel"/>
    <w:tmpl w:val="5B7C24C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16E34959"/>
    <w:multiLevelType w:val="singleLevel"/>
    <w:tmpl w:val="430C6ED2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7">
    <w:nsid w:val="1A502320"/>
    <w:multiLevelType w:val="hybridMultilevel"/>
    <w:tmpl w:val="BDD405F2"/>
    <w:lvl w:ilvl="0" w:tplc="8356DB1C">
      <w:start w:val="1"/>
      <w:numFmt w:val="decimal"/>
      <w:lvlText w:val="%1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 w:tplc="5360DF3A">
      <w:numFmt w:val="none"/>
      <w:lvlText w:val=""/>
      <w:lvlJc w:val="left"/>
      <w:pPr>
        <w:tabs>
          <w:tab w:val="num" w:pos="360"/>
        </w:tabs>
      </w:pPr>
    </w:lvl>
    <w:lvl w:ilvl="2" w:tplc="7276A0B8">
      <w:numFmt w:val="none"/>
      <w:lvlText w:val=""/>
      <w:lvlJc w:val="left"/>
      <w:pPr>
        <w:tabs>
          <w:tab w:val="num" w:pos="360"/>
        </w:tabs>
      </w:pPr>
    </w:lvl>
    <w:lvl w:ilvl="3" w:tplc="2ED85BDE">
      <w:numFmt w:val="none"/>
      <w:lvlText w:val=""/>
      <w:lvlJc w:val="left"/>
      <w:pPr>
        <w:tabs>
          <w:tab w:val="num" w:pos="360"/>
        </w:tabs>
      </w:pPr>
    </w:lvl>
    <w:lvl w:ilvl="4" w:tplc="A606D39E">
      <w:numFmt w:val="none"/>
      <w:lvlText w:val=""/>
      <w:lvlJc w:val="left"/>
      <w:pPr>
        <w:tabs>
          <w:tab w:val="num" w:pos="360"/>
        </w:tabs>
      </w:pPr>
    </w:lvl>
    <w:lvl w:ilvl="5" w:tplc="E9B68ACA">
      <w:numFmt w:val="none"/>
      <w:lvlText w:val=""/>
      <w:lvlJc w:val="left"/>
      <w:pPr>
        <w:tabs>
          <w:tab w:val="num" w:pos="360"/>
        </w:tabs>
      </w:pPr>
    </w:lvl>
    <w:lvl w:ilvl="6" w:tplc="CFF6AE40">
      <w:numFmt w:val="none"/>
      <w:lvlText w:val=""/>
      <w:lvlJc w:val="left"/>
      <w:pPr>
        <w:tabs>
          <w:tab w:val="num" w:pos="360"/>
        </w:tabs>
      </w:pPr>
    </w:lvl>
    <w:lvl w:ilvl="7" w:tplc="6CA42BD8">
      <w:numFmt w:val="none"/>
      <w:lvlText w:val=""/>
      <w:lvlJc w:val="left"/>
      <w:pPr>
        <w:tabs>
          <w:tab w:val="num" w:pos="360"/>
        </w:tabs>
      </w:pPr>
    </w:lvl>
    <w:lvl w:ilvl="8" w:tplc="817634E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E251B30"/>
    <w:multiLevelType w:val="multilevel"/>
    <w:tmpl w:val="66ECC57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1"/>
        </w:tabs>
        <w:ind w:left="901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82"/>
        </w:tabs>
        <w:ind w:left="13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4"/>
        </w:tabs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95"/>
        </w:tabs>
        <w:ind w:left="3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6"/>
        </w:tabs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17"/>
        </w:tabs>
        <w:ind w:left="41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8"/>
        </w:tabs>
        <w:ind w:left="4808" w:hanging="2160"/>
      </w:pPr>
      <w:rPr>
        <w:rFonts w:hint="default"/>
      </w:rPr>
    </w:lvl>
  </w:abstractNum>
  <w:abstractNum w:abstractNumId="9">
    <w:nsid w:val="1FC87E2E"/>
    <w:multiLevelType w:val="hybridMultilevel"/>
    <w:tmpl w:val="6F3001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9A797F"/>
    <w:multiLevelType w:val="singleLevel"/>
    <w:tmpl w:val="8EBA153E"/>
    <w:lvl w:ilvl="0">
      <w:start w:val="4"/>
      <w:numFmt w:val="decimal"/>
      <w:lvlText w:val="%1."/>
      <w:legacy w:legacy="1" w:legacySpace="0" w:legacyIndent="902"/>
      <w:lvlJc w:val="left"/>
      <w:rPr>
        <w:rFonts w:ascii="Times New Roman" w:hAnsi="Times New Roman" w:cs="Times New Roman" w:hint="default"/>
      </w:rPr>
    </w:lvl>
  </w:abstractNum>
  <w:abstractNum w:abstractNumId="11">
    <w:nsid w:val="21C834F6"/>
    <w:multiLevelType w:val="singleLevel"/>
    <w:tmpl w:val="1424F02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22E846D1"/>
    <w:multiLevelType w:val="multilevel"/>
    <w:tmpl w:val="F028D16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4"/>
        </w:tabs>
        <w:ind w:left="924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23897D36"/>
    <w:multiLevelType w:val="singleLevel"/>
    <w:tmpl w:val="568CC8C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29763DEE"/>
    <w:multiLevelType w:val="singleLevel"/>
    <w:tmpl w:val="2DF2E97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2D2C1BBC"/>
    <w:multiLevelType w:val="singleLevel"/>
    <w:tmpl w:val="7ED056E0"/>
    <w:lvl w:ilvl="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6">
    <w:nsid w:val="2E411E86"/>
    <w:multiLevelType w:val="singleLevel"/>
    <w:tmpl w:val="875437E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2FF86C5D"/>
    <w:multiLevelType w:val="hybridMultilevel"/>
    <w:tmpl w:val="79CC167C"/>
    <w:lvl w:ilvl="0" w:tplc="048837E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6B32D78A">
      <w:numFmt w:val="none"/>
      <w:lvlText w:val=""/>
      <w:lvlJc w:val="left"/>
      <w:pPr>
        <w:tabs>
          <w:tab w:val="num" w:pos="360"/>
        </w:tabs>
      </w:pPr>
    </w:lvl>
    <w:lvl w:ilvl="2" w:tplc="5B10CD5C">
      <w:numFmt w:val="none"/>
      <w:lvlText w:val=""/>
      <w:lvlJc w:val="left"/>
      <w:pPr>
        <w:tabs>
          <w:tab w:val="num" w:pos="360"/>
        </w:tabs>
      </w:pPr>
    </w:lvl>
    <w:lvl w:ilvl="3" w:tplc="C46A98BA">
      <w:numFmt w:val="none"/>
      <w:lvlText w:val=""/>
      <w:lvlJc w:val="left"/>
      <w:pPr>
        <w:tabs>
          <w:tab w:val="num" w:pos="360"/>
        </w:tabs>
      </w:pPr>
    </w:lvl>
    <w:lvl w:ilvl="4" w:tplc="AA446E6C">
      <w:numFmt w:val="none"/>
      <w:lvlText w:val=""/>
      <w:lvlJc w:val="left"/>
      <w:pPr>
        <w:tabs>
          <w:tab w:val="num" w:pos="360"/>
        </w:tabs>
      </w:pPr>
    </w:lvl>
    <w:lvl w:ilvl="5" w:tplc="A2506710">
      <w:numFmt w:val="none"/>
      <w:lvlText w:val=""/>
      <w:lvlJc w:val="left"/>
      <w:pPr>
        <w:tabs>
          <w:tab w:val="num" w:pos="360"/>
        </w:tabs>
      </w:pPr>
    </w:lvl>
    <w:lvl w:ilvl="6" w:tplc="57501CE2">
      <w:numFmt w:val="none"/>
      <w:lvlText w:val=""/>
      <w:lvlJc w:val="left"/>
      <w:pPr>
        <w:tabs>
          <w:tab w:val="num" w:pos="360"/>
        </w:tabs>
      </w:pPr>
    </w:lvl>
    <w:lvl w:ilvl="7" w:tplc="6680A25A">
      <w:numFmt w:val="none"/>
      <w:lvlText w:val=""/>
      <w:lvlJc w:val="left"/>
      <w:pPr>
        <w:tabs>
          <w:tab w:val="num" w:pos="360"/>
        </w:tabs>
      </w:pPr>
    </w:lvl>
    <w:lvl w:ilvl="8" w:tplc="F32C9D5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AB20C63"/>
    <w:multiLevelType w:val="hybridMultilevel"/>
    <w:tmpl w:val="9D705C52"/>
    <w:lvl w:ilvl="0" w:tplc="7DF24918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AF454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A976FD"/>
    <w:multiLevelType w:val="singleLevel"/>
    <w:tmpl w:val="432EB5D4"/>
    <w:lvl w:ilvl="0">
      <w:start w:val="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1">
    <w:nsid w:val="3BE56E5A"/>
    <w:multiLevelType w:val="hybridMultilevel"/>
    <w:tmpl w:val="96581EC2"/>
    <w:lvl w:ilvl="0" w:tplc="EFF06FA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E686143"/>
    <w:multiLevelType w:val="hybridMultilevel"/>
    <w:tmpl w:val="6534F0EC"/>
    <w:lvl w:ilvl="0" w:tplc="C2502DCC">
      <w:start w:val="1"/>
      <w:numFmt w:val="decimal"/>
      <w:lvlText w:val="%1)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5AA48B5"/>
    <w:multiLevelType w:val="singleLevel"/>
    <w:tmpl w:val="99A6E13C"/>
    <w:lvl w:ilvl="0">
      <w:start w:val="1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  <w:color w:val="auto"/>
      </w:rPr>
    </w:lvl>
  </w:abstractNum>
  <w:abstractNum w:abstractNumId="24">
    <w:nsid w:val="47084247"/>
    <w:multiLevelType w:val="multilevel"/>
    <w:tmpl w:val="14F2D91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1"/>
        </w:tabs>
        <w:ind w:left="111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2"/>
        </w:tabs>
        <w:ind w:left="144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4"/>
        </w:tabs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5"/>
        </w:tabs>
        <w:ind w:left="3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6"/>
        </w:tabs>
        <w:ind w:left="3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7"/>
        </w:tabs>
        <w:ind w:left="41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8"/>
        </w:tabs>
        <w:ind w:left="4808" w:hanging="2160"/>
      </w:pPr>
      <w:rPr>
        <w:rFonts w:hint="default"/>
      </w:rPr>
    </w:lvl>
  </w:abstractNum>
  <w:abstractNum w:abstractNumId="25">
    <w:nsid w:val="4F5D5FE5"/>
    <w:multiLevelType w:val="hybridMultilevel"/>
    <w:tmpl w:val="3E406FEA"/>
    <w:lvl w:ilvl="0" w:tplc="FFFFFFFF">
      <w:start w:val="1"/>
      <w:numFmt w:val="decimal"/>
      <w:lvlText w:val="%1."/>
      <w:lvlJc w:val="left"/>
      <w:pPr>
        <w:tabs>
          <w:tab w:val="num" w:pos="2118"/>
        </w:tabs>
        <w:ind w:left="2118" w:hanging="1380"/>
      </w:pPr>
      <w:rPr>
        <w:rFonts w:hint="default"/>
        <w:sz w:val="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</w:lvl>
  </w:abstractNum>
  <w:abstractNum w:abstractNumId="26">
    <w:nsid w:val="52F24B00"/>
    <w:multiLevelType w:val="hybridMultilevel"/>
    <w:tmpl w:val="EC0C4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414E8E"/>
    <w:multiLevelType w:val="singleLevel"/>
    <w:tmpl w:val="5C1276F4"/>
    <w:lvl w:ilvl="0">
      <w:start w:val="2"/>
      <w:numFmt w:val="decimal"/>
      <w:lvlText w:val="%1."/>
      <w:legacy w:legacy="1" w:legacySpace="0" w:legacyIndent="284"/>
      <w:lvlJc w:val="left"/>
      <w:rPr>
        <w:rFonts w:ascii="Courier New" w:hAnsi="Courier New" w:cs="Courier New" w:hint="default"/>
        <w:b w:val="0"/>
      </w:rPr>
    </w:lvl>
  </w:abstractNum>
  <w:abstractNum w:abstractNumId="28">
    <w:nsid w:val="6E2F5939"/>
    <w:multiLevelType w:val="singleLevel"/>
    <w:tmpl w:val="4C78EE72"/>
    <w:lvl w:ilvl="0">
      <w:start w:val="6"/>
      <w:numFmt w:val="decimal"/>
      <w:lvlText w:val="%1."/>
      <w:legacy w:legacy="1" w:legacySpace="0" w:legacyIndent="385"/>
      <w:lvlJc w:val="left"/>
      <w:rPr>
        <w:rFonts w:ascii="Times New Roman" w:hAnsi="Times New Roman" w:cs="Times New Roman" w:hint="default"/>
      </w:rPr>
    </w:lvl>
  </w:abstractNum>
  <w:abstractNum w:abstractNumId="29">
    <w:nsid w:val="73606B3C"/>
    <w:multiLevelType w:val="singleLevel"/>
    <w:tmpl w:val="6F0A751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0">
    <w:nsid w:val="777C1BAA"/>
    <w:multiLevelType w:val="hybridMultilevel"/>
    <w:tmpl w:val="DACC6438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22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8"/>
  </w:num>
  <w:num w:numId="10">
    <w:abstractNumId w:val="3"/>
  </w:num>
  <w:num w:numId="11">
    <w:abstractNumId w:val="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9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4"/>
  </w:num>
  <w:num w:numId="21">
    <w:abstractNumId w:val="12"/>
  </w:num>
  <w:num w:numId="22">
    <w:abstractNumId w:val="8"/>
  </w:num>
  <w:num w:numId="23">
    <w:abstractNumId w:val="17"/>
  </w:num>
  <w:num w:numId="24">
    <w:abstractNumId w:val="11"/>
  </w:num>
  <w:num w:numId="25">
    <w:abstractNumId w:val="25"/>
  </w:num>
  <w:num w:numId="26">
    <w:abstractNumId w:val="18"/>
  </w:num>
  <w:num w:numId="27">
    <w:abstractNumId w:val="14"/>
  </w:num>
  <w:num w:numId="28">
    <w:abstractNumId w:val="21"/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6"/>
  </w:num>
  <w:num w:numId="32">
    <w:abstractNumId w:val="19"/>
  </w:num>
  <w:num w:numId="33">
    <w:abstractNumId w:val="2"/>
  </w:num>
  <w:num w:numId="34">
    <w:abstractNumId w:val="15"/>
  </w:num>
  <w:num w:numId="35">
    <w:abstractNumId w:val="30"/>
  </w:num>
  <w:num w:numId="36">
    <w:abstractNumId w:val="10"/>
  </w:num>
  <w:num w:numId="37">
    <w:abstractNumId w:val="16"/>
  </w:num>
  <w:num w:numId="38">
    <w:abstractNumId w:val="13"/>
  </w:num>
  <w:num w:numId="39">
    <w:abstractNumId w:val="13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4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57D8C"/>
    <w:rsid w:val="00002E5E"/>
    <w:rsid w:val="0014427E"/>
    <w:rsid w:val="00243A67"/>
    <w:rsid w:val="00357D8C"/>
    <w:rsid w:val="00442058"/>
    <w:rsid w:val="00737C56"/>
    <w:rsid w:val="00A00115"/>
    <w:rsid w:val="00C44AD3"/>
    <w:rsid w:val="00C86101"/>
    <w:rsid w:val="00C862CC"/>
    <w:rsid w:val="00D2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58"/>
  </w:style>
  <w:style w:type="paragraph" w:styleId="1">
    <w:name w:val="heading 1"/>
    <w:basedOn w:val="a"/>
    <w:next w:val="a"/>
    <w:link w:val="10"/>
    <w:qFormat/>
    <w:rsid w:val="00357D8C"/>
    <w:pPr>
      <w:keepNext/>
      <w:spacing w:after="0" w:line="240" w:lineRule="auto"/>
      <w:ind w:firstLine="600"/>
      <w:jc w:val="center"/>
      <w:outlineLvl w:val="0"/>
    </w:pPr>
    <w:rPr>
      <w:rFonts w:ascii="Times New Roman" w:eastAsia="Calibri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57D8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57D8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57D8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357D8C"/>
    <w:pPr>
      <w:keepNext/>
      <w:spacing w:after="0" w:line="360" w:lineRule="auto"/>
      <w:ind w:left="284" w:right="170" w:firstLine="567"/>
      <w:outlineLvl w:val="4"/>
    </w:pPr>
    <w:rPr>
      <w:rFonts w:ascii="Times New Roman" w:eastAsia="Times New Roman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D8C"/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57D8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57D8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57D8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357D8C"/>
    <w:rPr>
      <w:rFonts w:ascii="Times New Roman" w:eastAsia="Times New Roman" w:hAnsi="Times New Roman" w:cs="Times New Roman"/>
      <w:sz w:val="46"/>
      <w:szCs w:val="20"/>
    </w:rPr>
  </w:style>
  <w:style w:type="paragraph" w:styleId="21">
    <w:name w:val="Body Text Indent 2"/>
    <w:basedOn w:val="a"/>
    <w:link w:val="22"/>
    <w:rsid w:val="00357D8C"/>
    <w:pPr>
      <w:spacing w:after="0" w:line="240" w:lineRule="auto"/>
      <w:ind w:firstLine="600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357D8C"/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a3">
    <w:name w:val="Чертежный"/>
    <w:rsid w:val="00357D8C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styleId="a4">
    <w:name w:val="Title"/>
    <w:basedOn w:val="a"/>
    <w:link w:val="a5"/>
    <w:qFormat/>
    <w:rsid w:val="00357D8C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357D8C"/>
    <w:rPr>
      <w:rFonts w:ascii="Times New Roman" w:eastAsia="Calibri" w:hAnsi="Times New Roman" w:cs="Times New Roman"/>
      <w:sz w:val="28"/>
      <w:szCs w:val="24"/>
    </w:rPr>
  </w:style>
  <w:style w:type="table" w:styleId="a6">
    <w:name w:val="Table Grid"/>
    <w:basedOn w:val="a1"/>
    <w:rsid w:val="00357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ункты"/>
    <w:basedOn w:val="a"/>
    <w:rsid w:val="00357D8C"/>
    <w:pPr>
      <w:spacing w:after="0" w:line="240" w:lineRule="auto"/>
      <w:ind w:right="-5"/>
    </w:pPr>
    <w:rPr>
      <w:rFonts w:ascii="Times New Roman" w:eastAsia="Times New Roman" w:hAnsi="Times New Roman" w:cs="Arial"/>
      <w:b/>
      <w:sz w:val="24"/>
      <w:szCs w:val="24"/>
    </w:rPr>
  </w:style>
  <w:style w:type="paragraph" w:styleId="a8">
    <w:name w:val="Body Text Indent"/>
    <w:basedOn w:val="a"/>
    <w:link w:val="a9"/>
    <w:rsid w:val="00357D8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57D8C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357D8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57D8C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ody Text"/>
    <w:basedOn w:val="a"/>
    <w:link w:val="ab"/>
    <w:rsid w:val="00357D8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357D8C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lock Text"/>
    <w:basedOn w:val="a"/>
    <w:rsid w:val="00357D8C"/>
    <w:pPr>
      <w:spacing w:after="0" w:line="360" w:lineRule="auto"/>
      <w:ind w:left="284" w:right="170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57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7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2334</Words>
  <Characters>13308</Characters>
  <Application>Microsoft Office Word</Application>
  <DocSecurity>0</DocSecurity>
  <Lines>110</Lines>
  <Paragraphs>31</Paragraphs>
  <ScaleCrop>false</ScaleCrop>
  <Company>Grizli777</Company>
  <LinksUpToDate>false</LinksUpToDate>
  <CharactersWithSpaces>15611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2013-06-09T10:23:00Z</dcterms:created>
  <dcterms:modified xsi:type="dcterms:W3CDTF">2013-06-09T11:25:00Z</dcterms:modified>
</cp:coreProperties>
</file>