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b/>
          <w:sz w:val="24"/>
          <w:szCs w:val="24"/>
        </w:rPr>
        <w:t>ПЛАН-КОНСПЕКТ УРОКА</w:t>
      </w:r>
      <w:r w:rsidR="00432403">
        <w:rPr>
          <w:b/>
          <w:sz w:val="24"/>
          <w:szCs w:val="24"/>
        </w:rPr>
        <w:t>.</w:t>
      </w:r>
      <w:r w:rsidRPr="00226E75">
        <w:rPr>
          <w:b/>
          <w:sz w:val="24"/>
          <w:szCs w:val="24"/>
        </w:rPr>
        <w:t xml:space="preserve"> </w:t>
      </w:r>
      <w:r w:rsidRPr="00226E75">
        <w:rPr>
          <w:b/>
          <w:sz w:val="24"/>
          <w:szCs w:val="24"/>
        </w:rPr>
        <w:br/>
      </w:r>
      <w:r w:rsidR="00432403">
        <w:rPr>
          <w:color w:val="000000"/>
          <w:sz w:val="24"/>
          <w:szCs w:val="24"/>
        </w:rPr>
        <w:t>Некоторые приемы решения целых уравнений.</w:t>
      </w:r>
    </w:p>
    <w:p w:rsidR="002748C1" w:rsidRPr="00F67EC5" w:rsidRDefault="002748C1" w:rsidP="002B2702">
      <w:pPr>
        <w:spacing w:line="200" w:lineRule="atLeast"/>
        <w:jc w:val="center"/>
        <w:rPr>
          <w:b/>
          <w:sz w:val="24"/>
          <w:szCs w:val="24"/>
        </w:rPr>
      </w:pPr>
    </w:p>
    <w:p w:rsidR="002748C1" w:rsidRPr="00F67EC5" w:rsidRDefault="002748C1" w:rsidP="002B2702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2994"/>
        <w:gridCol w:w="6219"/>
      </w:tblGrid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432403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Ирина Ивановна.</w:t>
            </w:r>
          </w:p>
        </w:tc>
      </w:tr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432403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образовательное учреждение средняя школа №3 города Сасово.</w:t>
            </w:r>
          </w:p>
        </w:tc>
      </w:tr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 xml:space="preserve">Учитель </w:t>
            </w:r>
            <w:r w:rsidR="00432403">
              <w:rPr>
                <w:sz w:val="24"/>
                <w:szCs w:val="24"/>
              </w:rPr>
              <w:t>математики.</w:t>
            </w:r>
          </w:p>
        </w:tc>
      </w:tr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432403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</w:t>
            </w:r>
          </w:p>
        </w:tc>
      </w:tr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432403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  <w:shd w:val="clear" w:color="auto" w:fill="auto"/>
          </w:tcPr>
          <w:p w:rsidR="002748C1" w:rsidRPr="00226E75" w:rsidRDefault="00432403" w:rsidP="002B27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Некоторые приемы решения целых уравнений.</w:t>
            </w:r>
          </w:p>
          <w:p w:rsidR="002748C1" w:rsidRPr="00F67EC5" w:rsidRDefault="002748C1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2748C1" w:rsidRPr="00F67EC5" w:rsidTr="002B2702">
        <w:tc>
          <w:tcPr>
            <w:tcW w:w="534" w:type="dxa"/>
            <w:shd w:val="clear" w:color="auto" w:fill="auto"/>
          </w:tcPr>
          <w:p w:rsidR="002748C1" w:rsidRPr="00F67EC5" w:rsidRDefault="002748C1" w:rsidP="002B2702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2B270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432403" w:rsidP="002B2702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Ю.Н. Макарычев</w:t>
            </w:r>
            <w:r w:rsidR="002748C1" w:rsidRPr="00F67EC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Н.Г. </w:t>
            </w:r>
            <w:proofErr w:type="spellStart"/>
            <w:r>
              <w:rPr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К.И. </w:t>
            </w:r>
            <w:proofErr w:type="spellStart"/>
            <w:r>
              <w:rPr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color w:val="000000"/>
                <w:sz w:val="24"/>
                <w:szCs w:val="24"/>
              </w:rPr>
              <w:t>, С.Б. Суворова. Алгебра: учебник для 9</w:t>
            </w:r>
            <w:r w:rsidR="002748C1" w:rsidRPr="00F67EC5">
              <w:rPr>
                <w:color w:val="000000"/>
                <w:sz w:val="24"/>
                <w:szCs w:val="24"/>
              </w:rPr>
              <w:t xml:space="preserve"> класса общеобразовательных</w:t>
            </w:r>
            <w:r>
              <w:rPr>
                <w:color w:val="000000"/>
                <w:sz w:val="24"/>
                <w:szCs w:val="24"/>
              </w:rPr>
              <w:t xml:space="preserve"> учреждений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  редакцией С. А. </w:t>
            </w:r>
            <w:proofErr w:type="spellStart"/>
            <w:r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- 19</w:t>
            </w:r>
            <w:r w:rsidR="002748C1" w:rsidRPr="00F67EC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е изд., перераб. – М.: Просвещение</w:t>
            </w:r>
            <w:r w:rsidR="002748C1" w:rsidRPr="00F67EC5">
              <w:rPr>
                <w:color w:val="000000"/>
                <w:sz w:val="24"/>
                <w:szCs w:val="24"/>
              </w:rPr>
              <w:t>, 20</w:t>
            </w:r>
            <w:r>
              <w:rPr>
                <w:color w:val="000000"/>
                <w:sz w:val="24"/>
                <w:szCs w:val="24"/>
              </w:rPr>
              <w:t>12.</w:t>
            </w:r>
          </w:p>
        </w:tc>
      </w:tr>
    </w:tbl>
    <w:p w:rsidR="002748C1" w:rsidRPr="00F67EC5" w:rsidRDefault="002748C1" w:rsidP="002B2702">
      <w:pPr>
        <w:spacing w:line="200" w:lineRule="atLeast"/>
        <w:ind w:left="540"/>
        <w:rPr>
          <w:sz w:val="24"/>
          <w:szCs w:val="24"/>
        </w:rPr>
      </w:pPr>
    </w:p>
    <w:p w:rsidR="002748C1" w:rsidRPr="00F67EC5" w:rsidRDefault="002748C1" w:rsidP="002B2702">
      <w:pPr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Цель  урока:</w:t>
      </w:r>
      <w:r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>фор</w:t>
      </w:r>
      <w:r w:rsidR="00432403">
        <w:rPr>
          <w:color w:val="000000"/>
          <w:sz w:val="24"/>
          <w:szCs w:val="24"/>
        </w:rPr>
        <w:t>мировать представление о приемах решения целых уравнений</w:t>
      </w:r>
      <w:r w:rsidRPr="00F67EC5">
        <w:rPr>
          <w:color w:val="000000"/>
          <w:sz w:val="24"/>
          <w:szCs w:val="24"/>
        </w:rPr>
        <w:t>; познакомить  учащихся</w:t>
      </w:r>
      <w:r w:rsidR="00432403">
        <w:rPr>
          <w:color w:val="000000"/>
          <w:sz w:val="24"/>
          <w:szCs w:val="24"/>
        </w:rPr>
        <w:t xml:space="preserve"> с теоремой о корне многочлена и теоремой о целых корнях целого уравнения</w:t>
      </w:r>
      <w:r w:rsidRPr="00F67EC5">
        <w:rPr>
          <w:color w:val="000000"/>
          <w:sz w:val="24"/>
          <w:szCs w:val="24"/>
        </w:rPr>
        <w:t xml:space="preserve"> и </w:t>
      </w:r>
      <w:r w:rsidR="00432403">
        <w:rPr>
          <w:color w:val="000000"/>
          <w:sz w:val="24"/>
          <w:szCs w:val="24"/>
          <w:u w:val="single"/>
        </w:rPr>
        <w:t>их</w:t>
      </w:r>
      <w:r w:rsidRPr="00F67EC5">
        <w:rPr>
          <w:color w:val="000000"/>
          <w:sz w:val="24"/>
          <w:szCs w:val="24"/>
          <w:u w:val="single"/>
        </w:rPr>
        <w:t xml:space="preserve"> и</w:t>
      </w:r>
      <w:r w:rsidR="00432403">
        <w:rPr>
          <w:color w:val="000000"/>
          <w:sz w:val="24"/>
          <w:szCs w:val="24"/>
          <w:u w:val="single"/>
        </w:rPr>
        <w:t>спользование</w:t>
      </w:r>
      <w:r w:rsidRPr="00F67EC5">
        <w:rPr>
          <w:color w:val="000000"/>
          <w:sz w:val="24"/>
          <w:szCs w:val="24"/>
          <w:u w:val="single"/>
        </w:rPr>
        <w:t xml:space="preserve"> при решении несложных задач. </w:t>
      </w:r>
    </w:p>
    <w:p w:rsidR="002748C1" w:rsidRPr="00F67EC5" w:rsidRDefault="002748C1" w:rsidP="002B2702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2748C1" w:rsidRPr="00F67EC5" w:rsidRDefault="002748C1" w:rsidP="002B2702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9. Задачи:</w:t>
      </w:r>
    </w:p>
    <w:p w:rsidR="002748C1" w:rsidRPr="00F67EC5" w:rsidRDefault="002748C1" w:rsidP="002B2702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образовательные (</w:t>
      </w:r>
      <w:r w:rsidRPr="00F67EC5">
        <w:rPr>
          <w:i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2748C1" w:rsidRPr="00F67EC5" w:rsidRDefault="002748C1" w:rsidP="002B2702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>научить в процессе реальной ситуации использовать определ</w:t>
      </w:r>
      <w:r w:rsidR="00432403">
        <w:rPr>
          <w:sz w:val="24"/>
          <w:szCs w:val="24"/>
        </w:rPr>
        <w:t>ения следующих понятий: «корень многочлена</w:t>
      </w:r>
      <w:r w:rsidRPr="00F67EC5">
        <w:rPr>
          <w:sz w:val="24"/>
          <w:szCs w:val="24"/>
        </w:rPr>
        <w:t>», «правило нах</w:t>
      </w:r>
      <w:r w:rsidR="00432403">
        <w:rPr>
          <w:sz w:val="24"/>
          <w:szCs w:val="24"/>
        </w:rPr>
        <w:t>ождения корня многочлена среди делителей свободного члена</w:t>
      </w:r>
      <w:r w:rsidRPr="00F67EC5">
        <w:rPr>
          <w:sz w:val="24"/>
          <w:szCs w:val="24"/>
        </w:rPr>
        <w:t>»</w:t>
      </w:r>
      <w:proofErr w:type="gramStart"/>
      <w:r w:rsidRPr="00F67EC5">
        <w:rPr>
          <w:sz w:val="24"/>
          <w:szCs w:val="24"/>
        </w:rPr>
        <w:t xml:space="preserve"> </w:t>
      </w:r>
      <w:r w:rsidR="00432403">
        <w:rPr>
          <w:sz w:val="24"/>
          <w:szCs w:val="24"/>
        </w:rPr>
        <w:t>,</w:t>
      </w:r>
      <w:proofErr w:type="gramEnd"/>
      <w:r w:rsidR="00432403">
        <w:rPr>
          <w:sz w:val="24"/>
          <w:szCs w:val="24"/>
        </w:rPr>
        <w:t>повторить применение теоремы Виета.</w:t>
      </w:r>
    </w:p>
    <w:p w:rsidR="002748C1" w:rsidRPr="00F67EC5" w:rsidRDefault="002748C1" w:rsidP="002B2702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2748C1" w:rsidRPr="00F67EC5" w:rsidRDefault="002748C1" w:rsidP="002B2702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>умение слушать и вступать в диалог, участвовать в коллективном обсуждении п</w:t>
      </w:r>
      <w:r w:rsidR="00432403">
        <w:rPr>
          <w:sz w:val="24"/>
          <w:szCs w:val="24"/>
        </w:rPr>
        <w:t xml:space="preserve">роблем, интегрироваться в пару со  сверстником </w:t>
      </w:r>
      <w:r w:rsidRPr="00F67EC5">
        <w:rPr>
          <w:sz w:val="24"/>
          <w:szCs w:val="24"/>
        </w:rPr>
        <w:t>и строить продуктивное взаимодействие, воспитывать ответственность и аккуратность.</w:t>
      </w:r>
    </w:p>
    <w:p w:rsidR="002748C1" w:rsidRPr="00F67EC5" w:rsidRDefault="002748C1" w:rsidP="002B2702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развивающие</w:t>
      </w:r>
      <w:r w:rsidRPr="00F67EC5">
        <w:rPr>
          <w:sz w:val="24"/>
          <w:szCs w:val="24"/>
        </w:rPr>
        <w:t xml:space="preserve"> (</w:t>
      </w:r>
      <w:r w:rsidRPr="00F67EC5">
        <w:rPr>
          <w:i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</w:p>
    <w:p w:rsidR="002748C1" w:rsidRPr="00F67EC5" w:rsidRDefault="002748C1" w:rsidP="002B270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2748C1" w:rsidRPr="009B74A0" w:rsidRDefault="002748C1" w:rsidP="002B2702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</w:t>
      </w:r>
      <w:r w:rsidRPr="00226E75">
        <w:rPr>
          <w:b/>
          <w:bCs/>
          <w:i/>
          <w:iCs/>
          <w:sz w:val="24"/>
          <w:szCs w:val="24"/>
        </w:rPr>
        <w:t>Тип урока</w:t>
      </w:r>
      <w:r>
        <w:rPr>
          <w:b/>
          <w:bCs/>
          <w:i/>
          <w:iCs/>
          <w:sz w:val="24"/>
          <w:szCs w:val="24"/>
        </w:rPr>
        <w:t xml:space="preserve"> </w:t>
      </w:r>
      <w:r w:rsidRPr="009B74A0">
        <w:rPr>
          <w:bCs/>
          <w:iCs/>
          <w:sz w:val="24"/>
          <w:szCs w:val="24"/>
        </w:rPr>
        <w:t>Урок первичного предъявления новых знаний</w:t>
      </w:r>
      <w:r w:rsidRPr="009B74A0">
        <w:rPr>
          <w:color w:val="000000"/>
          <w:sz w:val="24"/>
          <w:szCs w:val="24"/>
        </w:rPr>
        <w:t>.</w:t>
      </w:r>
    </w:p>
    <w:p w:rsidR="002748C1" w:rsidRPr="00226E75" w:rsidRDefault="002748C1" w:rsidP="002B2702">
      <w:pPr>
        <w:spacing w:line="200" w:lineRule="atLeast"/>
        <w:rPr>
          <w:b/>
          <w:bCs/>
          <w:i/>
          <w:iCs/>
          <w:sz w:val="24"/>
          <w:szCs w:val="24"/>
        </w:rPr>
      </w:pPr>
      <w:r w:rsidRPr="00226E75">
        <w:rPr>
          <w:b/>
          <w:bCs/>
          <w:i/>
          <w:iCs/>
          <w:sz w:val="24"/>
          <w:szCs w:val="24"/>
        </w:rPr>
        <w:t>11.Формы работы учащихся:</w:t>
      </w:r>
      <w:r w:rsidRPr="00226E75">
        <w:rPr>
          <w:sz w:val="24"/>
          <w:szCs w:val="24"/>
        </w:rPr>
        <w:t xml:space="preserve"> </w:t>
      </w:r>
      <w:r w:rsidRPr="00226E75">
        <w:rPr>
          <w:color w:val="000000"/>
          <w:sz w:val="24"/>
          <w:szCs w:val="24"/>
        </w:rPr>
        <w:t>Фронтальная, парная, индивидуальная</w:t>
      </w:r>
      <w:r w:rsidRPr="00226E75">
        <w:rPr>
          <w:sz w:val="24"/>
          <w:szCs w:val="24"/>
        </w:rPr>
        <w:t xml:space="preserve"> </w:t>
      </w:r>
    </w:p>
    <w:p w:rsidR="002748C1" w:rsidRPr="00226E75" w:rsidRDefault="002748C1" w:rsidP="002B270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12.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определяют тему, цели урока;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-выводят</w:t>
      </w:r>
      <w:r w:rsidR="00432403">
        <w:rPr>
          <w:color w:val="000000"/>
          <w:sz w:val="24"/>
          <w:szCs w:val="24"/>
        </w:rPr>
        <w:t xml:space="preserve"> правила решения целых уравнений с использованием теоремы о корне многочлена и теоремы о целых корнях целого уравнения</w:t>
      </w:r>
      <w:r w:rsidRPr="00226E75">
        <w:rPr>
          <w:color w:val="000000"/>
          <w:sz w:val="24"/>
          <w:szCs w:val="24"/>
        </w:rPr>
        <w:t>;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 xml:space="preserve">-работают с текстом учебника; 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-работают с технологической картой при выполнении заданий;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-отвечают на вопросы;</w:t>
      </w:r>
    </w:p>
    <w:p w:rsidR="002748C1" w:rsidRPr="00226E75" w:rsidRDefault="002748C1" w:rsidP="002B270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-решают самостоятельно задачи;</w:t>
      </w:r>
    </w:p>
    <w:p w:rsidR="002748C1" w:rsidRPr="00226E75" w:rsidRDefault="002748C1" w:rsidP="002B2702">
      <w:pPr>
        <w:rPr>
          <w:color w:val="000000"/>
        </w:rPr>
      </w:pPr>
      <w:r w:rsidRPr="00226E75">
        <w:rPr>
          <w:color w:val="000000"/>
          <w:sz w:val="24"/>
          <w:szCs w:val="24"/>
        </w:rPr>
        <w:t>-</w:t>
      </w:r>
      <w:r w:rsidR="00432403">
        <w:rPr>
          <w:color w:val="000000"/>
          <w:sz w:val="24"/>
          <w:szCs w:val="24"/>
        </w:rPr>
        <w:t>оценивают результаты своей деятельности на уроке</w:t>
      </w:r>
      <w:r w:rsidRPr="00226E75">
        <w:rPr>
          <w:color w:val="000000"/>
        </w:rPr>
        <w:t>.</w:t>
      </w:r>
    </w:p>
    <w:p w:rsidR="002748C1" w:rsidRPr="00226E75" w:rsidRDefault="002748C1" w:rsidP="002B2702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3.</w:t>
      </w:r>
      <w:r w:rsidRPr="00226E75">
        <w:rPr>
          <w:b/>
          <w:bCs/>
          <w:iCs/>
          <w:sz w:val="24"/>
          <w:szCs w:val="24"/>
        </w:rPr>
        <w:t>Необходимое</w:t>
      </w:r>
      <w:r w:rsidR="00432403">
        <w:rPr>
          <w:b/>
          <w:bCs/>
          <w:i/>
          <w:iCs/>
          <w:sz w:val="24"/>
          <w:szCs w:val="24"/>
        </w:rPr>
        <w:t xml:space="preserve"> </w:t>
      </w:r>
      <w:r w:rsidRPr="00F67EC5">
        <w:rPr>
          <w:b/>
          <w:bCs/>
          <w:i/>
          <w:iCs/>
          <w:sz w:val="24"/>
          <w:szCs w:val="24"/>
        </w:rPr>
        <w:t xml:space="preserve"> оборудование:</w:t>
      </w:r>
      <w:r w:rsidRPr="00F67EC5">
        <w:rPr>
          <w:sz w:val="24"/>
          <w:szCs w:val="24"/>
        </w:rPr>
        <w:t xml:space="preserve"> </w:t>
      </w:r>
      <w:r w:rsidR="00432403">
        <w:rPr>
          <w:color w:val="000000"/>
          <w:sz w:val="24"/>
          <w:szCs w:val="24"/>
        </w:rPr>
        <w:t>к</w:t>
      </w:r>
      <w:r w:rsidRPr="00F67EC5">
        <w:rPr>
          <w:color w:val="000000"/>
          <w:sz w:val="24"/>
          <w:szCs w:val="24"/>
        </w:rPr>
        <w:t>омпьюте</w:t>
      </w:r>
      <w:r w:rsidR="00432403">
        <w:rPr>
          <w:color w:val="000000"/>
          <w:sz w:val="24"/>
          <w:szCs w:val="24"/>
        </w:rPr>
        <w:t>р, проектор</w:t>
      </w:r>
      <w:r w:rsidRPr="00F67EC5">
        <w:rPr>
          <w:color w:val="000000"/>
          <w:sz w:val="24"/>
          <w:szCs w:val="24"/>
        </w:rPr>
        <w:t xml:space="preserve">, учебники по математике, раздаточный материал (технологическая карта, карточки с дополнительным заданием, карточки с домашним заданием),  электронная презентация, выполненная в программе </w:t>
      </w:r>
      <w:r w:rsidRPr="00F67EC5">
        <w:rPr>
          <w:color w:val="000000"/>
          <w:sz w:val="24"/>
          <w:szCs w:val="24"/>
          <w:lang w:val="en-US"/>
        </w:rPr>
        <w:t>Power</w:t>
      </w:r>
      <w:r w:rsidRPr="00F67EC5">
        <w:rPr>
          <w:color w:val="000000"/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  <w:lang w:val="en-US"/>
        </w:rPr>
        <w:t>Point</w:t>
      </w:r>
    </w:p>
    <w:p w:rsidR="002748C1" w:rsidRPr="00F67EC5" w:rsidRDefault="002748C1" w:rsidP="002B2702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748C1" w:rsidRDefault="002748C1" w:rsidP="002B2702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14.</w:t>
      </w:r>
      <w:r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:rsidR="002748C1" w:rsidRPr="00F67EC5" w:rsidRDefault="002748C1" w:rsidP="002B2702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748C1" w:rsidRPr="00F67EC5" w:rsidRDefault="002748C1" w:rsidP="002B2702">
      <w:pPr>
        <w:spacing w:line="200" w:lineRule="atLeast"/>
        <w:rPr>
          <w:sz w:val="24"/>
          <w:szCs w:val="24"/>
        </w:rPr>
      </w:pPr>
    </w:p>
    <w:p w:rsidR="002748C1" w:rsidRDefault="002748C1" w:rsidP="002B2702"/>
    <w:p w:rsidR="002748C1" w:rsidRDefault="002748C1" w:rsidP="002B2702"/>
    <w:tbl>
      <w:tblPr>
        <w:tblpPr w:leftFromText="180" w:rightFromText="180" w:vertAnchor="text" w:horzAnchor="margin" w:tblpY="-889"/>
        <w:tblW w:w="15168" w:type="dxa"/>
        <w:tblLayout w:type="fixed"/>
        <w:tblLook w:val="0000"/>
      </w:tblPr>
      <w:tblGrid>
        <w:gridCol w:w="480"/>
        <w:gridCol w:w="68"/>
        <w:gridCol w:w="1657"/>
        <w:gridCol w:w="68"/>
        <w:gridCol w:w="1663"/>
        <w:gridCol w:w="33"/>
        <w:gridCol w:w="2376"/>
        <w:gridCol w:w="34"/>
        <w:gridCol w:w="1951"/>
        <w:gridCol w:w="34"/>
        <w:gridCol w:w="533"/>
        <w:gridCol w:w="34"/>
        <w:gridCol w:w="1651"/>
        <w:gridCol w:w="191"/>
        <w:gridCol w:w="1418"/>
        <w:gridCol w:w="142"/>
        <w:gridCol w:w="1688"/>
        <w:gridCol w:w="13"/>
        <w:gridCol w:w="303"/>
        <w:gridCol w:w="797"/>
        <w:gridCol w:w="34"/>
      </w:tblGrid>
      <w:tr w:rsidR="002748C1" w:rsidTr="002B2702">
        <w:trPr>
          <w:gridAfter w:val="1"/>
          <w:wAfter w:w="34" w:type="dxa"/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используемых ЭОР</w:t>
            </w:r>
          </w:p>
          <w:p w:rsidR="002748C1" w:rsidRDefault="002748C1" w:rsidP="002B2702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2748C1" w:rsidRDefault="002748C1" w:rsidP="002B2702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748C1" w:rsidRDefault="002748C1" w:rsidP="002B2702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2748C1" w:rsidRDefault="002748C1" w:rsidP="002B2702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2748C1" w:rsidTr="002B2702">
        <w:trPr>
          <w:gridAfter w:val="1"/>
          <w:wAfter w:w="34" w:type="dxa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Познаватель</w:t>
            </w:r>
            <w:r>
              <w:rPr>
                <w:i/>
                <w:sz w:val="20"/>
                <w:szCs w:val="20"/>
              </w:rPr>
              <w:t>-</w:t>
            </w:r>
          </w:p>
          <w:p w:rsidR="002748C1" w:rsidRPr="007C4E3A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ные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C1" w:rsidRPr="007C4E3A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Коммуникатив</w:t>
            </w:r>
            <w:r>
              <w:rPr>
                <w:i/>
                <w:sz w:val="20"/>
                <w:szCs w:val="20"/>
              </w:rPr>
              <w:t>-</w:t>
            </w:r>
          </w:p>
          <w:p w:rsidR="002748C1" w:rsidRPr="007C4E3A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ные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Личност-</w:t>
            </w:r>
          </w:p>
          <w:p w:rsidR="002748C1" w:rsidRPr="007C4E3A" w:rsidRDefault="002748C1" w:rsidP="002B2702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ные</w:t>
            </w:r>
          </w:p>
        </w:tc>
      </w:tr>
      <w:tr w:rsidR="002748C1" w:rsidTr="002B2702">
        <w:trPr>
          <w:gridAfter w:val="1"/>
          <w:wAfter w:w="34" w:type="dxa"/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Default="002748C1" w:rsidP="002B270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2748C1" w:rsidRPr="00371950" w:rsidTr="002B2702">
        <w:trPr>
          <w:gridAfter w:val="1"/>
          <w:wAfter w:w="34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Организацион-ный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презентация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слайд 1</w:t>
            </w:r>
            <w:r w:rsidR="0037416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 учащихся; проверка учителем готовности класса            к уроку; организация внимания; инструктаж по работе с технологической картой.</w:t>
            </w:r>
          </w:p>
          <w:p w:rsidR="002748C1" w:rsidRPr="00371950" w:rsidRDefault="002748C1" w:rsidP="002B2702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2748C1" w:rsidRPr="00371950" w:rsidTr="002B2702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Вводная беседа. Актуализация знаний</w:t>
            </w:r>
            <w:r w:rsidR="00374167">
              <w:rPr>
                <w:b/>
                <w:sz w:val="20"/>
                <w:szCs w:val="20"/>
              </w:rPr>
              <w:t>.  Постановка целей урока, темы урока.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Презентация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Слайд</w:t>
            </w:r>
            <w:r w:rsidR="00374167">
              <w:rPr>
                <w:sz w:val="20"/>
                <w:szCs w:val="20"/>
              </w:rPr>
              <w:t xml:space="preserve"> 2,</w:t>
            </w:r>
            <w:r w:rsidRPr="00371950">
              <w:rPr>
                <w:sz w:val="20"/>
                <w:szCs w:val="20"/>
              </w:rPr>
              <w:t>3</w:t>
            </w:r>
            <w:r w:rsidR="0037416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432403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Постановка проблемы на уроке.</w:t>
            </w:r>
          </w:p>
          <w:p w:rsidR="002748C1" w:rsidRPr="00371950" w:rsidRDefault="00432403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продолжает  беседу о проблемных вопросах по будущей теме. 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Участвуют в работе по повторению, в беседе с учителем, отвечают на поставленные вопросы</w:t>
            </w:r>
            <w:r w:rsidR="0043240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Постановка цели учебной задачи</w:t>
            </w:r>
            <w:r>
              <w:rPr>
                <w:sz w:val="20"/>
                <w:szCs w:val="20"/>
              </w:rPr>
              <w:t xml:space="preserve">, </w:t>
            </w:r>
            <w:r w:rsidR="00374167">
              <w:rPr>
                <w:sz w:val="20"/>
                <w:szCs w:val="20"/>
              </w:rPr>
              <w:t>темы урока.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  <w:r w:rsidR="00374167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Смысло</w:t>
            </w:r>
            <w:r>
              <w:rPr>
                <w:sz w:val="20"/>
                <w:szCs w:val="20"/>
              </w:rPr>
              <w:t>-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371950">
              <w:rPr>
                <w:sz w:val="20"/>
                <w:szCs w:val="20"/>
              </w:rPr>
              <w:t>разование</w:t>
            </w:r>
          </w:p>
        </w:tc>
      </w:tr>
      <w:tr w:rsidR="002748C1" w:rsidRPr="00371950" w:rsidTr="002B2702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Презентация</w:t>
            </w:r>
          </w:p>
          <w:p w:rsidR="002748C1" w:rsidRPr="00371950" w:rsidRDefault="00374167" w:rsidP="002B270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Слайд 4..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Вместе с учениками определяет цель урока</w:t>
            </w:r>
            <w:r w:rsidR="00374167">
              <w:rPr>
                <w:sz w:val="20"/>
                <w:szCs w:val="20"/>
              </w:rPr>
              <w:t>, тему урока.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iCs/>
                <w:color w:val="000000"/>
                <w:sz w:val="20"/>
                <w:szCs w:val="20"/>
              </w:rPr>
              <w:t>Учащиеся выполняют в технологических картах Задание №1</w:t>
            </w:r>
            <w:r w:rsidR="00374167">
              <w:rPr>
                <w:iCs/>
                <w:color w:val="000000"/>
                <w:sz w:val="20"/>
                <w:szCs w:val="20"/>
              </w:rPr>
              <w:t>, составляют план решения задания, обговаривают этот план с соседом по парте.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Целеполагание, выдвижение гипотез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748C1" w:rsidRPr="00371950" w:rsidTr="002B2702">
        <w:trPr>
          <w:gridAfter w:val="1"/>
          <w:wAfter w:w="34" w:type="dxa"/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8C1" w:rsidRPr="00371950" w:rsidRDefault="002748C1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осмысление и закрепление знаний.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8C1" w:rsidRPr="00371950" w:rsidRDefault="00374167" w:rsidP="002B270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Презентация. Слайд 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Комментирует,   направляет работу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Один ученик на доске, а остальные в</w:t>
            </w:r>
            <w:r w:rsidR="00432403">
              <w:rPr>
                <w:bCs/>
                <w:color w:val="000000"/>
                <w:sz w:val="20"/>
                <w:szCs w:val="20"/>
              </w:rPr>
              <w:t xml:space="preserve"> тетрадях </w:t>
            </w:r>
            <w:r w:rsidRPr="00371950">
              <w:rPr>
                <w:bCs/>
                <w:color w:val="000000"/>
                <w:sz w:val="20"/>
                <w:szCs w:val="20"/>
              </w:rPr>
              <w:t>выполняют задание №2</w:t>
            </w:r>
            <w:r w:rsidR="0037416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Ориента-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ция в межлично-стных отношени-ях</w:t>
            </w:r>
          </w:p>
        </w:tc>
      </w:tr>
      <w:tr w:rsidR="002748C1" w:rsidRPr="00371950" w:rsidTr="002B2702">
        <w:trPr>
          <w:gridAfter w:val="1"/>
          <w:wAfter w:w="34" w:type="dxa"/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432403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2748C1" w:rsidRPr="00371950">
              <w:rPr>
                <w:b/>
                <w:sz w:val="20"/>
                <w:szCs w:val="20"/>
              </w:rPr>
              <w:t>ауза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374167" w:rsidP="002B270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Слайды №6,7,8,</w:t>
            </w:r>
            <w:r w:rsidR="005F28E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748C1" w:rsidRPr="00371950" w:rsidTr="002B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8"/>
          <w:gridAfter w:val="2"/>
          <w:wBefore w:w="14034" w:type="dxa"/>
          <w:wAfter w:w="831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748C1" w:rsidRPr="00371950" w:rsidTr="002B27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Закрепление изученного на 1</w:t>
            </w:r>
            <w:r w:rsidR="00432403">
              <w:rPr>
                <w:b/>
                <w:sz w:val="20"/>
                <w:szCs w:val="20"/>
              </w:rPr>
              <w:t>этапе урока</w:t>
            </w:r>
            <w:proofErr w:type="gramStart"/>
            <w:r w:rsidR="00432403">
              <w:rPr>
                <w:b/>
                <w:sz w:val="20"/>
                <w:szCs w:val="20"/>
              </w:rPr>
              <w:t xml:space="preserve"> </w:t>
            </w:r>
            <w:r w:rsidRPr="00371950">
              <w:rPr>
                <w:b/>
                <w:sz w:val="20"/>
                <w:szCs w:val="20"/>
              </w:rPr>
              <w:t>,</w:t>
            </w:r>
            <w:proofErr w:type="gramEnd"/>
            <w:r w:rsidRPr="00371950">
              <w:rPr>
                <w:b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48C1" w:rsidRPr="00371950" w:rsidRDefault="005F28E8" w:rsidP="002B270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Слайд №11, 12.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48C1" w:rsidRPr="00371950" w:rsidRDefault="00432403" w:rsidP="002B2702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Выступает в роли помощника </w:t>
            </w:r>
            <w:r w:rsidR="002748C1" w:rsidRPr="00371950">
              <w:rPr>
                <w:color w:val="000000"/>
                <w:sz w:val="20"/>
                <w:szCs w:val="20"/>
              </w:rPr>
              <w:t>для слабых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432403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задания 3-4</w:t>
            </w:r>
            <w:r w:rsidR="002748C1" w:rsidRPr="00371950">
              <w:rPr>
                <w:sz w:val="20"/>
                <w:szCs w:val="20"/>
              </w:rPr>
              <w:t>из технологической карты</w:t>
            </w:r>
            <w:r w:rsidR="005F28E8">
              <w:rPr>
                <w:sz w:val="20"/>
                <w:szCs w:val="20"/>
              </w:rPr>
              <w:t>. Составляют план решения заданий такого типа.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Делают записи в тетрадь. После выполнения задания выполняют взаимную проверку.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5F28E8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748C1" w:rsidRPr="00371950">
              <w:rPr>
                <w:sz w:val="20"/>
                <w:szCs w:val="20"/>
              </w:rPr>
              <w:t>ефлексия способов и условий действия.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</w:t>
            </w:r>
            <w:r w:rsidR="00432403">
              <w:rPr>
                <w:sz w:val="20"/>
                <w:szCs w:val="20"/>
              </w:rPr>
              <w:t>ние слушать и вступать в диалог.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Default="00432403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мышления</w:t>
            </w:r>
          </w:p>
          <w:p w:rsidR="002748C1" w:rsidRPr="00371950" w:rsidRDefault="005F28E8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2748C1">
              <w:rPr>
                <w:sz w:val="20"/>
                <w:szCs w:val="20"/>
              </w:rPr>
              <w:t>мыслообразование</w:t>
            </w:r>
            <w:proofErr w:type="spellEnd"/>
            <w:r>
              <w:rPr>
                <w:sz w:val="20"/>
                <w:szCs w:val="20"/>
              </w:rPr>
              <w:t xml:space="preserve">, развитие </w:t>
            </w:r>
            <w:proofErr w:type="gramStart"/>
            <w:r>
              <w:rPr>
                <w:sz w:val="20"/>
                <w:szCs w:val="20"/>
              </w:rPr>
              <w:t>логического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мыщления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748C1" w:rsidRPr="00371950" w:rsidTr="002B2702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сам</w:t>
            </w:r>
            <w:r w:rsidR="00432403">
              <w:rPr>
                <w:sz w:val="20"/>
                <w:szCs w:val="20"/>
              </w:rPr>
              <w:t>остоятельно выполняют задание 5</w:t>
            </w:r>
            <w:r w:rsidRPr="00371950">
              <w:rPr>
                <w:sz w:val="20"/>
                <w:szCs w:val="20"/>
              </w:rPr>
              <w:t xml:space="preserve">. </w:t>
            </w:r>
            <w:r w:rsidR="00432403">
              <w:rPr>
                <w:sz w:val="20"/>
                <w:szCs w:val="20"/>
              </w:rPr>
              <w:t xml:space="preserve"> </w:t>
            </w:r>
            <w:r w:rsidRPr="00371950">
              <w:rPr>
                <w:sz w:val="20"/>
                <w:szCs w:val="20"/>
              </w:rPr>
              <w:t>Первые 6 учащихся справившихся с заданием</w:t>
            </w:r>
            <w:proofErr w:type="gramStart"/>
            <w:r w:rsidRPr="00371950">
              <w:rPr>
                <w:sz w:val="20"/>
                <w:szCs w:val="20"/>
              </w:rPr>
              <w:t xml:space="preserve"> </w:t>
            </w:r>
            <w:r w:rsidR="00432403">
              <w:rPr>
                <w:sz w:val="20"/>
                <w:szCs w:val="20"/>
              </w:rPr>
              <w:t>,</w:t>
            </w:r>
            <w:proofErr w:type="gramEnd"/>
            <w:r w:rsidRPr="00371950">
              <w:rPr>
                <w:sz w:val="20"/>
                <w:szCs w:val="20"/>
              </w:rPr>
              <w:t xml:space="preserve">сдают заполненные таблицы на проверку учителю, а остальные сверяют с эталоном на доске.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748C1" w:rsidRPr="00371950" w:rsidTr="002B2702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Подведение итогов 1 урока, оценивание знаний</w:t>
            </w:r>
          </w:p>
        </w:tc>
        <w:tc>
          <w:tcPr>
            <w:tcW w:w="17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-</w:t>
            </w:r>
            <w:r w:rsidR="005F28E8">
              <w:rPr>
                <w:bCs/>
                <w:color w:val="000000"/>
                <w:sz w:val="20"/>
                <w:szCs w:val="20"/>
              </w:rPr>
              <w:t>презентация слайд 13.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Проставляют в лист контроля баллы, набранные на 1 уроке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Оценка промежуточных результатов и саморегуляция для повышения мотивации учебной деятельности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партнёра- контроль, коррекция, оценкна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2748C1" w:rsidRPr="00371950" w:rsidTr="002B2702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5F28E8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слайд 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записывают домашнее з</w:t>
            </w:r>
            <w:r w:rsidR="00432403">
              <w:rPr>
                <w:sz w:val="20"/>
                <w:szCs w:val="20"/>
              </w:rPr>
              <w:t>адание в зависимости от уровня у</w:t>
            </w:r>
            <w:r w:rsidRPr="00371950">
              <w:rPr>
                <w:sz w:val="20"/>
                <w:szCs w:val="20"/>
              </w:rPr>
              <w:t>своения темы урока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8C1" w:rsidRPr="00371950" w:rsidRDefault="002748C1" w:rsidP="002B270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2748C1" w:rsidRDefault="002748C1" w:rsidP="002B2702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2B2702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2B2702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2B2702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Pr="00371950" w:rsidRDefault="002748C1" w:rsidP="002B2702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2B2702">
      <w:pPr>
        <w:jc w:val="center"/>
        <w:rPr>
          <w:b/>
          <w:bCs/>
          <w:color w:val="000000"/>
          <w:sz w:val="24"/>
          <w:szCs w:val="24"/>
        </w:rPr>
      </w:pPr>
    </w:p>
    <w:p w:rsidR="002748C1" w:rsidRPr="00C37FB9" w:rsidRDefault="002748C1" w:rsidP="002B2702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37FB9">
        <w:rPr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2"/>
        <w:gridCol w:w="7918"/>
      </w:tblGrid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918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Организационный этап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</w:t>
            </w:r>
            <w:r w:rsidR="004324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проверяет их готовность к уроку.</w:t>
            </w:r>
          </w:p>
          <w:p w:rsidR="002748C1" w:rsidRPr="00C37FB9" w:rsidRDefault="002748C1" w:rsidP="004324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Проводит инструктаж по работе с технологической картой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На столах у вас лежат листочки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Они называются технологическими картами. Сегодня вы будете работать на этих листах. Подпишите их. В течение урока мы с вами будем выполнять различные задания. Если задание 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вы выполнили вместе с классом, то ставите + в 3-ю колонку, если вы выполнили задание быстрее класса, то ставите + в 4-ю колонку</w:t>
            </w:r>
            <w:proofErr w:type="gramStart"/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 а если по ходу задания возник вопрос, который не удалось выяснить на уроке, то вы коротко записываете его в 5-й колонке.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Те из вас, кто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 будет  реша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быстрее класса, могут заработать дополнительную оценку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Учащиеся готовы к началу работы, имеют представление о работе с технологической картой.</w:t>
            </w: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C37FB9">
              <w:rPr>
                <w:b/>
                <w:sz w:val="24"/>
                <w:szCs w:val="24"/>
                <w:u w:val="single"/>
              </w:rPr>
              <w:t xml:space="preserve"> Вводная беседа. Актуализация знаний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2748C1" w:rsidRPr="00B02376" w:rsidRDefault="002748C1" w:rsidP="002B2702">
            <w:pPr>
              <w:rPr>
                <w:sz w:val="24"/>
                <w:szCs w:val="24"/>
              </w:rPr>
            </w:pPr>
            <w:r w:rsidRPr="00C37FB9">
              <w:rPr>
                <w:bCs/>
                <w:sz w:val="24"/>
                <w:szCs w:val="24"/>
              </w:rPr>
              <w:t>1</w:t>
            </w:r>
            <w:r w:rsidRPr="00B02376">
              <w:rPr>
                <w:bCs/>
                <w:sz w:val="24"/>
                <w:szCs w:val="24"/>
              </w:rPr>
              <w:t>.</w:t>
            </w:r>
            <w:r w:rsidRPr="00B02376">
              <w:rPr>
                <w:rFonts w:ascii="Arial" w:hAnsi="Arial" w:cs="Arial"/>
                <w:sz w:val="24"/>
                <w:szCs w:val="24"/>
              </w:rPr>
              <w:t xml:space="preserve"> Новые знания нам будет очень трудн</w:t>
            </w:r>
            <w:r w:rsidR="00432403">
              <w:rPr>
                <w:rFonts w:ascii="Arial" w:hAnsi="Arial" w:cs="Arial"/>
                <w:sz w:val="24"/>
                <w:szCs w:val="24"/>
              </w:rPr>
              <w:t>о осваивать без повторения некоторых вопросов</w:t>
            </w:r>
            <w:r w:rsidR="005F28E8">
              <w:rPr>
                <w:rFonts w:ascii="Arial" w:hAnsi="Arial" w:cs="Arial"/>
                <w:sz w:val="24"/>
                <w:szCs w:val="24"/>
              </w:rPr>
              <w:t xml:space="preserve"> (слайды №1-2</w:t>
            </w:r>
            <w:r w:rsidRPr="00B0237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432403" w:rsidRDefault="00432403" w:rsidP="00432403">
            <w:pPr>
              <w:rPr>
                <w:sz w:val="24"/>
                <w:szCs w:val="24"/>
              </w:rPr>
            </w:pPr>
            <w:r w:rsidRPr="00432403">
              <w:rPr>
                <w:sz w:val="24"/>
                <w:szCs w:val="24"/>
              </w:rPr>
              <w:t>2.</w:t>
            </w:r>
            <w:r w:rsidR="002748C1" w:rsidRPr="00432403">
              <w:rPr>
                <w:sz w:val="24"/>
                <w:szCs w:val="24"/>
              </w:rPr>
              <w:t>Мотивация</w:t>
            </w:r>
            <w:r w:rsidRPr="00432403">
              <w:rPr>
                <w:sz w:val="24"/>
                <w:szCs w:val="24"/>
              </w:rPr>
              <w:t>.</w:t>
            </w:r>
          </w:p>
          <w:p w:rsidR="00432403" w:rsidRDefault="00432403" w:rsidP="00432403">
            <w:pPr>
              <w:pStyle w:val="a3"/>
              <w:ind w:left="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уравнения, которые записаны с обратной стороны доски (с обратной стороны доски записаны уравнения из заданий 1,2,3,4).  Являются ли эти уравнения целыми?</w:t>
            </w:r>
          </w:p>
          <w:p w:rsidR="00432403" w:rsidRDefault="00432403" w:rsidP="00432403">
            <w:pPr>
              <w:pStyle w:val="a3"/>
              <w:ind w:left="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имеет степень1-е уравнение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Знаете ли вы способы решения этого уравнения? А легко ли будет его решить известным способом?</w:t>
            </w:r>
          </w:p>
          <w:p w:rsidR="00432403" w:rsidRPr="00432403" w:rsidRDefault="00432403" w:rsidP="00432403">
            <w:pPr>
              <w:pStyle w:val="a3"/>
              <w:ind w:left="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решить другие уравнения известными вам способами: разложением на множители или заменой </w:t>
            </w:r>
            <w:r>
              <w:rPr>
                <w:sz w:val="24"/>
                <w:szCs w:val="24"/>
              </w:rPr>
              <w:lastRenderedPageBreak/>
              <w:t>переменных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18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2403">
              <w:rPr>
                <w:sz w:val="24"/>
                <w:szCs w:val="24"/>
              </w:rPr>
              <w:t xml:space="preserve"> Учащиеся отвечают на вопросы</w:t>
            </w:r>
            <w:r w:rsidRPr="00C37FB9">
              <w:rPr>
                <w:sz w:val="24"/>
                <w:szCs w:val="24"/>
              </w:rPr>
              <w:t xml:space="preserve"> устно</w:t>
            </w:r>
            <w:r w:rsidR="00432403">
              <w:rPr>
                <w:sz w:val="24"/>
                <w:szCs w:val="24"/>
              </w:rPr>
              <w:t>, используя карточки с домашними заданиями.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</w:t>
            </w:r>
            <w:r w:rsidR="004324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ы: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целые уравнения.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3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уравнение имеет 2-ю степень, можно решить через дискриминант; очень сложно- большие вычисления.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48C1" w:rsidRPr="00C37FB9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Кажется, нет.</w:t>
            </w: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  <w:r w:rsidR="005F28E8">
              <w:rPr>
                <w:sz w:val="24"/>
                <w:szCs w:val="24"/>
              </w:rPr>
              <w:t>Как вы могли бы сформулировать цели урока, тему урока</w:t>
            </w:r>
            <w:proofErr w:type="gramStart"/>
            <w:r w:rsidR="005F28E8">
              <w:rPr>
                <w:sz w:val="24"/>
                <w:szCs w:val="24"/>
              </w:rPr>
              <w:t xml:space="preserve"> </w:t>
            </w:r>
            <w:r w:rsidR="00432403">
              <w:rPr>
                <w:sz w:val="24"/>
                <w:szCs w:val="24"/>
              </w:rPr>
              <w:t>?</w:t>
            </w:r>
            <w:proofErr w:type="gramEnd"/>
          </w:p>
          <w:p w:rsidR="002748C1" w:rsidRPr="00C37FB9" w:rsidRDefault="00432403" w:rsidP="002B2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 уравнения можно научиться решать, применяя теоремы о корне многочлена и о целых корнях уравнения. </w:t>
            </w:r>
            <w:r w:rsidR="005F28E8">
              <w:rPr>
                <w:sz w:val="24"/>
                <w:szCs w:val="24"/>
              </w:rPr>
              <w:t>Научиться решать уравнения используя новые приемы</w:t>
            </w:r>
            <w:proofErr w:type="gramStart"/>
            <w:r w:rsidR="005F28E8">
              <w:rPr>
                <w:sz w:val="24"/>
                <w:szCs w:val="24"/>
              </w:rPr>
              <w:t xml:space="preserve"> .</w:t>
            </w:r>
            <w:proofErr w:type="gramEnd"/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Default="005F28E8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и будут наши цели</w:t>
            </w:r>
            <w:r w:rsidR="002748C1"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урок.</w:t>
            </w:r>
            <w:r w:rsidR="0043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 вы сформулировали тему урока</w:t>
            </w:r>
            <w:r w:rsidR="0043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432403" w:rsidRPr="00C37FB9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 нашего урока « Некоторые приемы решения целых уравнений»</w:t>
            </w:r>
          </w:p>
        </w:tc>
        <w:tc>
          <w:tcPr>
            <w:tcW w:w="7918" w:type="dxa"/>
          </w:tcPr>
          <w:p w:rsidR="002748C1" w:rsidRPr="00432403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решать уравнения такого типа.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данные теоремы.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8C1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03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03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03" w:rsidRPr="00432403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 тему урока, дополняют и уточняют друг друга.</w:t>
            </w: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111.</w:t>
            </w:r>
            <w:r w:rsidRPr="00C37FB9">
              <w:rPr>
                <w:b/>
                <w:sz w:val="24"/>
                <w:szCs w:val="24"/>
                <w:u w:val="thick"/>
              </w:rPr>
              <w:t xml:space="preserve"> Изучение нового материала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  <w:p w:rsidR="002748C1" w:rsidRPr="00C37FB9" w:rsidRDefault="00432403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над формулировками данных теорем</w:t>
            </w:r>
            <w:r w:rsidR="002748C1"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748C1"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48C1" w:rsidRPr="00C37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слайд </w:t>
            </w:r>
            <w:r w:rsidR="005F2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748C1"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48C1" w:rsidRPr="00C37FB9" w:rsidRDefault="00432403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Намечается план решения задания №1.</w:t>
            </w:r>
          </w:p>
          <w:p w:rsidR="002748C1" w:rsidRPr="00C37FB9" w:rsidRDefault="00432403" w:rsidP="002B2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48C1" w:rsidRPr="00C37FB9" w:rsidRDefault="00432403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Решение задания №2</w:t>
            </w:r>
          </w:p>
          <w:p w:rsidR="002748C1" w:rsidRPr="00432403" w:rsidRDefault="00432403" w:rsidP="0043240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плану.</w:t>
            </w:r>
          </w:p>
          <w:p w:rsidR="002748C1" w:rsidRPr="00432403" w:rsidRDefault="002748C1" w:rsidP="00432403">
            <w:pPr>
              <w:rPr>
                <w:bCs/>
                <w:color w:val="000000"/>
                <w:sz w:val="24"/>
                <w:szCs w:val="24"/>
              </w:rPr>
            </w:pPr>
            <w:r w:rsidRPr="00432403">
              <w:rPr>
                <w:b/>
                <w:bCs/>
                <w:color w:val="000000"/>
                <w:sz w:val="24"/>
                <w:szCs w:val="24"/>
              </w:rPr>
              <w:t>Вывод</w:t>
            </w:r>
            <w:r w:rsidR="00432403">
              <w:rPr>
                <w:bCs/>
                <w:color w:val="000000"/>
                <w:sz w:val="24"/>
                <w:szCs w:val="24"/>
              </w:rPr>
              <w:t>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Проговорите</w:t>
            </w:r>
            <w:r w:rsidRPr="00C37F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</w:t>
            </w:r>
            <w:r w:rsidR="0043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возможного решения уравнений 2-й степени с большими коэффициентами?</w:t>
            </w:r>
          </w:p>
          <w:p w:rsidR="002748C1" w:rsidRPr="00C37FB9" w:rsidRDefault="005F28E8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План вывешивается на доске</w:t>
            </w:r>
            <w:r w:rsidR="00432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2748C1" w:rsidRDefault="002748C1" w:rsidP="0043240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432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задания №3.</w:t>
            </w:r>
          </w:p>
          <w:p w:rsidR="00432403" w:rsidRDefault="00432403" w:rsidP="0043240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48C1" w:rsidRPr="00432403" w:rsidRDefault="00432403" w:rsidP="002B2702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Используя рекомендации из  технологической карты, решить данное задание. Составить план решения этого задания. Проговорить план решения с соседом по парте,  совместно уточнить этот план.</w:t>
            </w:r>
            <w:r w:rsidR="002748C1" w:rsidRPr="00C37FB9">
              <w:rPr>
                <w:sz w:val="24"/>
                <w:szCs w:val="24"/>
              </w:rPr>
              <w:t xml:space="preserve">  Прочитайте</w:t>
            </w:r>
            <w:r>
              <w:rPr>
                <w:sz w:val="24"/>
                <w:szCs w:val="24"/>
              </w:rPr>
              <w:t xml:space="preserve"> план решения. (Коллективная корректировка этого плана.)</w:t>
            </w:r>
          </w:p>
          <w:p w:rsidR="002748C1" w:rsidRPr="00C37FB9" w:rsidRDefault="002748C1" w:rsidP="002B2702">
            <w:pPr>
              <w:rPr>
                <w:i/>
                <w:sz w:val="24"/>
                <w:szCs w:val="24"/>
              </w:rPr>
            </w:pPr>
            <w:r w:rsidRPr="00C37FB9">
              <w:rPr>
                <w:i/>
                <w:sz w:val="24"/>
                <w:szCs w:val="24"/>
              </w:rPr>
              <w:t>Для л</w:t>
            </w:r>
            <w:r w:rsidR="00432403">
              <w:rPr>
                <w:i/>
                <w:sz w:val="24"/>
                <w:szCs w:val="24"/>
              </w:rPr>
              <w:t>учшего запоминания  план</w:t>
            </w:r>
            <w:r w:rsidRPr="00C37FB9">
              <w:rPr>
                <w:i/>
                <w:sz w:val="24"/>
                <w:szCs w:val="24"/>
              </w:rPr>
              <w:t xml:space="preserve"> вывешивается на доск</w:t>
            </w:r>
            <w:r w:rsidR="005F28E8">
              <w:rPr>
                <w:i/>
                <w:sz w:val="24"/>
                <w:szCs w:val="24"/>
              </w:rPr>
              <w:t>е</w:t>
            </w:r>
            <w:r w:rsidR="00B548B2">
              <w:rPr>
                <w:i/>
                <w:sz w:val="24"/>
                <w:szCs w:val="24"/>
              </w:rPr>
              <w:t xml:space="preserve"> </w:t>
            </w:r>
            <w:r w:rsidR="00432403">
              <w:rPr>
                <w:i/>
                <w:sz w:val="24"/>
                <w:szCs w:val="24"/>
              </w:rPr>
              <w:t>.</w:t>
            </w:r>
            <w:r w:rsidRPr="00C37FB9">
              <w:rPr>
                <w:i/>
                <w:sz w:val="24"/>
                <w:szCs w:val="24"/>
              </w:rPr>
              <w:t>(приложение № 2)</w:t>
            </w:r>
          </w:p>
          <w:p w:rsidR="002748C1" w:rsidRPr="00C37FB9" w:rsidRDefault="002748C1" w:rsidP="002B270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48C1" w:rsidRDefault="002748C1" w:rsidP="002B270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2403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2403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2403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Решение задания №4 по плану.</w:t>
            </w:r>
          </w:p>
          <w:p w:rsidR="00432403" w:rsidRPr="00C37FB9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ученик решает у доски.</w:t>
            </w:r>
          </w:p>
        </w:tc>
        <w:tc>
          <w:tcPr>
            <w:tcW w:w="7918" w:type="dxa"/>
          </w:tcPr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выполняют в технологических картах Задание №1.</w:t>
            </w:r>
          </w:p>
          <w:p w:rsidR="002748C1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Записывают план решения задания №1. Происходит обсуждение этого плана, его корректировка.</w:t>
            </w:r>
          </w:p>
          <w:p w:rsidR="00432403" w:rsidRPr="00C37FB9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432403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ученик решает задание с обратной стороны доски.</w:t>
            </w:r>
          </w:p>
          <w:p w:rsidR="00432403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выпо</w:t>
            </w:r>
            <w:r w:rsidR="00432403">
              <w:rPr>
                <w:i/>
                <w:iCs/>
                <w:color w:val="000000"/>
                <w:sz w:val="24"/>
                <w:szCs w:val="24"/>
              </w:rPr>
              <w:t>лняют в технологических картах задание №2.</w:t>
            </w:r>
          </w:p>
          <w:p w:rsidR="00432403" w:rsidRDefault="00432403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План решения задания №1</w:t>
            </w:r>
          </w:p>
          <w:p w:rsidR="002748C1" w:rsidRDefault="00432403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. Найти целые  делители свободного члена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32403" w:rsidRDefault="00432403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Среди них найти корень уравнения (если повезет).</w:t>
            </w:r>
          </w:p>
          <w:p w:rsidR="00432403" w:rsidRPr="00C37FB9" w:rsidRDefault="00432403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 теореме  Виета найти второй корень.</w:t>
            </w: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Default="005F28E8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План решения</w:t>
            </w:r>
            <w:r w:rsidR="00432403">
              <w:rPr>
                <w:iCs/>
                <w:color w:val="000000"/>
                <w:sz w:val="24"/>
                <w:szCs w:val="24"/>
              </w:rPr>
              <w:t>.</w:t>
            </w:r>
          </w:p>
          <w:p w:rsidR="00432403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1.Найти делители свободного члена.</w:t>
            </w:r>
          </w:p>
          <w:p w:rsidR="00432403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2.Среди них найти корень уравнения путем проверки.</w:t>
            </w:r>
          </w:p>
          <w:p w:rsidR="002748C1" w:rsidRPr="00432403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3.разложить на множители многочлен из правой части уравнения (разделить этот многочлен на выражени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е</w:t>
            </w:r>
            <w:r w:rsidRPr="00432403">
              <w:rPr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iCs/>
                <w:color w:val="000000"/>
                <w:sz w:val="24"/>
                <w:szCs w:val="24"/>
              </w:rPr>
              <w:t>), где</w:t>
            </w:r>
            <w:r w:rsidRPr="00432403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432403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– найденный путем подбора корень уравнения.)</w:t>
            </w:r>
          </w:p>
          <w:p w:rsidR="002748C1" w:rsidRPr="00C37FB9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     </w:t>
            </w:r>
          </w:p>
          <w:p w:rsidR="002748C1" w:rsidRPr="00432403" w:rsidRDefault="002748C1" w:rsidP="002B2702">
            <w:pPr>
              <w:rPr>
                <w:bCs/>
                <w:color w:val="000000"/>
                <w:sz w:val="24"/>
                <w:szCs w:val="24"/>
              </w:rPr>
            </w:pPr>
          </w:p>
          <w:p w:rsidR="002748C1" w:rsidRPr="00432403" w:rsidRDefault="002748C1" w:rsidP="0043240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432403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Задание решается в тетрадях.</w:t>
            </w: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48C1" w:rsidRPr="00C37FB9" w:rsidTr="002B2702">
        <w:tc>
          <w:tcPr>
            <w:tcW w:w="6932" w:type="dxa"/>
          </w:tcPr>
          <w:p w:rsidR="002748C1" w:rsidRPr="00432403" w:rsidRDefault="00432403" w:rsidP="00432403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5.Проверяется решение, проводится актуализация знаний.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2748C1" w:rsidRPr="00C37FB9" w:rsidRDefault="00432403" w:rsidP="002B2702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Проверяется решение в тетрадях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задаются вопросы по решению.</w:t>
            </w: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432403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6. П</w:t>
            </w:r>
            <w:r w:rsidR="002748C1"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ауза</w:t>
            </w:r>
            <w:r w:rsidR="002748C1"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48C1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 Учитель. При выполнении любого серьезного дела всегда можно найти минутку для отдыха, как в известной пословице: делу время – потехе час.</w:t>
            </w:r>
          </w:p>
          <w:p w:rsidR="00432403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2403" w:rsidRPr="00C37FB9" w:rsidRDefault="00432403" w:rsidP="002B27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Сядьте свободно; представьте, что мы с вами оказались на персидском базаре и нечаянно оказались свидетелями разговора двух персидских купцов. (Включается музыка, на заднем плане девочки танцуют персидский танец, сценка «Два купца»)</w:t>
            </w:r>
          </w:p>
          <w:p w:rsidR="002748C1" w:rsidRPr="00C37FB9" w:rsidRDefault="00432403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Учитель. (после окончания сценки) Помогите купцу ответить на вопрос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условие задачи – с обратной стороны доски).</w:t>
            </w:r>
          </w:p>
          <w:p w:rsidR="002748C1" w:rsidRPr="00432403" w:rsidRDefault="002748C1" w:rsidP="00432403">
            <w:pPr>
              <w:pStyle w:val="a5"/>
              <w:spacing w:before="0" w:beforeAutospacing="0" w:after="0" w:afterAutospacing="0"/>
            </w:pPr>
          </w:p>
        </w:tc>
        <w:tc>
          <w:tcPr>
            <w:tcW w:w="7918" w:type="dxa"/>
          </w:tcPr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Учащиеся </w:t>
            </w:r>
            <w:r w:rsidRPr="00C37FB9">
              <w:rPr>
                <w:i/>
                <w:iCs/>
                <w:sz w:val="24"/>
                <w:szCs w:val="24"/>
              </w:rPr>
              <w:t>поднимаются с мест, повторяют действия за учителем.</w:t>
            </w: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432403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Решается задача « купцов».</w:t>
            </w: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2748C1" w:rsidRPr="00C37FB9" w:rsidTr="002B2702">
        <w:tc>
          <w:tcPr>
            <w:tcW w:w="6932" w:type="dxa"/>
          </w:tcPr>
          <w:p w:rsidR="002748C1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2748C1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VI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. </w:t>
            </w:r>
            <w:r w:rsidRPr="00C37FB9">
              <w:rPr>
                <w:b/>
                <w:sz w:val="24"/>
                <w:szCs w:val="24"/>
                <w:u w:val="thick"/>
              </w:rPr>
              <w:t xml:space="preserve"> Решение задач</w:t>
            </w:r>
            <w:r w:rsidR="00432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и 347а</w:t>
            </w: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2748C1" w:rsidRPr="00C37FB9" w:rsidRDefault="002748C1" w:rsidP="00432403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48C1" w:rsidRPr="00432403" w:rsidRDefault="002748C1" w:rsidP="0043240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7FB9">
              <w:rPr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Практическое применение</w:t>
            </w:r>
            <w:r w:rsidR="00432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32403">
              <w:rPr>
                <w:sz w:val="24"/>
                <w:szCs w:val="24"/>
              </w:rPr>
              <w:t xml:space="preserve"> </w:t>
            </w:r>
          </w:p>
          <w:p w:rsidR="002748C1" w:rsidRPr="00432403" w:rsidRDefault="002748C1" w:rsidP="0043240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918" w:type="dxa"/>
          </w:tcPr>
          <w:p w:rsidR="002748C1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</w:t>
            </w:r>
            <w:r w:rsidR="00432403">
              <w:rPr>
                <w:i/>
                <w:iCs/>
                <w:color w:val="000000"/>
                <w:sz w:val="24"/>
                <w:szCs w:val="24"/>
              </w:rPr>
              <w:t>ащиеся в тетрадях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решают задачу, один ученик решает задачу у доски.</w:t>
            </w: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 </w:t>
            </w: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432403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Этап оценивания знаний учащихся  </w:t>
            </w: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Учитель: Наш урок подходит к концу. В течение урока вы работали в картах. Оцените себя. Сосчитайте количество правильных ответов («+»). Поставьте себе оценку в соответствие с критериями</w:t>
            </w:r>
            <w:r w:rsidRPr="00C37FB9">
              <w:rPr>
                <w:bCs/>
                <w:i/>
                <w:color w:val="000000"/>
                <w:sz w:val="24"/>
                <w:szCs w:val="24"/>
              </w:rPr>
              <w:t>)</w:t>
            </w:r>
            <w:r w:rsidRPr="00C37FB9">
              <w:rPr>
                <w:sz w:val="24"/>
                <w:szCs w:val="24"/>
              </w:rPr>
              <w:t>:</w:t>
            </w: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Учитель: Поднимите руку, кто получил «5», «4», «3».</w:t>
            </w:r>
          </w:p>
          <w:p w:rsidR="002748C1" w:rsidRPr="00C37FB9" w:rsidRDefault="002748C1" w:rsidP="002B27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918" w:type="dxa"/>
          </w:tcPr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самостоятельно выставляют себе  отметки с учетом предоставленных критериев.</w:t>
            </w: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поднимают руки с учетом полученных оценок.</w:t>
            </w:r>
          </w:p>
        </w:tc>
      </w:tr>
      <w:tr w:rsidR="002748C1" w:rsidRPr="00C37FB9" w:rsidTr="002B2702">
        <w:tc>
          <w:tcPr>
            <w:tcW w:w="6932" w:type="dxa"/>
          </w:tcPr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VII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1. Подведение итогов урока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(возврат к слайду №4, гиперссылка по картинке)</w:t>
            </w:r>
          </w:p>
          <w:p w:rsidR="002748C1" w:rsidRPr="00432403" w:rsidRDefault="002748C1" w:rsidP="0043240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  <w:r w:rsidRPr="00C37FB9">
              <w:rPr>
                <w:bCs/>
                <w:color w:val="000000"/>
                <w:sz w:val="24"/>
                <w:szCs w:val="24"/>
              </w:rPr>
              <w:t xml:space="preserve"> Давайте еще раз</w:t>
            </w:r>
            <w:r w:rsidR="00432403">
              <w:rPr>
                <w:bCs/>
                <w:color w:val="000000"/>
                <w:sz w:val="24"/>
                <w:szCs w:val="24"/>
              </w:rPr>
              <w:t xml:space="preserve"> вспомним  изученные определения и составленные планы.</w:t>
            </w:r>
            <w:r w:rsidRPr="00C37FB9">
              <w:rPr>
                <w:bCs/>
                <w:color w:val="000000"/>
                <w:sz w:val="24"/>
                <w:szCs w:val="24"/>
              </w:rPr>
              <w:t xml:space="preserve"> Слайды 20- 22.</w:t>
            </w:r>
          </w:p>
        </w:tc>
        <w:tc>
          <w:tcPr>
            <w:tcW w:w="7918" w:type="dxa"/>
          </w:tcPr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А) </w:t>
            </w:r>
            <w:r w:rsidRPr="00C37FB9">
              <w:rPr>
                <w:i/>
                <w:sz w:val="24"/>
                <w:szCs w:val="24"/>
              </w:rPr>
              <w:t>Учащиеся отвечают на вопросы учителя.</w:t>
            </w: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C37FB9" w:rsidRDefault="002748C1" w:rsidP="002B2702">
            <w:pPr>
              <w:rPr>
                <w:sz w:val="24"/>
                <w:szCs w:val="24"/>
              </w:rPr>
            </w:pPr>
          </w:p>
          <w:p w:rsidR="002748C1" w:rsidRPr="00432403" w:rsidRDefault="002748C1" w:rsidP="002B2702">
            <w:pPr>
              <w:rPr>
                <w:i/>
                <w:sz w:val="24"/>
                <w:szCs w:val="24"/>
              </w:rPr>
            </w:pPr>
          </w:p>
        </w:tc>
      </w:tr>
      <w:tr w:rsidR="002748C1" w:rsidRPr="00C37FB9" w:rsidTr="002B2702">
        <w:tc>
          <w:tcPr>
            <w:tcW w:w="6932" w:type="dxa"/>
          </w:tcPr>
          <w:p w:rsidR="002748C1" w:rsidRPr="00432403" w:rsidRDefault="002748C1" w:rsidP="0043240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Информирования учащихся о домашнем задании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(слайд23)</w:t>
            </w:r>
          </w:p>
        </w:tc>
        <w:tc>
          <w:tcPr>
            <w:tcW w:w="7918" w:type="dxa"/>
          </w:tcPr>
          <w:p w:rsidR="002748C1" w:rsidRPr="00C37FB9" w:rsidRDefault="002748C1" w:rsidP="002B2702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2B270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внимательно слушают.</w:t>
            </w:r>
          </w:p>
          <w:p w:rsidR="002748C1" w:rsidRPr="00C37FB9" w:rsidRDefault="002748C1" w:rsidP="002B270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Всем:  п.38, с 226, выучить определение.</w:t>
            </w:r>
          </w:p>
          <w:p w:rsidR="002748C1" w:rsidRPr="00C37FB9" w:rsidRDefault="002748C1" w:rsidP="002B270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желанию: </w:t>
            </w: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стоимость 1 булки белого пшеничного хлеба в 3-х магазинах и вычислить её среднюю стоимость.</w:t>
            </w:r>
          </w:p>
        </w:tc>
      </w:tr>
    </w:tbl>
    <w:p w:rsidR="002F44F7" w:rsidRPr="00371950" w:rsidRDefault="002F44F7" w:rsidP="002F44F7">
      <w:pPr>
        <w:tabs>
          <w:tab w:val="left" w:pos="1429"/>
        </w:tabs>
        <w:spacing w:line="200" w:lineRule="atLeast"/>
        <w:rPr>
          <w:b/>
        </w:rPr>
        <w:sectPr w:rsidR="002F44F7" w:rsidRPr="00371950" w:rsidSect="00FF6F7F">
          <w:pgSz w:w="16838" w:h="11906" w:orient="landscape"/>
          <w:pgMar w:top="1410" w:right="1134" w:bottom="850" w:left="1134" w:header="720" w:footer="720" w:gutter="0"/>
          <w:cols w:space="720"/>
          <w:docGrid w:linePitch="381"/>
        </w:sectPr>
      </w:pPr>
    </w:p>
    <w:p w:rsidR="002F44F7" w:rsidRDefault="002F44F7" w:rsidP="002F44F7">
      <w:pPr>
        <w:pStyle w:val="2"/>
        <w:ind w:left="3119"/>
      </w:pPr>
      <w:r>
        <w:lastRenderedPageBreak/>
        <w:t>Технологическая карта учащегося.</w:t>
      </w:r>
    </w:p>
    <w:p w:rsidR="002F44F7" w:rsidRDefault="002F44F7" w:rsidP="002F44F7"/>
    <w:tbl>
      <w:tblPr>
        <w:tblStyle w:val="a6"/>
        <w:tblW w:w="0" w:type="auto"/>
        <w:tblLook w:val="04A0"/>
      </w:tblPr>
      <w:tblGrid>
        <w:gridCol w:w="2901"/>
        <w:gridCol w:w="2901"/>
        <w:gridCol w:w="2865"/>
        <w:gridCol w:w="3235"/>
        <w:gridCol w:w="2884"/>
      </w:tblGrid>
      <w:tr w:rsidR="002F44F7" w:rsidTr="00B631B5">
        <w:tc>
          <w:tcPr>
            <w:tcW w:w="2957" w:type="dxa"/>
          </w:tcPr>
          <w:p w:rsidR="002F44F7" w:rsidRDefault="002F44F7" w:rsidP="00B631B5">
            <w:r>
              <w:t>Задания, которые нужно выполнить на уроке письменно.</w:t>
            </w:r>
          </w:p>
        </w:tc>
        <w:tc>
          <w:tcPr>
            <w:tcW w:w="2957" w:type="dxa"/>
          </w:tcPr>
          <w:p w:rsidR="002F44F7" w:rsidRDefault="002F44F7" w:rsidP="00B631B5">
            <w:r>
              <w:t>Рекомендации учителя</w:t>
            </w:r>
          </w:p>
        </w:tc>
        <w:tc>
          <w:tcPr>
            <w:tcW w:w="2957" w:type="dxa"/>
          </w:tcPr>
          <w:p w:rsidR="002F44F7" w:rsidRDefault="002F44F7" w:rsidP="00B631B5">
            <w:r>
              <w:t>Ученик ставит в эту колонку знак «+» напротив того задания, которое он выполнял вместе с классом или вместе с соседом по парте.</w:t>
            </w:r>
          </w:p>
        </w:tc>
        <w:tc>
          <w:tcPr>
            <w:tcW w:w="2957" w:type="dxa"/>
          </w:tcPr>
          <w:p w:rsidR="002F44F7" w:rsidRDefault="002F44F7" w:rsidP="00B631B5">
            <w:r>
              <w:t>Ученик ставит в эту колонку «+» напротив того задания, которое он выполнял самостоятельн</w:t>
            </w:r>
            <w:proofErr w:type="gramStart"/>
            <w:r>
              <w:t>о(</w:t>
            </w:r>
            <w:proofErr w:type="gramEnd"/>
            <w:r>
              <w:t>быстрее, чем на доске).</w:t>
            </w:r>
          </w:p>
        </w:tc>
        <w:tc>
          <w:tcPr>
            <w:tcW w:w="2958" w:type="dxa"/>
          </w:tcPr>
          <w:p w:rsidR="002F44F7" w:rsidRDefault="002F44F7" w:rsidP="00B631B5">
            <w:r>
              <w:t>Вопросы, которые возникли при выполнении задания или после выполнения задания и которые не удалось выяснить на уроке.</w:t>
            </w:r>
          </w:p>
        </w:tc>
      </w:tr>
      <w:tr w:rsidR="002F44F7" w:rsidTr="00B631B5">
        <w:tc>
          <w:tcPr>
            <w:tcW w:w="2957" w:type="dxa"/>
          </w:tcPr>
          <w:p w:rsidR="002F44F7" w:rsidRDefault="002F44F7" w:rsidP="00B631B5">
            <w:r>
              <w:t>1.Решить уравнение 636х² +635х- 1=0.</w:t>
            </w:r>
          </w:p>
          <w:p w:rsidR="002F44F7" w:rsidRDefault="002F44F7" w:rsidP="00B631B5">
            <w:r>
              <w:t>Составить план решения квадратного уравнения, коэффициенты которого большие числа и записать в тетрадь.</w:t>
            </w:r>
          </w:p>
        </w:tc>
        <w:tc>
          <w:tcPr>
            <w:tcW w:w="2957" w:type="dxa"/>
          </w:tcPr>
          <w:p w:rsidR="002F44F7" w:rsidRDefault="002F44F7" w:rsidP="00B631B5">
            <w:r>
              <w:t>Применить теорему №2 из пункта 16 и теорему Виета, рассмотреть пример №2 на стр. 95.</w:t>
            </w:r>
          </w:p>
        </w:tc>
        <w:tc>
          <w:tcPr>
            <w:tcW w:w="2957" w:type="dxa"/>
          </w:tcPr>
          <w:p w:rsidR="002F44F7" w:rsidRDefault="002F44F7" w:rsidP="00B631B5"/>
        </w:tc>
        <w:tc>
          <w:tcPr>
            <w:tcW w:w="2957" w:type="dxa"/>
          </w:tcPr>
          <w:p w:rsidR="002F44F7" w:rsidRDefault="002F44F7" w:rsidP="00B631B5"/>
        </w:tc>
        <w:tc>
          <w:tcPr>
            <w:tcW w:w="2958" w:type="dxa"/>
          </w:tcPr>
          <w:p w:rsidR="002F44F7" w:rsidRDefault="002F44F7" w:rsidP="00B631B5"/>
        </w:tc>
      </w:tr>
      <w:tr w:rsidR="002F44F7" w:rsidTr="00B631B5">
        <w:tc>
          <w:tcPr>
            <w:tcW w:w="2957" w:type="dxa"/>
          </w:tcPr>
          <w:p w:rsidR="002F44F7" w:rsidRDefault="002F44F7" w:rsidP="00B631B5">
            <w:r>
              <w:t>2.Решить уравнение 718х² - 717х – 1=0.</w:t>
            </w:r>
          </w:p>
        </w:tc>
        <w:tc>
          <w:tcPr>
            <w:tcW w:w="2957" w:type="dxa"/>
          </w:tcPr>
          <w:p w:rsidR="002F44F7" w:rsidRDefault="002F44F7" w:rsidP="00B631B5">
            <w:r>
              <w:t>Решение произвести по плану к 1 заданию.</w:t>
            </w:r>
          </w:p>
          <w:p w:rsidR="002F44F7" w:rsidRDefault="002F44F7" w:rsidP="00B631B5"/>
          <w:p w:rsidR="002F44F7" w:rsidRDefault="002F44F7" w:rsidP="00B631B5"/>
          <w:p w:rsidR="002F44F7" w:rsidRDefault="002F44F7" w:rsidP="00B631B5"/>
        </w:tc>
        <w:tc>
          <w:tcPr>
            <w:tcW w:w="2957" w:type="dxa"/>
          </w:tcPr>
          <w:p w:rsidR="002F44F7" w:rsidRDefault="002F44F7" w:rsidP="00B631B5"/>
        </w:tc>
        <w:tc>
          <w:tcPr>
            <w:tcW w:w="2957" w:type="dxa"/>
          </w:tcPr>
          <w:p w:rsidR="002F44F7" w:rsidRDefault="002F44F7" w:rsidP="00B631B5"/>
        </w:tc>
        <w:tc>
          <w:tcPr>
            <w:tcW w:w="2958" w:type="dxa"/>
          </w:tcPr>
          <w:p w:rsidR="002F44F7" w:rsidRDefault="002F44F7" w:rsidP="00B631B5"/>
        </w:tc>
      </w:tr>
      <w:tr w:rsidR="002F44F7" w:rsidTr="00B631B5">
        <w:tc>
          <w:tcPr>
            <w:tcW w:w="2957" w:type="dxa"/>
          </w:tcPr>
          <w:p w:rsidR="002F44F7" w:rsidRDefault="002F44F7" w:rsidP="00B631B5">
            <w:r>
              <w:t xml:space="preserve">3.Решить уравнение </w:t>
            </w:r>
          </w:p>
          <w:p w:rsidR="002F44F7" w:rsidRDefault="002F44F7" w:rsidP="00B631B5">
            <w:proofErr w:type="spellStart"/>
            <w:r>
              <w:t>х</w:t>
            </w:r>
            <w:proofErr w:type="spellEnd"/>
            <w:r>
              <w:t xml:space="preserve">³ +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– 2 = 0.</w:t>
            </w:r>
          </w:p>
          <w:p w:rsidR="002F44F7" w:rsidRDefault="002F44F7" w:rsidP="00B631B5">
            <w:r>
              <w:t xml:space="preserve">Составить план решения этого уравнения и записать </w:t>
            </w:r>
            <w:r>
              <w:lastRenderedPageBreak/>
              <w:t>его в тетради.</w:t>
            </w:r>
          </w:p>
        </w:tc>
        <w:tc>
          <w:tcPr>
            <w:tcW w:w="2957" w:type="dxa"/>
          </w:tcPr>
          <w:p w:rsidR="002F44F7" w:rsidRDefault="002F44F7" w:rsidP="00B631B5">
            <w:r>
              <w:lastRenderedPageBreak/>
              <w:t>Применить теорему 2, теорему 1 , рассмотреть пример 1 стр. 95 учебника.</w:t>
            </w:r>
          </w:p>
        </w:tc>
        <w:tc>
          <w:tcPr>
            <w:tcW w:w="2957" w:type="dxa"/>
          </w:tcPr>
          <w:p w:rsidR="002F44F7" w:rsidRDefault="002F44F7" w:rsidP="00B631B5"/>
        </w:tc>
        <w:tc>
          <w:tcPr>
            <w:tcW w:w="2957" w:type="dxa"/>
          </w:tcPr>
          <w:p w:rsidR="002F44F7" w:rsidRDefault="002F44F7" w:rsidP="00B631B5"/>
        </w:tc>
        <w:tc>
          <w:tcPr>
            <w:tcW w:w="2958" w:type="dxa"/>
          </w:tcPr>
          <w:p w:rsidR="002F44F7" w:rsidRDefault="002F44F7" w:rsidP="00B631B5"/>
        </w:tc>
      </w:tr>
      <w:tr w:rsidR="002F44F7" w:rsidTr="00B631B5">
        <w:tc>
          <w:tcPr>
            <w:tcW w:w="2957" w:type="dxa"/>
          </w:tcPr>
          <w:p w:rsidR="002F44F7" w:rsidRDefault="002F44F7" w:rsidP="00B631B5">
            <w:r>
              <w:lastRenderedPageBreak/>
              <w:t xml:space="preserve">4. Решить уравнение  </w:t>
            </w:r>
            <w:proofErr w:type="spellStart"/>
            <w:r>
              <w:t>х</w:t>
            </w:r>
            <w:proofErr w:type="spellEnd"/>
            <w:r>
              <w:t>³- 4х²+ 3х + 2 = 0 (342а).</w:t>
            </w:r>
          </w:p>
        </w:tc>
        <w:tc>
          <w:tcPr>
            <w:tcW w:w="2957" w:type="dxa"/>
          </w:tcPr>
          <w:p w:rsidR="002F44F7" w:rsidRDefault="002F44F7" w:rsidP="00B631B5">
            <w:r>
              <w:t xml:space="preserve">Решение произвести по </w:t>
            </w:r>
            <w:proofErr w:type="gramStart"/>
            <w:r>
              <w:t>плану</w:t>
            </w:r>
            <w:proofErr w:type="gramEnd"/>
            <w:r>
              <w:t xml:space="preserve"> составленному к 3-ему уравнению.</w:t>
            </w:r>
          </w:p>
          <w:p w:rsidR="002F44F7" w:rsidRDefault="002F44F7" w:rsidP="00B631B5"/>
          <w:p w:rsidR="002F44F7" w:rsidRDefault="002F44F7" w:rsidP="00B631B5"/>
        </w:tc>
        <w:tc>
          <w:tcPr>
            <w:tcW w:w="2957" w:type="dxa"/>
          </w:tcPr>
          <w:p w:rsidR="002F44F7" w:rsidRDefault="002F44F7" w:rsidP="00B631B5"/>
        </w:tc>
        <w:tc>
          <w:tcPr>
            <w:tcW w:w="2957" w:type="dxa"/>
          </w:tcPr>
          <w:p w:rsidR="002F44F7" w:rsidRDefault="002F44F7" w:rsidP="00B631B5"/>
        </w:tc>
        <w:tc>
          <w:tcPr>
            <w:tcW w:w="2958" w:type="dxa"/>
          </w:tcPr>
          <w:p w:rsidR="002F44F7" w:rsidRDefault="002F44F7" w:rsidP="00B631B5"/>
        </w:tc>
      </w:tr>
    </w:tbl>
    <w:p w:rsidR="002748C1" w:rsidRPr="00371950" w:rsidRDefault="002748C1" w:rsidP="002B2702">
      <w:pPr>
        <w:tabs>
          <w:tab w:val="left" w:pos="1429"/>
        </w:tabs>
        <w:spacing w:line="200" w:lineRule="atLeast"/>
        <w:jc w:val="right"/>
        <w:rPr>
          <w:b/>
          <w:i/>
          <w:sz w:val="24"/>
        </w:rPr>
      </w:pPr>
    </w:p>
    <w:p w:rsidR="002748C1" w:rsidRPr="00371950" w:rsidRDefault="002748C1" w:rsidP="002B2702">
      <w:pPr>
        <w:tabs>
          <w:tab w:val="left" w:pos="1429"/>
        </w:tabs>
        <w:spacing w:line="200" w:lineRule="atLeast"/>
        <w:rPr>
          <w:b/>
        </w:rPr>
        <w:sectPr w:rsidR="002748C1" w:rsidRPr="00371950" w:rsidSect="00FF6F7F">
          <w:pgSz w:w="16838" w:h="11906" w:orient="landscape"/>
          <w:pgMar w:top="1410" w:right="1134" w:bottom="850" w:left="1134" w:header="720" w:footer="720" w:gutter="0"/>
          <w:cols w:space="720"/>
          <w:docGrid w:linePitch="381"/>
        </w:sectPr>
      </w:pPr>
    </w:p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p w:rsidR="002748C1" w:rsidRDefault="002748C1" w:rsidP="002B2702"/>
    <w:sectPr w:rsidR="002748C1" w:rsidSect="002748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7E7EDC"/>
    <w:multiLevelType w:val="hybridMultilevel"/>
    <w:tmpl w:val="8E2EE944"/>
    <w:lvl w:ilvl="0" w:tplc="660C5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5A57"/>
    <w:rsid w:val="00020E7A"/>
    <w:rsid w:val="0005635B"/>
    <w:rsid w:val="001901AC"/>
    <w:rsid w:val="00226E75"/>
    <w:rsid w:val="00260E11"/>
    <w:rsid w:val="00260FA2"/>
    <w:rsid w:val="002748C1"/>
    <w:rsid w:val="002E0C7F"/>
    <w:rsid w:val="002F44F7"/>
    <w:rsid w:val="002F5D90"/>
    <w:rsid w:val="00371950"/>
    <w:rsid w:val="00374167"/>
    <w:rsid w:val="00432403"/>
    <w:rsid w:val="004D7602"/>
    <w:rsid w:val="004E500C"/>
    <w:rsid w:val="00536069"/>
    <w:rsid w:val="00544435"/>
    <w:rsid w:val="00585ED6"/>
    <w:rsid w:val="005D13D3"/>
    <w:rsid w:val="005F28E8"/>
    <w:rsid w:val="00601E38"/>
    <w:rsid w:val="007B0658"/>
    <w:rsid w:val="007B4C4C"/>
    <w:rsid w:val="007C2B8E"/>
    <w:rsid w:val="009806D9"/>
    <w:rsid w:val="009B74A0"/>
    <w:rsid w:val="00A04FEC"/>
    <w:rsid w:val="00A82059"/>
    <w:rsid w:val="00B22B55"/>
    <w:rsid w:val="00B26046"/>
    <w:rsid w:val="00B548B2"/>
    <w:rsid w:val="00B95A57"/>
    <w:rsid w:val="00BF0A50"/>
    <w:rsid w:val="00C07AF7"/>
    <w:rsid w:val="00DC34CD"/>
    <w:rsid w:val="00E74848"/>
    <w:rsid w:val="00E74B58"/>
    <w:rsid w:val="00EA3D98"/>
    <w:rsid w:val="00EE0672"/>
    <w:rsid w:val="00F34504"/>
    <w:rsid w:val="00F67EC5"/>
    <w:rsid w:val="00FE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table" w:styleId="a6">
    <w:name w:val="Table Grid"/>
    <w:basedOn w:val="a1"/>
    <w:uiPriority w:val="59"/>
    <w:rsid w:val="002F4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5</cp:revision>
  <cp:lastPrinted>2012-11-17T15:36:00Z</cp:lastPrinted>
  <dcterms:created xsi:type="dcterms:W3CDTF">2012-11-17T17:04:00Z</dcterms:created>
  <dcterms:modified xsi:type="dcterms:W3CDTF">2012-12-02T07:58:00Z</dcterms:modified>
</cp:coreProperties>
</file>