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322920"/>
        <w:docPartObj>
          <w:docPartGallery w:val="Cover Pages"/>
          <w:docPartUnique/>
        </w:docPartObj>
      </w:sdtPr>
      <w:sdtEndPr>
        <w:rPr>
          <w:rFonts w:ascii="Arial" w:hAnsi="Arial" w:cs="Arial"/>
        </w:rPr>
      </w:sdtEndPr>
      <w:sdtContent>
        <w:p w:rsidR="003351C3" w:rsidRDefault="003351C3"/>
        <w:p w:rsidR="003351C3" w:rsidRDefault="00CB38C4">
          <w:r>
            <w:rPr>
              <w:noProof/>
              <w:lang w:eastAsia="en-US"/>
            </w:rPr>
            <w:pict>
              <v:group id="_x0000_s1027"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8" style="position:absolute;left:321;top:411;width:11600;height:15018;mso-width-percent:950;mso-height-percent:950;mso-position-horizontal:center;mso-position-horizontal-relative:margin;mso-position-vertical:center;mso-position-vertical-relative:margin;mso-width-percent:950;mso-height-percent:950"/>
                <v:rect id="_x0000_s1029" style="position:absolute;left:354;top:444;width:11527;height:1790;mso-position-horizontal:center;mso-position-horizontal-relative:page;mso-position-vertical:center;mso-position-vertical-relative:page;v-text-anchor:middle" fillcolor="#e36c0a [2409]" stroked="f">
                  <v:textbox style="mso-next-textbox:#_x0000_s1029" inset="18pt,,18pt">
                    <w:txbxContent>
                      <w:p w:rsidR="003351C3" w:rsidRPr="003351C3" w:rsidRDefault="00CB38C4">
                        <w:pPr>
                          <w:pStyle w:val="a4"/>
                          <w:rPr>
                            <w:rFonts w:ascii="Times New Roman" w:hAnsi="Times New Roman"/>
                            <w:b/>
                            <w:smallCaps/>
                            <w:color w:val="FFFFFF" w:themeColor="background1"/>
                            <w:sz w:val="28"/>
                            <w:szCs w:val="28"/>
                          </w:rPr>
                        </w:pPr>
                        <w:sdt>
                          <w:sdtPr>
                            <w:rPr>
                              <w:rFonts w:ascii="Times New Roman" w:hAnsi="Times New Roman"/>
                              <w:b/>
                              <w:smallCaps/>
                              <w:color w:val="FFFFFF" w:themeColor="background1"/>
                              <w:sz w:val="28"/>
                              <w:szCs w:val="28"/>
                            </w:rPr>
                            <w:alias w:val="Организация"/>
                            <w:id w:val="10322926"/>
                            <w:placeholder>
                              <w:docPart w:val="35E2A204EF534E2E9A25662C2449DF79"/>
                            </w:placeholder>
                            <w:dataBinding w:prefixMappings="xmlns:ns0='http://schemas.openxmlformats.org/officeDocument/2006/extended-properties'" w:xpath="/ns0:Properties[1]/ns0:Company[1]" w:storeItemID="{6668398D-A668-4E3E-A5EB-62B293D839F1}"/>
                            <w:text/>
                          </w:sdtPr>
                          <w:sdtContent>
                            <w:r w:rsidR="003351C3" w:rsidRPr="003351C3">
                              <w:rPr>
                                <w:rFonts w:ascii="Times New Roman" w:hAnsi="Times New Roman"/>
                                <w:b/>
                                <w:smallCaps/>
                                <w:color w:val="FFFFFF" w:themeColor="background1"/>
                                <w:sz w:val="28"/>
                                <w:szCs w:val="28"/>
                              </w:rPr>
                              <w:t xml:space="preserve">Управление образования и науки г.Губкина и </w:t>
                            </w:r>
                            <w:proofErr w:type="spellStart"/>
                            <w:r w:rsidR="003351C3" w:rsidRPr="003351C3">
                              <w:rPr>
                                <w:rFonts w:ascii="Times New Roman" w:hAnsi="Times New Roman"/>
                                <w:b/>
                                <w:smallCaps/>
                                <w:color w:val="FFFFFF" w:themeColor="background1"/>
                                <w:sz w:val="28"/>
                                <w:szCs w:val="28"/>
                              </w:rPr>
                              <w:t>Губкинского</w:t>
                            </w:r>
                            <w:proofErr w:type="spellEnd"/>
                            <w:r w:rsidR="003351C3" w:rsidRPr="003351C3">
                              <w:rPr>
                                <w:rFonts w:ascii="Times New Roman" w:hAnsi="Times New Roman"/>
                                <w:b/>
                                <w:smallCaps/>
                                <w:color w:val="FFFFFF" w:themeColor="background1"/>
                                <w:sz w:val="28"/>
                                <w:szCs w:val="28"/>
                              </w:rPr>
                              <w:t xml:space="preserve"> района</w:t>
                            </w:r>
                          </w:sdtContent>
                        </w:sdt>
                      </w:p>
                    </w:txbxContent>
                  </v:textbox>
                </v:rect>
                <v:rect id="_x0000_s1030" style="position:absolute;left:354;top:9607;width:2860;height:1073" fillcolor="#943634 [2405]" stroked="f">
                  <v:fill color2="#dfa7a6 [1621]"/>
                </v:rect>
                <v:rect id="_x0000_s1031" style="position:absolute;left:3245;top:9607;width:2860;height:1073" fillcolor="#943634 [2405]" stroked="f">
                  <v:fill color2="#cf7b79 [2421]"/>
                </v:rect>
                <v:rect id="_x0000_s1032" style="position:absolute;left:6137;top:9607;width:2860;height:1073" fillcolor="#943634 [2405]" stroked="f">
                  <v:fill color2="#943634 [2405]"/>
                </v:rect>
                <v:rect id="_x0000_s1033" style="position:absolute;left:9028;top:9607;width:2860;height:1073;v-text-anchor:middle" fillcolor="#943634 [2405]" stroked="f">
                  <v:fill color2="#c4bc96 [2414]"/>
                  <v:textbox style="mso-next-textbox:#_x0000_s1033">
                    <w:txbxContent>
                      <w:sdt>
                        <w:sdtPr>
                          <w:rPr>
                            <w:rFonts w:asciiTheme="majorHAnsi" w:eastAsiaTheme="majorEastAsia" w:hAnsiTheme="majorHAnsi" w:cstheme="majorBidi"/>
                            <w:color w:val="DBE5F1" w:themeColor="accent1" w:themeTint="33"/>
                            <w:sz w:val="56"/>
                            <w:szCs w:val="56"/>
                          </w:rPr>
                          <w:alias w:val="Год"/>
                          <w:id w:val="10322927"/>
                          <w:placeholder>
                            <w:docPart w:val="908C42F9F227493FA2ED6631357EA736"/>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3351C3" w:rsidRDefault="003351C3">
                            <w:pPr>
                              <w:pStyle w:val="a4"/>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2012</w:t>
                            </w:r>
                            <w:r w:rsidR="00A602F1">
                              <w:rPr>
                                <w:rFonts w:asciiTheme="majorHAnsi" w:eastAsiaTheme="majorEastAsia" w:hAnsiTheme="majorHAnsi" w:cstheme="majorBidi"/>
                                <w:color w:val="DBE5F1" w:themeColor="accent1" w:themeTint="33"/>
                                <w:sz w:val="56"/>
                                <w:szCs w:val="56"/>
                              </w:rPr>
                              <w:t>год</w:t>
                            </w:r>
                          </w:p>
                        </w:sdtContent>
                      </w:sdt>
                    </w:txbxContent>
                  </v:textbox>
                </v:rect>
                <v:rect id="_x0000_s1034" style="position:absolute;left:354;top:2263;width:8643;height:7316;v-text-anchor:middle" fillcolor="#9bbb59 [3206]" stroked="f">
                  <v:textbox style="mso-next-textbox:#_x0000_s1034" inset="18pt,,18pt">
                    <w:txbxContent>
                      <w:sdt>
                        <w:sdtPr>
                          <w:rPr>
                            <w:rFonts w:asciiTheme="majorHAnsi" w:eastAsiaTheme="majorEastAsia" w:hAnsiTheme="majorHAnsi" w:cstheme="majorBidi"/>
                            <w:color w:val="622423" w:themeColor="accent2" w:themeShade="7F"/>
                            <w:sz w:val="72"/>
                            <w:szCs w:val="72"/>
                          </w:rPr>
                          <w:alias w:val="Заголовок"/>
                          <w:id w:val="10322928"/>
                          <w:dataBinding w:prefixMappings="xmlns:ns0='http://schemas.openxmlformats.org/package/2006/metadata/core-properties' xmlns:ns1='http://purl.org/dc/elements/1.1/'" w:xpath="/ns0:coreProperties[1]/ns1:title[1]" w:storeItemID="{6C3C8BC8-F283-45AE-878A-BAB7291924A1}"/>
                          <w:text/>
                        </w:sdtPr>
                        <w:sdtContent>
                          <w:p w:rsidR="003351C3" w:rsidRDefault="003351C3">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Доклад на тему:</w:t>
                            </w:r>
                          </w:p>
                        </w:sdtContent>
                      </w:sdt>
                      <w:sdt>
                        <w:sdtPr>
                          <w:rPr>
                            <w:rFonts w:ascii="Arial" w:hAnsi="Arial" w:cs="Arial"/>
                            <w:b/>
                            <w:sz w:val="28"/>
                            <w:szCs w:val="28"/>
                          </w:rPr>
                          <w:alias w:val="Подзаголовок"/>
                          <w:id w:val="10322929"/>
                          <w:dataBinding w:prefixMappings="xmlns:ns0='http://schemas.openxmlformats.org/package/2006/metadata/core-properties' xmlns:ns1='http://purl.org/dc/elements/1.1/'" w:xpath="/ns0:coreProperties[1]/ns1:subject[1]" w:storeItemID="{6C3C8BC8-F283-45AE-878A-BAB7291924A1}"/>
                          <w:text/>
                        </w:sdtPr>
                        <w:sdtContent>
                          <w:p w:rsidR="003351C3" w:rsidRDefault="003351C3">
                            <w:pPr>
                              <w:jc w:val="right"/>
                              <w:rPr>
                                <w:color w:val="FFFFFF" w:themeColor="background1"/>
                                <w:sz w:val="40"/>
                                <w:szCs w:val="40"/>
                              </w:rPr>
                            </w:pPr>
                            <w:r w:rsidRPr="003351C3">
                              <w:rPr>
                                <w:rFonts w:ascii="Arial" w:hAnsi="Arial" w:cs="Arial"/>
                                <w:b/>
                                <w:sz w:val="28"/>
                                <w:szCs w:val="28"/>
                              </w:rPr>
                              <w:t>Учебные исследования  – эффективный метод развития младших школьников.</w:t>
                            </w:r>
                          </w:p>
                        </w:sdtContent>
                      </w:sdt>
                      <w:sdt>
                        <w:sdtPr>
                          <w:rPr>
                            <w:color w:val="C00000"/>
                            <w:sz w:val="28"/>
                            <w:szCs w:val="28"/>
                          </w:rPr>
                          <w:alias w:val="Автор"/>
                          <w:id w:val="10322930"/>
                          <w:dataBinding w:prefixMappings="xmlns:ns0='http://schemas.openxmlformats.org/package/2006/metadata/core-properties' xmlns:ns1='http://purl.org/dc/elements/1.1/'" w:xpath="/ns0:coreProperties[1]/ns1:creator[1]" w:storeItemID="{6C3C8BC8-F283-45AE-878A-BAB7291924A1}"/>
                          <w:text/>
                        </w:sdtPr>
                        <w:sdtContent>
                          <w:p w:rsidR="003351C3" w:rsidRPr="003351C3" w:rsidRDefault="003351C3">
                            <w:pPr>
                              <w:jc w:val="right"/>
                              <w:rPr>
                                <w:color w:val="C00000"/>
                                <w:sz w:val="28"/>
                                <w:szCs w:val="28"/>
                              </w:rPr>
                            </w:pPr>
                            <w:r w:rsidRPr="003351C3">
                              <w:rPr>
                                <w:color w:val="C00000"/>
                                <w:sz w:val="28"/>
                                <w:szCs w:val="28"/>
                              </w:rPr>
                              <w:t>Головачёва Раиса Владимировна учитель начальных классов МАОУ "СОШ №12 с углубленным изучением отдельных предметов"</w:t>
                            </w:r>
                          </w:p>
                        </w:sdtContent>
                      </w:sdt>
                    </w:txbxContent>
                  </v:textbox>
                </v:rect>
                <v:rect id="_x0000_s1035" style="position:absolute;left:9028;top:2263;width:2859;height:7316" fillcolor="#dbe5f1 [660]" stroked="f">
                  <v:fill color2="#d4cfb3 [2734]"/>
                </v:rect>
                <v:rect id="_x0000_s1036" style="position:absolute;left:354;top:10710;width:8643;height:3937" fillcolor="#c0504d [3205]" stroked="f">
                  <v:fill color2="#d4cfb3 [2734]"/>
                </v:rect>
                <v:rect id="_x0000_s1037" style="position:absolute;left:9028;top:10710;width:2859;height:3937" fillcolor="#78c0d4 [2424]" stroked="f">
                  <v:fill color2="#d4cfb3 [2734]"/>
                </v:rect>
                <v:rect id="_x0000_s1038" style="position:absolute;left:354;top:14677;width:11527;height:716;v-text-anchor:middle" fillcolor="#943634 [2405]" stroked="f">
                  <v:textbox style="mso-next-textbox:#_x0000_s1038">
                    <w:txbxContent>
                      <w:sdt>
                        <w:sdtPr>
                          <w:rPr>
                            <w:smallCaps/>
                            <w:color w:val="FFFFFF" w:themeColor="background1"/>
                            <w:spacing w:val="60"/>
                            <w:sz w:val="28"/>
                            <w:szCs w:val="28"/>
                          </w:rPr>
                          <w:alias w:val="Адрес"/>
                          <w:id w:val="10322931"/>
                          <w:dataBinding w:prefixMappings="xmlns:ns0='http://schemas.microsoft.com/office/2006/coverPageProps'" w:xpath="/ns0:CoverPageProperties[1]/ns0:CompanyAddress[1]" w:storeItemID="{55AF091B-3C7A-41E3-B477-F2FDAA23CFDA}"/>
                          <w:text w:multiLine="1"/>
                        </w:sdtPr>
                        <w:sdtContent>
                          <w:p w:rsidR="003351C3" w:rsidRDefault="003351C3">
                            <w:pPr>
                              <w:pStyle w:val="a4"/>
                              <w:jc w:val="center"/>
                              <w:rPr>
                                <w:smallCaps/>
                                <w:color w:val="FFFFFF" w:themeColor="background1"/>
                                <w:spacing w:val="60"/>
                                <w:sz w:val="28"/>
                                <w:szCs w:val="28"/>
                              </w:rPr>
                            </w:pPr>
                            <w:r>
                              <w:rPr>
                                <w:smallCaps/>
                                <w:color w:val="FFFFFF" w:themeColor="background1"/>
                                <w:spacing w:val="60"/>
                                <w:sz w:val="28"/>
                                <w:szCs w:val="28"/>
                              </w:rPr>
                              <w:t>г.Губкин</w:t>
                            </w:r>
                          </w:p>
                        </w:sdtContent>
                      </w:sdt>
                    </w:txbxContent>
                  </v:textbox>
                </v:rect>
                <w10:wrap anchorx="page" anchory="page"/>
              </v:group>
            </w:pict>
          </w:r>
        </w:p>
        <w:p w:rsidR="003351C3" w:rsidRDefault="003351C3">
          <w:pPr>
            <w:rPr>
              <w:rFonts w:ascii="Arial" w:hAnsi="Arial" w:cs="Arial"/>
            </w:rPr>
          </w:pPr>
          <w:r>
            <w:rPr>
              <w:rFonts w:ascii="Arial" w:hAnsi="Arial" w:cs="Arial"/>
            </w:rPr>
            <w:br w:type="page"/>
          </w:r>
        </w:p>
      </w:sdtContent>
    </w:sdt>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lastRenderedPageBreak/>
        <w:t xml:space="preserve">С 1 сентября </w:t>
      </w:r>
      <w:smartTag w:uri="urn:schemas-microsoft-com:office:smarttags" w:element="metricconverter">
        <w:smartTagPr>
          <w:attr w:name="ProductID" w:val="2011 г"/>
        </w:smartTagPr>
        <w:r w:rsidRPr="005F7449">
          <w:rPr>
            <w:rFonts w:ascii="Times New Roman" w:hAnsi="Times New Roman" w:cs="Times New Roman"/>
            <w:sz w:val="24"/>
            <w:szCs w:val="24"/>
          </w:rPr>
          <w:t>2011 г</w:t>
        </w:r>
      </w:smartTag>
      <w:r w:rsidRPr="005F7449">
        <w:rPr>
          <w:rFonts w:ascii="Times New Roman" w:hAnsi="Times New Roman" w:cs="Times New Roman"/>
          <w:sz w:val="24"/>
          <w:szCs w:val="24"/>
        </w:rPr>
        <w:t xml:space="preserve">. все российские школы перешли на новые Стандарты начального общего образования.       </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В чем отличие новых стандартов от ныне действующих?      Принципиальное отличие новых стандартов заключается в том, </w:t>
      </w:r>
      <w:r w:rsidRPr="005F7449">
        <w:rPr>
          <w:rFonts w:ascii="Times New Roman" w:hAnsi="Times New Roman" w:cs="Times New Roman"/>
          <w:sz w:val="24"/>
          <w:szCs w:val="24"/>
          <w:shd w:val="clear" w:color="auto" w:fill="E5B8B7" w:themeFill="accent2" w:themeFillTint="66"/>
        </w:rPr>
        <w:t>что целью является не предметный, а личностный результат.</w:t>
      </w:r>
      <w:r w:rsidRPr="005F7449">
        <w:rPr>
          <w:rFonts w:ascii="Times New Roman" w:hAnsi="Times New Roman" w:cs="Times New Roman"/>
          <w:sz w:val="24"/>
          <w:szCs w:val="24"/>
        </w:rPr>
        <w:t xml:space="preserve"> Важна, прежде всего, личность самого ребенка и происходящие с ней в процессе обучения изменения, а не сумма знаний, накопленная за время обучения в школе.  В Новых Стандартах   четко обозначены требования к его результатам: </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w:t>
      </w:r>
      <w:r w:rsidRPr="005F7449">
        <w:rPr>
          <w:rFonts w:ascii="Times New Roman" w:hAnsi="Times New Roman" w:cs="Times New Roman"/>
          <w:i/>
          <w:color w:val="FF0000"/>
          <w:sz w:val="24"/>
          <w:szCs w:val="24"/>
        </w:rPr>
        <w:t>личностным</w:t>
      </w:r>
      <w:r w:rsidRPr="005F7449">
        <w:rPr>
          <w:rFonts w:ascii="Times New Roman" w:hAnsi="Times New Roman" w:cs="Times New Roman"/>
          <w:color w:val="FF0000"/>
          <w:sz w:val="24"/>
          <w:szCs w:val="24"/>
        </w:rPr>
        <w:t xml:space="preserve"> </w:t>
      </w:r>
      <w:r w:rsidRPr="005F7449">
        <w:rPr>
          <w:rFonts w:ascii="Times New Roman" w:hAnsi="Times New Roman" w:cs="Times New Roman"/>
          <w:sz w:val="24"/>
          <w:szCs w:val="24"/>
        </w:rPr>
        <w:t xml:space="preserve">(готовность и способность к саморазвитию, </w:t>
      </w:r>
      <w:proofErr w:type="spellStart"/>
      <w:r w:rsidRPr="005F7449">
        <w:rPr>
          <w:rFonts w:ascii="Times New Roman" w:hAnsi="Times New Roman" w:cs="Times New Roman"/>
          <w:sz w:val="24"/>
          <w:szCs w:val="24"/>
        </w:rPr>
        <w:t>сформированность</w:t>
      </w:r>
      <w:proofErr w:type="spellEnd"/>
      <w:r w:rsidRPr="005F7449">
        <w:rPr>
          <w:rFonts w:ascii="Times New Roman" w:hAnsi="Times New Roman" w:cs="Times New Roman"/>
          <w:sz w:val="24"/>
          <w:szCs w:val="24"/>
        </w:rPr>
        <w:t xml:space="preserve"> мотивации к обучению и познанию, личностные качества и др.), </w:t>
      </w:r>
    </w:p>
    <w:p w:rsidR="006B00DC" w:rsidRPr="005F7449" w:rsidRDefault="006B00DC" w:rsidP="005F7449">
      <w:pPr>
        <w:shd w:val="clear" w:color="auto" w:fill="FFFFFF"/>
        <w:spacing w:line="240" w:lineRule="auto"/>
        <w:rPr>
          <w:rFonts w:ascii="Times New Roman" w:hAnsi="Times New Roman" w:cs="Times New Roman"/>
          <w:i/>
          <w:color w:val="FF0000"/>
          <w:sz w:val="24"/>
          <w:szCs w:val="24"/>
        </w:rPr>
      </w:pPr>
      <w:r w:rsidRPr="005F7449">
        <w:rPr>
          <w:rFonts w:ascii="Times New Roman" w:hAnsi="Times New Roman" w:cs="Times New Roman"/>
          <w:sz w:val="24"/>
          <w:szCs w:val="24"/>
        </w:rPr>
        <w:t> </w:t>
      </w:r>
      <w:proofErr w:type="spellStart"/>
      <w:r w:rsidRPr="005F7449">
        <w:rPr>
          <w:rFonts w:ascii="Times New Roman" w:hAnsi="Times New Roman" w:cs="Times New Roman"/>
          <w:i/>
          <w:color w:val="FF0000"/>
          <w:sz w:val="24"/>
          <w:szCs w:val="24"/>
        </w:rPr>
        <w:t>метапредметным</w:t>
      </w:r>
      <w:proofErr w:type="spellEnd"/>
      <w:r w:rsidRPr="005F7449">
        <w:rPr>
          <w:rFonts w:ascii="Times New Roman" w:hAnsi="Times New Roman" w:cs="Times New Roman"/>
          <w:i/>
          <w:sz w:val="24"/>
          <w:szCs w:val="24"/>
        </w:rPr>
        <w:t xml:space="preserve"> </w:t>
      </w:r>
      <w:r w:rsidRPr="005F7449">
        <w:rPr>
          <w:rFonts w:ascii="Times New Roman" w:hAnsi="Times New Roman" w:cs="Times New Roman"/>
          <w:sz w:val="24"/>
          <w:szCs w:val="24"/>
        </w:rPr>
        <w:t>(умение учиться</w:t>
      </w:r>
      <w:r w:rsidRPr="005F7449">
        <w:rPr>
          <w:rFonts w:ascii="Times New Roman" w:hAnsi="Times New Roman" w:cs="Times New Roman"/>
          <w:color w:val="FF0000"/>
          <w:sz w:val="24"/>
          <w:szCs w:val="24"/>
        </w:rPr>
        <w:t>),  </w:t>
      </w:r>
      <w:r w:rsidRPr="005F7449">
        <w:rPr>
          <w:rFonts w:ascii="Times New Roman" w:hAnsi="Times New Roman" w:cs="Times New Roman"/>
          <w:i/>
          <w:color w:val="FF0000"/>
          <w:sz w:val="24"/>
          <w:szCs w:val="24"/>
        </w:rPr>
        <w:t>предметным.</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В качестве основного результата образования выступает овладение набором </w:t>
      </w:r>
      <w:r w:rsidRPr="005F7449">
        <w:rPr>
          <w:rFonts w:ascii="Times New Roman" w:hAnsi="Times New Roman" w:cs="Times New Roman"/>
          <w:i/>
          <w:sz w:val="24"/>
          <w:szCs w:val="24"/>
          <w:u w:val="single"/>
        </w:rPr>
        <w:t>универсальных учебных действий</w:t>
      </w:r>
      <w:r w:rsidRPr="005F7449">
        <w:rPr>
          <w:rFonts w:ascii="Times New Roman" w:hAnsi="Times New Roman" w:cs="Times New Roman"/>
          <w:sz w:val="24"/>
          <w:szCs w:val="24"/>
        </w:rPr>
        <w:t xml:space="preserve">, позволяющих ставить и решать важнейшие жизненные и профессиональные задачи. Прежде всего, в зависимости от задач, с которыми предстоит столкнуться непосредственно школьнику и выпускнику во взрослой жизни, и разрабатывался новый образовательный стандарт. Образование в начальной школе является базой, фундаментом всего последующего обучения. Овладение УУД дает учащимся возможность самостоятельного успешного усвоения новых знаний, то есть, формирования умения учиться. </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Результат образования, прописанный в стандарте, дифференцированный. Базовый, обязательный уровень описан в блоке </w:t>
      </w:r>
      <w:r w:rsidRPr="005F7449">
        <w:rPr>
          <w:rFonts w:ascii="Times New Roman" w:hAnsi="Times New Roman" w:cs="Times New Roman"/>
          <w:i/>
          <w:sz w:val="24"/>
          <w:szCs w:val="24"/>
          <w:u w:val="single"/>
        </w:rPr>
        <w:t>«Выпускник научится…»</w:t>
      </w:r>
      <w:r w:rsidRPr="005F7449">
        <w:rPr>
          <w:rFonts w:ascii="Times New Roman" w:hAnsi="Times New Roman" w:cs="Times New Roman"/>
          <w:sz w:val="24"/>
          <w:szCs w:val="24"/>
        </w:rPr>
        <w:t>. Поскольку в зависимости от возможностей, и</w:t>
      </w:r>
      <w:r w:rsidR="00585B01" w:rsidRPr="005F7449">
        <w:rPr>
          <w:rFonts w:ascii="Times New Roman" w:hAnsi="Times New Roman" w:cs="Times New Roman"/>
          <w:sz w:val="24"/>
          <w:szCs w:val="24"/>
        </w:rPr>
        <w:t xml:space="preserve">нтересов и потребностей учащихся, </w:t>
      </w:r>
      <w:r w:rsidRPr="005F7449">
        <w:rPr>
          <w:rFonts w:ascii="Times New Roman" w:hAnsi="Times New Roman" w:cs="Times New Roman"/>
          <w:sz w:val="24"/>
          <w:szCs w:val="24"/>
        </w:rPr>
        <w:t xml:space="preserve"> освоение ими образовательной программы может выходить за рамки базовых знаний (по глубине освоения, по широте охвата), определен также повышенный, по сравнению с базовым, уровень достижений, описанный в блоке планируемых результатов </w:t>
      </w:r>
      <w:r w:rsidRPr="005F7449">
        <w:rPr>
          <w:rFonts w:ascii="Times New Roman" w:hAnsi="Times New Roman" w:cs="Times New Roman"/>
          <w:i/>
          <w:sz w:val="24"/>
          <w:szCs w:val="24"/>
          <w:u w:val="single"/>
        </w:rPr>
        <w:t>«Выпускник получит возможность научиться…».</w:t>
      </w:r>
      <w:r w:rsidRPr="005F7449">
        <w:rPr>
          <w:rFonts w:ascii="Times New Roman" w:hAnsi="Times New Roman" w:cs="Times New Roman"/>
          <w:sz w:val="24"/>
          <w:szCs w:val="24"/>
        </w:rPr>
        <w:t xml:space="preserve"> </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Таким образом, каждый ученик сам для себя выбирает уровень достижения результатов. Личностные результаты основаны на системе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Во все времена деятельность школы была направлена на решение воспитательных задач, однако </w:t>
      </w:r>
      <w:r w:rsidRPr="005F7449">
        <w:rPr>
          <w:rFonts w:ascii="Times New Roman" w:hAnsi="Times New Roman" w:cs="Times New Roman"/>
          <w:sz w:val="24"/>
          <w:szCs w:val="24"/>
          <w:shd w:val="clear" w:color="auto" w:fill="E5B8B7" w:themeFill="accent2" w:themeFillTint="66"/>
        </w:rPr>
        <w:t>только в Стандарте второго поколения определены результаты воспитания:</w:t>
      </w:r>
      <w:r w:rsidRPr="005F7449">
        <w:rPr>
          <w:rFonts w:ascii="Times New Roman" w:hAnsi="Times New Roman" w:cs="Times New Roman"/>
          <w:sz w:val="24"/>
          <w:szCs w:val="24"/>
        </w:rPr>
        <w:t xml:space="preserve"> чувство гражданской идентичности, патриотизм, учебная мотивация, стремление к познанию, умение общаться, чувство ответственности за свои решения и поступки, толерантность и многое другое. В основе Стандарта лежит </w:t>
      </w:r>
      <w:r w:rsidRPr="005F7449">
        <w:rPr>
          <w:rFonts w:ascii="Times New Roman" w:hAnsi="Times New Roman" w:cs="Times New Roman"/>
          <w:i/>
          <w:sz w:val="24"/>
          <w:szCs w:val="24"/>
          <w:u w:val="single"/>
        </w:rPr>
        <w:t>концепция духовно-нравственного развития</w:t>
      </w:r>
      <w:r w:rsidRPr="005F7449">
        <w:rPr>
          <w:rFonts w:ascii="Times New Roman" w:hAnsi="Times New Roman" w:cs="Times New Roman"/>
          <w:sz w:val="24"/>
          <w:szCs w:val="24"/>
        </w:rPr>
        <w:t xml:space="preserve">, воспитания личности гражданина России. </w:t>
      </w:r>
    </w:p>
    <w:p w:rsidR="006B00DC" w:rsidRPr="005F7449" w:rsidRDefault="006B00DC" w:rsidP="005F7449">
      <w:pPr>
        <w:shd w:val="clear" w:color="auto" w:fill="FFFFFF"/>
        <w:spacing w:line="240" w:lineRule="auto"/>
        <w:rPr>
          <w:rFonts w:ascii="Times New Roman" w:hAnsi="Times New Roman" w:cs="Times New Roman"/>
          <w:i/>
          <w:sz w:val="24"/>
          <w:szCs w:val="24"/>
          <w:u w:val="single"/>
        </w:rPr>
      </w:pPr>
      <w:r w:rsidRPr="005F7449">
        <w:rPr>
          <w:rFonts w:ascii="Times New Roman" w:hAnsi="Times New Roman" w:cs="Times New Roman"/>
          <w:sz w:val="24"/>
          <w:szCs w:val="24"/>
        </w:rPr>
        <w:t xml:space="preserve">     В Стандарте второго поколения определен </w:t>
      </w:r>
      <w:r w:rsidRPr="005F7449">
        <w:rPr>
          <w:rFonts w:ascii="Times New Roman" w:hAnsi="Times New Roman" w:cs="Times New Roman"/>
          <w:i/>
          <w:sz w:val="24"/>
          <w:szCs w:val="24"/>
          <w:u w:val="single"/>
        </w:rPr>
        <w:t xml:space="preserve">«портрет» выпускника начальной школы: </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 xml:space="preserve">любящий свой народ, свой край и свою Родину; </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 xml:space="preserve">уважающий и принимающий ценности семьи и общества; </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 xml:space="preserve">любознательный, активно и заинтересованно познающий мир; </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 xml:space="preserve">готовый самостоятельно действовать и отвечать за свои поступки перед семьей и обществом; </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6B00DC" w:rsidRPr="005F7449" w:rsidRDefault="006B00DC" w:rsidP="005F7449">
      <w:pPr>
        <w:pStyle w:val="a3"/>
        <w:numPr>
          <w:ilvl w:val="0"/>
          <w:numId w:val="1"/>
        </w:numPr>
        <w:shd w:val="clear" w:color="auto" w:fill="FFFFFF"/>
        <w:ind w:left="0"/>
        <w:rPr>
          <w:rFonts w:ascii="Times New Roman" w:hAnsi="Times New Roman"/>
          <w:sz w:val="24"/>
          <w:szCs w:val="24"/>
        </w:rPr>
      </w:pPr>
      <w:r w:rsidRPr="005F7449">
        <w:rPr>
          <w:rFonts w:ascii="Times New Roman" w:hAnsi="Times New Roman"/>
          <w:sz w:val="24"/>
          <w:szCs w:val="24"/>
        </w:rPr>
        <w:t>выполняющий правила здорового и безопасного для себя и окружающих образа жизни.</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lastRenderedPageBreak/>
        <w:t xml:space="preserve">     «Здоровье это еще не все, но все без здоровья - ничто», - гласит известный афоризм. Проблема сохранения и развития здоровья в последнее десятилетие приобрела статус приоритетного направления. </w:t>
      </w:r>
      <w:r w:rsidRPr="005F7449">
        <w:rPr>
          <w:rFonts w:ascii="Times New Roman" w:hAnsi="Times New Roman" w:cs="Times New Roman"/>
          <w:i/>
          <w:sz w:val="24"/>
          <w:szCs w:val="24"/>
          <w:u w:val="single"/>
        </w:rPr>
        <w:t xml:space="preserve">Формирование здорового образа жизни </w:t>
      </w:r>
      <w:r w:rsidRPr="005F7449">
        <w:rPr>
          <w:rFonts w:ascii="Times New Roman" w:hAnsi="Times New Roman" w:cs="Times New Roman"/>
          <w:sz w:val="24"/>
          <w:szCs w:val="24"/>
        </w:rPr>
        <w:t xml:space="preserve">должно происходить непрерывно и целенаправленно. Особенно актуальна эта проблема для начальной школы, что связано с кардинальными изменениями в привычном укладе жизни ребенка, освоением им новой социальной роли «ученик». Стандарт второго поколения обеспечивает формирование знаний, установок, ориентиров и норм поведения, обеспечивающих сохранение, укрепление здоровья, заинтересованного отношения к собственному здоровью, знание негативных факторов риска здоровья и т.д. </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ФГОС определяют следующие цели начального образования:</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сохранение и укрепление физического и психического здоровья и безопасности участников образовательного процесса, обеспечение их эмоционального благополучия;</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обеспечение освоения младшими школьниками основ предметной грамотности;</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-формирование ключевых компетентностей учащихся в решении учебных и практических задач;</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развитие ребёнка как субъекта отношений с миром, людьми и самим собой;</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сохранение и поддержка индивидуальности каждого ребёнка.</w:t>
      </w:r>
    </w:p>
    <w:p w:rsidR="00B7500D" w:rsidRPr="005F7449" w:rsidRDefault="00B7500D" w:rsidP="005F7449">
      <w:pPr>
        <w:shd w:val="clear" w:color="auto" w:fill="D99594" w:themeFill="accent2" w:themeFillTint="99"/>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Для реализации названных целей необходимо предоставить младшим школьникам возможности для осуществления следующих видов деятельности:</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учебное сотрудничество;</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индивидуальная учебная деятельность;</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игровая деятельность;</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творческая и проектная деятельность;</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исследовательская деятельность;</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художественно-эстетическая деятельность;</w:t>
      </w:r>
    </w:p>
    <w:p w:rsidR="00B7500D" w:rsidRPr="005F7449" w:rsidRDefault="00B7500D"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 спортивная деятельность.</w:t>
      </w:r>
    </w:p>
    <w:p w:rsidR="006B00DC" w:rsidRPr="005F7449" w:rsidRDefault="006B00DC" w:rsidP="005F7449">
      <w:pPr>
        <w:shd w:val="clear" w:color="auto" w:fill="FFFFFF"/>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В Федеральном государственном образовательном стандарте прописаны виды деятельности, которыми должен овладеть младший школьник. Именно </w:t>
      </w:r>
      <w:r w:rsidRPr="005F7449">
        <w:rPr>
          <w:rFonts w:ascii="Times New Roman" w:hAnsi="Times New Roman" w:cs="Times New Roman"/>
          <w:i/>
          <w:sz w:val="24"/>
          <w:szCs w:val="24"/>
          <w:u w:val="single"/>
          <w:shd w:val="clear" w:color="auto" w:fill="D99594" w:themeFill="accent2" w:themeFillTint="99"/>
        </w:rPr>
        <w:t>деятельность</w:t>
      </w:r>
      <w:r w:rsidRPr="005F7449">
        <w:rPr>
          <w:rFonts w:ascii="Times New Roman" w:hAnsi="Times New Roman" w:cs="Times New Roman"/>
          <w:sz w:val="24"/>
          <w:szCs w:val="24"/>
          <w:shd w:val="clear" w:color="auto" w:fill="D99594" w:themeFill="accent2" w:themeFillTint="99"/>
        </w:rPr>
        <w:t>,</w:t>
      </w:r>
      <w:r w:rsidRPr="005F7449">
        <w:rPr>
          <w:rFonts w:ascii="Times New Roman" w:hAnsi="Times New Roman" w:cs="Times New Roman"/>
          <w:sz w:val="24"/>
          <w:szCs w:val="24"/>
        </w:rPr>
        <w:t xml:space="preserve"> а не просто совокупность неких знаний определена Стандартом как главная ценность обучения. В условиях, когда объем информации удваивается, как минимум каждые пять лет, важно не просто передать знания человеку, а научить его овладеть новым знанием, новыми видами деятельности. Это принципиальное изменение. На уроках, во внеурочной деятельности основное внимание </w:t>
      </w:r>
      <w:r w:rsidR="00D62884" w:rsidRPr="005F7449">
        <w:rPr>
          <w:rFonts w:ascii="Times New Roman" w:hAnsi="Times New Roman" w:cs="Times New Roman"/>
          <w:sz w:val="24"/>
          <w:szCs w:val="24"/>
        </w:rPr>
        <w:t xml:space="preserve">должно </w:t>
      </w:r>
      <w:r w:rsidRPr="005F7449">
        <w:rPr>
          <w:rFonts w:ascii="Times New Roman" w:hAnsi="Times New Roman" w:cs="Times New Roman"/>
          <w:sz w:val="24"/>
          <w:szCs w:val="24"/>
        </w:rPr>
        <w:t xml:space="preserve"> уделяться развитию видов деятельности ребенка, выполнению различных </w:t>
      </w:r>
      <w:r w:rsidRPr="005F7449">
        <w:rPr>
          <w:rFonts w:ascii="Times New Roman" w:hAnsi="Times New Roman" w:cs="Times New Roman"/>
          <w:i/>
          <w:sz w:val="24"/>
          <w:szCs w:val="24"/>
          <w:u w:val="single"/>
          <w:shd w:val="clear" w:color="auto" w:fill="D99594" w:themeFill="accent2" w:themeFillTint="99"/>
        </w:rPr>
        <w:t>проектных, исследовательских</w:t>
      </w:r>
      <w:r w:rsidRPr="005F7449">
        <w:rPr>
          <w:rFonts w:ascii="Times New Roman" w:hAnsi="Times New Roman" w:cs="Times New Roman"/>
          <w:sz w:val="24"/>
          <w:szCs w:val="24"/>
        </w:rPr>
        <w:t xml:space="preserve"> работ</w:t>
      </w:r>
      <w:r w:rsidR="00D62884" w:rsidRPr="005F7449">
        <w:rPr>
          <w:rFonts w:ascii="Times New Roman" w:hAnsi="Times New Roman" w:cs="Times New Roman"/>
          <w:sz w:val="24"/>
          <w:szCs w:val="24"/>
        </w:rPr>
        <w:t>.</w:t>
      </w:r>
      <w:r w:rsidRPr="005F7449">
        <w:rPr>
          <w:rFonts w:ascii="Times New Roman" w:hAnsi="Times New Roman" w:cs="Times New Roman"/>
          <w:sz w:val="24"/>
          <w:szCs w:val="24"/>
        </w:rPr>
        <w:t xml:space="preserve"> </w:t>
      </w:r>
    </w:p>
    <w:p w:rsidR="008A3FBA" w:rsidRPr="005F7449" w:rsidRDefault="00F423D7"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В реализации стандартов второго поколения важно вооружить учащихся универсальными способами действий, которые помогут им развиваться и совершенствоваться в современном меняющемся обществе. Каждый педагог должен внести</w:t>
      </w:r>
      <w:r w:rsidR="00585B0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 прежде всего</w:t>
      </w:r>
      <w:r w:rsidR="00585B01" w:rsidRPr="005F7449">
        <w:rPr>
          <w:rFonts w:ascii="Times New Roman" w:hAnsi="Times New Roman" w:cs="Times New Roman"/>
          <w:sz w:val="24"/>
          <w:szCs w:val="24"/>
        </w:rPr>
        <w:t>,</w:t>
      </w:r>
      <w:r w:rsidRPr="005F7449">
        <w:rPr>
          <w:rFonts w:ascii="Times New Roman" w:hAnsi="Times New Roman" w:cs="Times New Roman"/>
          <w:sz w:val="24"/>
          <w:szCs w:val="24"/>
        </w:rPr>
        <w:t xml:space="preserve"> изменения в организацию учебного процесса. Конечно, проще дать детям знания в готовом виде, а потом отрабатывать навык на разных упражнениях. Но будет ли такая работа эффективной? Чему научатся наши дети при таком обучении? Считаю, учитель </w:t>
      </w:r>
      <w:r w:rsidRPr="005F7449">
        <w:rPr>
          <w:rFonts w:ascii="Times New Roman" w:hAnsi="Times New Roman" w:cs="Times New Roman"/>
          <w:sz w:val="24"/>
          <w:szCs w:val="24"/>
        </w:rPr>
        <w:lastRenderedPageBreak/>
        <w:t xml:space="preserve">должен организовать учебный процесс так, чтобы </w:t>
      </w:r>
      <w:r w:rsidRPr="005F7449">
        <w:rPr>
          <w:rFonts w:ascii="Times New Roman" w:hAnsi="Times New Roman" w:cs="Times New Roman"/>
          <w:sz w:val="24"/>
          <w:szCs w:val="24"/>
          <w:shd w:val="clear" w:color="auto" w:fill="8DB3E2" w:themeFill="text2" w:themeFillTint="66"/>
        </w:rPr>
        <w:t>он обеспечивал развитие умения учиться, самостоятельно искать, находить и усваивать знания</w:t>
      </w:r>
      <w:r w:rsidRPr="005F7449">
        <w:rPr>
          <w:rFonts w:ascii="Times New Roman" w:hAnsi="Times New Roman" w:cs="Times New Roman"/>
          <w:sz w:val="24"/>
          <w:szCs w:val="24"/>
        </w:rPr>
        <w:t>.</w:t>
      </w:r>
    </w:p>
    <w:p w:rsidR="008A3FBA" w:rsidRPr="005F7449" w:rsidRDefault="008A3FBA"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«Скажи мне - и я забуду.</w:t>
      </w:r>
    </w:p>
    <w:p w:rsidR="008A3FBA" w:rsidRPr="005F7449" w:rsidRDefault="008A3FBA"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Покажи мне  - и я запомню.</w:t>
      </w:r>
    </w:p>
    <w:p w:rsidR="008A3FBA" w:rsidRPr="005F7449" w:rsidRDefault="008A3FBA"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 xml:space="preserve">Вовлеки меня  - и я научусь» </w:t>
      </w:r>
    </w:p>
    <w:p w:rsidR="008A3FBA" w:rsidRPr="005F7449" w:rsidRDefault="008A3FBA"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shd w:val="clear" w:color="auto" w:fill="D99594" w:themeFill="accent2" w:themeFillTint="99"/>
        </w:rPr>
        <w:t>Исследовательское поведение</w:t>
      </w:r>
      <w:r w:rsidRPr="005F7449">
        <w:rPr>
          <w:rFonts w:ascii="Times New Roman" w:hAnsi="Times New Roman" w:cs="Times New Roman"/>
          <w:sz w:val="24"/>
          <w:szCs w:val="24"/>
        </w:rPr>
        <w:t xml:space="preserve"> в современном мире  рассматривается не как узкоспециализированная деятельность, а как неотъемлемая характеристика личности, входящая в структуру представлений о профессионализме в любой сфере деятельности. И даже шире – как стиль жизни современного человека. Подготовка ребенка к исследовательской деятельности, его обучение умениям и навыкам исследовательского поиска становится важнейшей задачей современного образования.</w:t>
      </w:r>
    </w:p>
    <w:p w:rsidR="00F423D7" w:rsidRPr="005F7449" w:rsidRDefault="00F423D7"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Очень нравится ребятам быть в роли исследователя на уроках и во внеурочной деятельности. А учителю значительно интереснее слышать разные гипотезы от детей, чем рассказывать одно и тоже, не зная, как к этому относятся дети (то ли понимают материал - то ли нет, слушают твое объяснение или делают вид, что слушают).</w:t>
      </w:r>
      <w:r w:rsidR="00E437EF" w:rsidRPr="005F7449">
        <w:rPr>
          <w:rFonts w:ascii="Times New Roman" w:hAnsi="Times New Roman" w:cs="Times New Roman"/>
          <w:sz w:val="24"/>
          <w:szCs w:val="24"/>
        </w:rPr>
        <w:t xml:space="preserve"> </w:t>
      </w:r>
      <w:r w:rsidRPr="005F7449">
        <w:rPr>
          <w:rFonts w:ascii="Times New Roman" w:hAnsi="Times New Roman" w:cs="Times New Roman"/>
          <w:sz w:val="24"/>
          <w:szCs w:val="24"/>
        </w:rPr>
        <w:t>В роли исследователя ребенок легко может быть уже с первого класса. Он сам понимает</w:t>
      </w:r>
      <w:r w:rsidR="00E437EF" w:rsidRPr="005F7449">
        <w:rPr>
          <w:rFonts w:ascii="Times New Roman" w:hAnsi="Times New Roman" w:cs="Times New Roman"/>
          <w:sz w:val="24"/>
          <w:szCs w:val="24"/>
        </w:rPr>
        <w:t xml:space="preserve"> </w:t>
      </w:r>
      <w:r w:rsidRPr="005F7449">
        <w:rPr>
          <w:rFonts w:ascii="Times New Roman" w:hAnsi="Times New Roman" w:cs="Times New Roman"/>
          <w:sz w:val="24"/>
          <w:szCs w:val="24"/>
        </w:rPr>
        <w:t>( без объяснения учителя), зачем нужны точки и стрелочки, как они помогут написать букву. Ученик сам открывает, как писать букву, и объясняет учителю способ. А учитель вовлекает учащихся в сотрудничество: "Помогите мне написать новую букву. Я буду внимательно слушать вашу инструкцию и действовать согласно ей!". Надо видеть, как внимательно следят за инструкцией и выполнением действий учителя ученики. Такая работа более эффективна на уроке (хоть и занимает больше времени на уроке).  При такой деятельности создаются условия для приобретения опыта самостоятельной деятельности, опыта достижения цели</w:t>
      </w:r>
      <w:r w:rsidR="00A57324" w:rsidRPr="005F7449">
        <w:rPr>
          <w:rFonts w:ascii="Times New Roman" w:hAnsi="Times New Roman" w:cs="Times New Roman"/>
          <w:sz w:val="24"/>
          <w:szCs w:val="24"/>
        </w:rPr>
        <w:t xml:space="preserve">, </w:t>
      </w:r>
      <w:r w:rsidRPr="005F7449">
        <w:rPr>
          <w:rFonts w:ascii="Times New Roman" w:hAnsi="Times New Roman" w:cs="Times New Roman"/>
          <w:sz w:val="24"/>
          <w:szCs w:val="24"/>
        </w:rPr>
        <w:t>которые ориентируют детей на развитие самостоятельности и ответственности за результаты своей деятельности.</w:t>
      </w:r>
    </w:p>
    <w:p w:rsidR="00A57324" w:rsidRPr="005F7449" w:rsidRDefault="00A57324" w:rsidP="005F7449">
      <w:pPr>
        <w:shd w:val="clear" w:color="auto" w:fill="CCC0D9" w:themeFill="accent4" w:themeFillTint="66"/>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Это созвучно с принципами современной школы. Всегда, начиная с самых древнейших времён, школа была призвана воспитать человека так, чтобы он мог жить в обществе, стал удачливым и востребованным в нём. В настоящее время во всех сферах общественной жизни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w:t>
      </w:r>
    </w:p>
    <w:p w:rsidR="00A57324" w:rsidRPr="005F7449" w:rsidRDefault="00A57324"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Дети уже рождаются с врождённым поисковым рефлексом: что это? где это? зачем это? какое это? Не все дети являются маленькими гениями. Но у любого ребёнка есть свои сильные стороны, свой дар, своё исследовательское поведение. А если не обращать на них внимания в детстве, это оставит отпечаток на всей дальнейшей жизни ребёнка: он будет чувствовать себя бездарным и пустым человеком. </w:t>
      </w:r>
    </w:p>
    <w:p w:rsidR="00A57324" w:rsidRPr="005F7449" w:rsidRDefault="00A57324"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Склонность к исследованиям свойственна всем детям без исключения. Я полностью согласна с услышанными мною некогда словами: «Детей не надо учить любопытству. Детей можно отучить от любопытства, и мне кажется, что именно эта трагедия разворачивается в наших детских садах и школах».  Умения и навыки исследования, полученные в детстве, легко переносятся в дальнейшем во все виды деятельности.  Поэтому важно именно в начальной школе создать  условия для реализации потребности в поисковой активности. Без навыков исследовательской учебной деятельности сложно освоить предлагаемую основной и старшей школой программу.</w:t>
      </w:r>
    </w:p>
    <w:p w:rsidR="00CA2D1B" w:rsidRPr="005F7449" w:rsidRDefault="007F3F90"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Изучив материалы научно-методической литературы, в своей деятельности я  использую рекомендованную</w:t>
      </w:r>
      <w:r w:rsidR="00CA2D1B"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 А.И. Савенковым  систему  тренинга исследовательских способностей, </w:t>
      </w:r>
      <w:r w:rsidRPr="005F7449">
        <w:rPr>
          <w:rFonts w:ascii="Times New Roman" w:hAnsi="Times New Roman" w:cs="Times New Roman"/>
          <w:sz w:val="24"/>
          <w:szCs w:val="24"/>
        </w:rPr>
        <w:lastRenderedPageBreak/>
        <w:t>позволяющую  учащимся выявлять (лучше в игровой форме) проблемы, выдвигать  гипотезы, наблюдать, классифицировать, развивать умения задавать вопросы, давать определения понятиям, развивать внимание и наблюдательность и т.д.</w:t>
      </w:r>
      <w:r w:rsidR="00CA2D1B" w:rsidRPr="005F7449">
        <w:rPr>
          <w:rFonts w:ascii="Times New Roman" w:hAnsi="Times New Roman" w:cs="Times New Roman"/>
          <w:sz w:val="24"/>
          <w:szCs w:val="24"/>
        </w:rPr>
        <w:t xml:space="preserve">  На первом этапе я  ориентировалась на мнение  А.И. Савенкова, что программа обучения проектно-исследовательской деятельности учащихся должна начинаться с  </w:t>
      </w:r>
      <w:proofErr w:type="spellStart"/>
      <w:r w:rsidR="00CA2D1B" w:rsidRPr="005F7449">
        <w:rPr>
          <w:rFonts w:ascii="Times New Roman" w:hAnsi="Times New Roman" w:cs="Times New Roman"/>
          <w:sz w:val="24"/>
          <w:szCs w:val="24"/>
        </w:rPr>
        <w:t>тренинговых</w:t>
      </w:r>
      <w:proofErr w:type="spellEnd"/>
      <w:r w:rsidR="00CA2D1B" w:rsidRPr="005F7449">
        <w:rPr>
          <w:rFonts w:ascii="Times New Roman" w:hAnsi="Times New Roman" w:cs="Times New Roman"/>
          <w:sz w:val="24"/>
          <w:szCs w:val="24"/>
        </w:rPr>
        <w:t xml:space="preserve"> занятий по развитию информационно-аналитических умений, информационно-поисковых умений, которые позволят учащимся овладеть специальными знаниями, умениями, навыками исследовательского поиска.   Для этого я вводила  элементы  исследовательской деятельности в структуру уроков. </w:t>
      </w:r>
    </w:p>
    <w:p w:rsidR="00CA2D1B" w:rsidRPr="005F7449" w:rsidRDefault="00CA2D1B" w:rsidP="005F7449">
      <w:pPr>
        <w:shd w:val="clear" w:color="auto" w:fill="D99594" w:themeFill="accent2" w:themeFillTint="99"/>
        <w:spacing w:line="240" w:lineRule="auto"/>
        <w:rPr>
          <w:rFonts w:ascii="Times New Roman" w:hAnsi="Times New Roman" w:cs="Times New Roman"/>
          <w:sz w:val="24"/>
          <w:szCs w:val="24"/>
        </w:rPr>
      </w:pPr>
      <w:r w:rsidRPr="005F7449">
        <w:rPr>
          <w:rFonts w:ascii="Times New Roman" w:hAnsi="Times New Roman" w:cs="Times New Roman"/>
          <w:sz w:val="24"/>
          <w:szCs w:val="24"/>
        </w:rPr>
        <w:t>В качестве примера я кратко остановлюсь на некоторых из них.</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b/>
          <w:sz w:val="24"/>
          <w:szCs w:val="24"/>
        </w:rPr>
        <w:t>1. Развитие умений видеть проблемы</w:t>
      </w:r>
      <w:r w:rsidRPr="005F7449">
        <w:rPr>
          <w:rFonts w:ascii="Times New Roman" w:hAnsi="Times New Roman" w:cs="Times New Roman"/>
          <w:sz w:val="24"/>
          <w:szCs w:val="24"/>
        </w:rPr>
        <w:t xml:space="preserve"> (формирование способности развивать собственную точку зрения, смотреть на объект исследования с разных сторон). </w:t>
      </w:r>
    </w:p>
    <w:p w:rsidR="00055E51" w:rsidRPr="005F7449" w:rsidRDefault="00055E51"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В классическом </w:t>
      </w:r>
      <w:r w:rsidR="006412D2" w:rsidRPr="005F7449">
        <w:rPr>
          <w:rFonts w:ascii="Times New Roman" w:hAnsi="Times New Roman" w:cs="Times New Roman"/>
          <w:sz w:val="24"/>
          <w:szCs w:val="24"/>
        </w:rPr>
        <w:t xml:space="preserve"> </w:t>
      </w:r>
      <w:proofErr w:type="spellStart"/>
      <w:r w:rsidRPr="005F7449">
        <w:rPr>
          <w:rFonts w:ascii="Times New Roman" w:hAnsi="Times New Roman" w:cs="Times New Roman"/>
          <w:sz w:val="24"/>
          <w:szCs w:val="24"/>
        </w:rPr>
        <w:t>науковедении</w:t>
      </w:r>
      <w:proofErr w:type="spellEnd"/>
      <w:r w:rsidRPr="005F7449">
        <w:rPr>
          <w:rFonts w:ascii="Times New Roman" w:hAnsi="Times New Roman" w:cs="Times New Roman"/>
          <w:sz w:val="24"/>
          <w:szCs w:val="24"/>
        </w:rPr>
        <w:t xml:space="preserve"> под проблемой обычно понимают явно сформулированный вопрос, а чаще комплекс вопросов, возникающих в ходе познания. Сам процесс познания в этом случае истолковывается как последовательный переход от ответов на одни вопросы к ответам на другие вопросы, вставшие после того, как первые были решены. Однако древнегреческое слово </w:t>
      </w:r>
      <w:r w:rsidRPr="005F7449">
        <w:rPr>
          <w:rFonts w:ascii="Times New Roman" w:hAnsi="Times New Roman" w:cs="Times New Roman"/>
          <w:i/>
          <w:sz w:val="24"/>
          <w:szCs w:val="24"/>
        </w:rPr>
        <w:t>"</w:t>
      </w:r>
      <w:proofErr w:type="spellStart"/>
      <w:r w:rsidRPr="005F7449">
        <w:rPr>
          <w:rFonts w:ascii="Times New Roman" w:hAnsi="Times New Roman" w:cs="Times New Roman"/>
          <w:i/>
          <w:sz w:val="24"/>
          <w:szCs w:val="24"/>
          <w:lang w:val="en-US"/>
        </w:rPr>
        <w:t>problema</w:t>
      </w:r>
      <w:proofErr w:type="spellEnd"/>
      <w:r w:rsidRPr="005F7449">
        <w:rPr>
          <w:rFonts w:ascii="Times New Roman" w:hAnsi="Times New Roman" w:cs="Times New Roman"/>
          <w:i/>
          <w:sz w:val="24"/>
          <w:szCs w:val="24"/>
        </w:rPr>
        <w:t>"</w:t>
      </w:r>
      <w:r w:rsidRPr="005F7449">
        <w:rPr>
          <w:rFonts w:ascii="Times New Roman" w:hAnsi="Times New Roman" w:cs="Times New Roman"/>
          <w:sz w:val="24"/>
          <w:szCs w:val="24"/>
        </w:rPr>
        <w:t xml:space="preserve"> в буквальном переводе звучит как "задача", "преграда", "трудность", а не просто вопрос.  Проблема - это затруднение, неопределённость. Чтобы устранить проблему, требуются действия, в первую очередь -это действия, направленные на исследование всего, что связано с данной проблемной ситуацией.</w:t>
      </w:r>
      <w:r w:rsidR="00C365B3" w:rsidRPr="005F7449">
        <w:rPr>
          <w:rFonts w:ascii="Times New Roman" w:hAnsi="Times New Roman" w:cs="Times New Roman"/>
          <w:sz w:val="24"/>
          <w:szCs w:val="24"/>
        </w:rPr>
        <w:t xml:space="preserve"> Проблемной ситуацией является всякая  теоретическая или практическая ситуация, в которой нет соответствующего обстоятельствам решения</w:t>
      </w:r>
      <w:r w:rsidR="006412D2" w:rsidRPr="005F7449">
        <w:rPr>
          <w:rFonts w:ascii="Times New Roman" w:hAnsi="Times New Roman" w:cs="Times New Roman"/>
          <w:sz w:val="24"/>
          <w:szCs w:val="24"/>
        </w:rPr>
        <w:t xml:space="preserve">, </w:t>
      </w:r>
      <w:r w:rsidR="00C365B3" w:rsidRPr="005F7449">
        <w:rPr>
          <w:rFonts w:ascii="Times New Roman" w:hAnsi="Times New Roman" w:cs="Times New Roman"/>
          <w:sz w:val="24"/>
          <w:szCs w:val="24"/>
        </w:rPr>
        <w:t xml:space="preserve"> и которая поэтому заставляет остановиться и задуматься. Поиск проблемы - дело непростое. Неслучайно в психологии творчества говорят о способности творчески одарённого человека видеть проблемы как об особом даре. Известный философ Ф.Ницше писал, что "великая проблема подобна драгоценному камню: тысячи проходят мимо, пока</w:t>
      </w:r>
      <w:r w:rsidR="006412D2" w:rsidRPr="005F7449">
        <w:rPr>
          <w:rFonts w:ascii="Times New Roman" w:hAnsi="Times New Roman" w:cs="Times New Roman"/>
          <w:sz w:val="24"/>
          <w:szCs w:val="24"/>
        </w:rPr>
        <w:t xml:space="preserve">, </w:t>
      </w:r>
      <w:r w:rsidR="00C365B3" w:rsidRPr="005F7449">
        <w:rPr>
          <w:rFonts w:ascii="Times New Roman" w:hAnsi="Times New Roman" w:cs="Times New Roman"/>
          <w:sz w:val="24"/>
          <w:szCs w:val="24"/>
        </w:rPr>
        <w:t xml:space="preserve"> наконец</w:t>
      </w:r>
      <w:r w:rsidR="006412D2" w:rsidRPr="005F7449">
        <w:rPr>
          <w:rFonts w:ascii="Times New Roman" w:hAnsi="Times New Roman" w:cs="Times New Roman"/>
          <w:sz w:val="24"/>
          <w:szCs w:val="24"/>
        </w:rPr>
        <w:t xml:space="preserve">, </w:t>
      </w:r>
      <w:r w:rsidR="00C365B3" w:rsidRPr="005F7449">
        <w:rPr>
          <w:rFonts w:ascii="Times New Roman" w:hAnsi="Times New Roman" w:cs="Times New Roman"/>
          <w:sz w:val="24"/>
          <w:szCs w:val="24"/>
        </w:rPr>
        <w:t xml:space="preserve"> один не поднимет его". Многие учёные утверждают, что найти и сформулировать проблему часто важнее и труднее, чем её решить. Найти проблему часто труднее и поучительнее, чем решить её.</w:t>
      </w:r>
      <w:r w:rsidR="00C956A8" w:rsidRPr="005F7449">
        <w:rPr>
          <w:rFonts w:ascii="Times New Roman" w:hAnsi="Times New Roman" w:cs="Times New Roman"/>
          <w:sz w:val="24"/>
          <w:szCs w:val="24"/>
        </w:rPr>
        <w:t xml:space="preserve"> Поэтому следует понимать, что исследовательская деятельность - деятельность творческая, и она имеет свою специфику. 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w:t>
      </w:r>
    </w:p>
    <w:p w:rsidR="00CA2D1B" w:rsidRPr="005F7449" w:rsidRDefault="00C956A8"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Выполняем несложное упражнение:</w:t>
      </w:r>
    </w:p>
    <w:p w:rsidR="00CA2D1B" w:rsidRPr="005F7449" w:rsidRDefault="00CA2D1B"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А) «Посмотри на мир чужими глазами»</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Учитель читает детям неоконченный рассказ:</w:t>
      </w:r>
    </w:p>
    <w:p w:rsidR="00C956A8"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«Утром небо покрылось черными тучами, и пошел снег. Крупные снежные хлопья падали на дома, деревья, тротуары, газоны, дороги…»</w:t>
      </w:r>
    </w:p>
    <w:p w:rsidR="00CA2D1B" w:rsidRPr="005F7449" w:rsidRDefault="00535521"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Предложим детям  продолжить рассказ. Но сделать это необходимо несколькими способами. Например,</w:t>
      </w:r>
      <w:r w:rsidR="00CA2D1B" w:rsidRPr="005F7449">
        <w:rPr>
          <w:rFonts w:ascii="Times New Roman" w:hAnsi="Times New Roman" w:cs="Times New Roman"/>
          <w:sz w:val="24"/>
          <w:szCs w:val="24"/>
        </w:rPr>
        <w:t xml:space="preserve"> </w:t>
      </w:r>
      <w:r w:rsidR="006412D2" w:rsidRPr="005F7449">
        <w:rPr>
          <w:rFonts w:ascii="Times New Roman" w:hAnsi="Times New Roman" w:cs="Times New Roman"/>
          <w:sz w:val="24"/>
          <w:szCs w:val="24"/>
        </w:rPr>
        <w:t xml:space="preserve"> </w:t>
      </w:r>
      <w:r w:rsidR="00CA2D1B" w:rsidRPr="005F7449">
        <w:rPr>
          <w:rFonts w:ascii="Times New Roman" w:hAnsi="Times New Roman" w:cs="Times New Roman"/>
          <w:sz w:val="24"/>
          <w:szCs w:val="24"/>
        </w:rPr>
        <w:t>представив себя в роли мальчика, гуляющего во дворе с друзьями; водителем автомобиля, едущего по дороге; летчиком, отправляющимся в полет; мэром гор</w:t>
      </w:r>
      <w:r w:rsidRPr="005F7449">
        <w:rPr>
          <w:rFonts w:ascii="Times New Roman" w:hAnsi="Times New Roman" w:cs="Times New Roman"/>
          <w:sz w:val="24"/>
          <w:szCs w:val="24"/>
        </w:rPr>
        <w:t>ода; собакой, вышедшей погулять; вороной, сидящей на дереве, зайчиком или лисичкой в лесу. Как ты отнесёшься к появлению первого снега? Продукт творчества непредсказуем. Рассказов можно придумать множество, и, используя их сюжеты, можно смотреть на одни и те же</w:t>
      </w:r>
      <w:r w:rsidR="00041416" w:rsidRPr="005F7449">
        <w:rPr>
          <w:rFonts w:ascii="Times New Roman" w:hAnsi="Times New Roman" w:cs="Times New Roman"/>
          <w:sz w:val="24"/>
          <w:szCs w:val="24"/>
        </w:rPr>
        <w:t xml:space="preserve"> </w:t>
      </w:r>
      <w:r w:rsidRPr="005F7449">
        <w:rPr>
          <w:rFonts w:ascii="Times New Roman" w:hAnsi="Times New Roman" w:cs="Times New Roman"/>
          <w:sz w:val="24"/>
          <w:szCs w:val="24"/>
        </w:rPr>
        <w:t>явления и события с разных точек зрения.</w:t>
      </w:r>
      <w:r w:rsidR="00041416" w:rsidRPr="005F7449">
        <w:rPr>
          <w:rFonts w:ascii="Times New Roman" w:hAnsi="Times New Roman" w:cs="Times New Roman"/>
          <w:sz w:val="24"/>
          <w:szCs w:val="24"/>
        </w:rPr>
        <w:t xml:space="preserve"> Естественно, что от такого простого, условного передвижения на место другого человека, живого или даже </w:t>
      </w:r>
      <w:r w:rsidR="00041416" w:rsidRPr="005F7449">
        <w:rPr>
          <w:rFonts w:ascii="Times New Roman" w:hAnsi="Times New Roman" w:cs="Times New Roman"/>
          <w:sz w:val="24"/>
          <w:szCs w:val="24"/>
        </w:rPr>
        <w:lastRenderedPageBreak/>
        <w:t>неживого объекта ещё бесконечно далеко до способности талантливого творца, но первые шаги в этом направлении мы уже сделали.</w:t>
      </w:r>
    </w:p>
    <w:p w:rsidR="009D2D6E" w:rsidRPr="005F7449" w:rsidRDefault="009D2D6E" w:rsidP="005F7449">
      <w:pPr>
        <w:spacing w:line="240" w:lineRule="auto"/>
        <w:rPr>
          <w:rFonts w:ascii="Times New Roman" w:hAnsi="Times New Roman" w:cs="Times New Roman"/>
          <w:color w:val="FF0000"/>
          <w:sz w:val="24"/>
          <w:szCs w:val="24"/>
        </w:rPr>
      </w:pPr>
      <w:r w:rsidRPr="005F7449">
        <w:rPr>
          <w:rFonts w:ascii="Times New Roman" w:hAnsi="Times New Roman" w:cs="Times New Roman"/>
          <w:sz w:val="24"/>
          <w:szCs w:val="24"/>
        </w:rPr>
        <w:t>Выполним следующее задание</w:t>
      </w:r>
      <w:r w:rsidRPr="005F7449">
        <w:rPr>
          <w:rFonts w:ascii="Times New Roman" w:hAnsi="Times New Roman" w:cs="Times New Roman"/>
          <w:color w:val="FF0000"/>
          <w:sz w:val="24"/>
          <w:szCs w:val="24"/>
        </w:rPr>
        <w:t>:</w:t>
      </w:r>
    </w:p>
    <w:p w:rsidR="009D2D6E" w:rsidRPr="005F7449" w:rsidRDefault="009D2D6E"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 xml:space="preserve"> "Составьте рассказ от имени другого </w:t>
      </w:r>
      <w:r w:rsidR="006D3E34" w:rsidRPr="005F7449">
        <w:rPr>
          <w:rFonts w:ascii="Times New Roman" w:hAnsi="Times New Roman" w:cs="Times New Roman"/>
          <w:b/>
          <w:sz w:val="24"/>
          <w:szCs w:val="24"/>
        </w:rPr>
        <w:t>персонажа</w:t>
      </w:r>
      <w:r w:rsidRPr="005F7449">
        <w:rPr>
          <w:rFonts w:ascii="Times New Roman" w:hAnsi="Times New Roman" w:cs="Times New Roman"/>
          <w:b/>
          <w:sz w:val="24"/>
          <w:szCs w:val="24"/>
        </w:rPr>
        <w:t>"</w:t>
      </w:r>
    </w:p>
    <w:p w:rsidR="009D2D6E" w:rsidRPr="005F7449" w:rsidRDefault="009D2D6E"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Это прекрасное задание для развития умения смотреть на мир "другими глазами"</w:t>
      </w:r>
    </w:p>
    <w:p w:rsidR="009D2D6E" w:rsidRPr="005F7449" w:rsidRDefault="009D2D6E"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Например, представьте себе, что вы на какое-то время стали камешком на дороге, травинкой в поле, птичкой канарейкой, зайчиком в лесу. Опишите один день вашей воображаемой жизни.</w:t>
      </w:r>
      <w:r w:rsidR="0043588A" w:rsidRPr="005F7449">
        <w:rPr>
          <w:rFonts w:ascii="Times New Roman" w:hAnsi="Times New Roman" w:cs="Times New Roman"/>
          <w:sz w:val="24"/>
          <w:szCs w:val="24"/>
        </w:rPr>
        <w:t xml:space="preserve"> Эту работу можно сделать как устной, так и письменной. Хороший эффект дают и устные рассказы. Здесь огромный простор для творческой мысли. Изобретательные учащиеся найдут интересные, оригинальные ответы, неожиданные повороты сюжетной линии, в результате можно увидеть глубину проникновения ребёнком в новый, непривычный для него образ.</w:t>
      </w:r>
    </w:p>
    <w:p w:rsidR="008D041F" w:rsidRPr="005F7449" w:rsidRDefault="008D041F"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Предлагаю ещё одно интересное задание. </w:t>
      </w:r>
    </w:p>
    <w:p w:rsidR="008D041F" w:rsidRPr="005F7449" w:rsidRDefault="008D041F"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"Сколько значений у предмета?"</w:t>
      </w:r>
    </w:p>
    <w:p w:rsidR="008D041F" w:rsidRPr="005F7449" w:rsidRDefault="008D041F"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Это задание направлен</w:t>
      </w:r>
      <w:r w:rsidR="00FB0D05" w:rsidRPr="005F7449">
        <w:rPr>
          <w:rFonts w:ascii="Times New Roman" w:hAnsi="Times New Roman" w:cs="Times New Roman"/>
          <w:sz w:val="24"/>
          <w:szCs w:val="24"/>
        </w:rPr>
        <w:t>о на углубление и одновременно проверку уровня развития способности к мыслительному перемещению, позволяющему иначе смотреть на вещи и видеть новые проблемы. Например, учащимся предлагается какой-либо хорошо знакомый им предмет, со свойствами, также хорошо известными. Это может быть яблоко, телефон, карандаш, кусочек мела и т.п. Их задача найти как можно больше вариантов нетрадиционного, но при этом реального использования этого предмета. Здесь можно услышать самые неожиданные, оригинальные ответы детей, и</w:t>
      </w:r>
      <w:r w:rsidR="006412D2" w:rsidRPr="005F7449">
        <w:rPr>
          <w:rFonts w:ascii="Times New Roman" w:hAnsi="Times New Roman" w:cs="Times New Roman"/>
          <w:sz w:val="24"/>
          <w:szCs w:val="24"/>
        </w:rPr>
        <w:t xml:space="preserve">, </w:t>
      </w:r>
      <w:r w:rsidR="00FB0D05" w:rsidRPr="005F7449">
        <w:rPr>
          <w:rFonts w:ascii="Times New Roman" w:hAnsi="Times New Roman" w:cs="Times New Roman"/>
          <w:sz w:val="24"/>
          <w:szCs w:val="24"/>
        </w:rPr>
        <w:t xml:space="preserve"> причём</w:t>
      </w:r>
      <w:r w:rsidR="006412D2" w:rsidRPr="005F7449">
        <w:rPr>
          <w:rFonts w:ascii="Times New Roman" w:hAnsi="Times New Roman" w:cs="Times New Roman"/>
          <w:sz w:val="24"/>
          <w:szCs w:val="24"/>
        </w:rPr>
        <w:t>,</w:t>
      </w:r>
      <w:r w:rsidR="00FB0D05" w:rsidRPr="005F7449">
        <w:rPr>
          <w:rFonts w:ascii="Times New Roman" w:hAnsi="Times New Roman" w:cs="Times New Roman"/>
          <w:sz w:val="24"/>
          <w:szCs w:val="24"/>
        </w:rPr>
        <w:t xml:space="preserve"> очень много. В ходе выполнения такого рода заданий активизируются и развиваются все основные параметры </w:t>
      </w:r>
      <w:proofErr w:type="spellStart"/>
      <w:r w:rsidR="00FB0D05" w:rsidRPr="005F7449">
        <w:rPr>
          <w:rFonts w:ascii="Times New Roman" w:hAnsi="Times New Roman" w:cs="Times New Roman"/>
          <w:sz w:val="24"/>
          <w:szCs w:val="24"/>
        </w:rPr>
        <w:t>креативности</w:t>
      </w:r>
      <w:proofErr w:type="spellEnd"/>
      <w:r w:rsidR="00FB0D05" w:rsidRPr="005F7449">
        <w:rPr>
          <w:rFonts w:ascii="Times New Roman" w:hAnsi="Times New Roman" w:cs="Times New Roman"/>
          <w:sz w:val="24"/>
          <w:szCs w:val="24"/>
        </w:rPr>
        <w:t>,  обычно фиксируемые при её оценке: продуктивность, оригинальность, гибкость мышления и др. Это задание позволяет ребёнку научить</w:t>
      </w:r>
      <w:r w:rsidR="00C67A91" w:rsidRPr="005F7449">
        <w:rPr>
          <w:rFonts w:ascii="Times New Roman" w:hAnsi="Times New Roman" w:cs="Times New Roman"/>
          <w:sz w:val="24"/>
          <w:szCs w:val="24"/>
        </w:rPr>
        <w:t>ся концентрировать свои мыслительные возможности на одном предмете, помещая его в разные ситуации и</w:t>
      </w:r>
      <w:r w:rsidR="00AF4C61" w:rsidRPr="005F7449">
        <w:rPr>
          <w:rFonts w:ascii="Times New Roman" w:hAnsi="Times New Roman" w:cs="Times New Roman"/>
          <w:sz w:val="24"/>
          <w:szCs w:val="24"/>
        </w:rPr>
        <w:t>,</w:t>
      </w:r>
      <w:r w:rsidR="00C67A91" w:rsidRPr="005F7449">
        <w:rPr>
          <w:rFonts w:ascii="Times New Roman" w:hAnsi="Times New Roman" w:cs="Times New Roman"/>
          <w:sz w:val="24"/>
          <w:szCs w:val="24"/>
        </w:rPr>
        <w:t xml:space="preserve"> создавая таким образом</w:t>
      </w:r>
      <w:r w:rsidR="00AF4C61" w:rsidRPr="005F7449">
        <w:rPr>
          <w:rFonts w:ascii="Times New Roman" w:hAnsi="Times New Roman" w:cs="Times New Roman"/>
          <w:sz w:val="24"/>
          <w:szCs w:val="24"/>
        </w:rPr>
        <w:t xml:space="preserve">, </w:t>
      </w:r>
      <w:r w:rsidR="00C67A91" w:rsidRPr="005F7449">
        <w:rPr>
          <w:rFonts w:ascii="Times New Roman" w:hAnsi="Times New Roman" w:cs="Times New Roman"/>
          <w:sz w:val="24"/>
          <w:szCs w:val="24"/>
        </w:rPr>
        <w:t xml:space="preserve"> самые неожиданные системы ассоциативных связей с другими предметами. Ребёнок</w:t>
      </w:r>
      <w:r w:rsidR="00AF4C61" w:rsidRPr="005F7449">
        <w:rPr>
          <w:rFonts w:ascii="Times New Roman" w:hAnsi="Times New Roman" w:cs="Times New Roman"/>
          <w:sz w:val="24"/>
          <w:szCs w:val="24"/>
        </w:rPr>
        <w:t xml:space="preserve">, </w:t>
      </w:r>
      <w:r w:rsidR="00C67A91" w:rsidRPr="005F7449">
        <w:rPr>
          <w:rFonts w:ascii="Times New Roman" w:hAnsi="Times New Roman" w:cs="Times New Roman"/>
          <w:sz w:val="24"/>
          <w:szCs w:val="24"/>
        </w:rPr>
        <w:t xml:space="preserve"> таким образом</w:t>
      </w:r>
      <w:r w:rsidR="00AF4C61" w:rsidRPr="005F7449">
        <w:rPr>
          <w:rFonts w:ascii="Times New Roman" w:hAnsi="Times New Roman" w:cs="Times New Roman"/>
          <w:sz w:val="24"/>
          <w:szCs w:val="24"/>
        </w:rPr>
        <w:t xml:space="preserve">, </w:t>
      </w:r>
      <w:r w:rsidR="00C67A91" w:rsidRPr="005F7449">
        <w:rPr>
          <w:rFonts w:ascii="Times New Roman" w:hAnsi="Times New Roman" w:cs="Times New Roman"/>
          <w:sz w:val="24"/>
          <w:szCs w:val="24"/>
        </w:rPr>
        <w:t xml:space="preserve"> учится открывать в обыденном</w:t>
      </w:r>
      <w:r w:rsidR="00AF4C61" w:rsidRPr="005F7449">
        <w:rPr>
          <w:rFonts w:ascii="Times New Roman" w:hAnsi="Times New Roman" w:cs="Times New Roman"/>
          <w:sz w:val="24"/>
          <w:szCs w:val="24"/>
        </w:rPr>
        <w:t xml:space="preserve">  </w:t>
      </w:r>
      <w:r w:rsidR="00C67A91" w:rsidRPr="005F7449">
        <w:rPr>
          <w:rFonts w:ascii="Times New Roman" w:hAnsi="Times New Roman" w:cs="Times New Roman"/>
          <w:sz w:val="24"/>
          <w:szCs w:val="24"/>
        </w:rPr>
        <w:t xml:space="preserve"> новые, неожиданные возможности. Аналогично можно выполнить задание "Назовите как можно больше признаков предмета" и т.п.</w:t>
      </w:r>
    </w:p>
    <w:p w:rsidR="00CA2D1B" w:rsidRPr="005F7449" w:rsidRDefault="00CA2D1B"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Б) «Тема одна – сюжетов много»</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Придумайте как можно больше сюжетов на одну и ту же тему.</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 (Например, </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тема «Осень», «Город», «Лес»</w:t>
      </w:r>
      <w:r w:rsidR="00307FA1" w:rsidRPr="005F7449">
        <w:rPr>
          <w:rFonts w:ascii="Times New Roman" w:hAnsi="Times New Roman" w:cs="Times New Roman"/>
          <w:sz w:val="24"/>
          <w:szCs w:val="24"/>
        </w:rPr>
        <w:t xml:space="preserve"> "Вселенная", "Животные"</w:t>
      </w:r>
      <w:r w:rsidRPr="005F7449">
        <w:rPr>
          <w:rFonts w:ascii="Times New Roman" w:hAnsi="Times New Roman" w:cs="Times New Roman"/>
          <w:sz w:val="24"/>
          <w:szCs w:val="24"/>
        </w:rPr>
        <w:t>…</w:t>
      </w:r>
      <w:r w:rsidR="00AF4C61" w:rsidRPr="005F7449">
        <w:rPr>
          <w:rFonts w:ascii="Times New Roman" w:hAnsi="Times New Roman" w:cs="Times New Roman"/>
          <w:sz w:val="24"/>
          <w:szCs w:val="24"/>
        </w:rPr>
        <w:t>)</w:t>
      </w:r>
      <w:r w:rsidRPr="005F7449">
        <w:rPr>
          <w:rFonts w:ascii="Times New Roman" w:hAnsi="Times New Roman" w:cs="Times New Roman"/>
          <w:sz w:val="24"/>
          <w:szCs w:val="24"/>
        </w:rPr>
        <w:t xml:space="preserve"> </w:t>
      </w:r>
      <w:r w:rsidR="00C67A91" w:rsidRPr="005F7449">
        <w:rPr>
          <w:rFonts w:ascii="Times New Roman" w:hAnsi="Times New Roman" w:cs="Times New Roman"/>
          <w:sz w:val="24"/>
          <w:szCs w:val="24"/>
        </w:rPr>
        <w:t>Здесь нужно отметить важность детской изобразительной деятельности в деле формирования у ребёнка опыта исследовательского поведения. Детское рисование таит в себе огромные, поистине неисчерпаемые возможности интеллектуально-творческого развития ребёнка.</w:t>
      </w:r>
      <w:r w:rsidR="00826E1B" w:rsidRPr="005F7449">
        <w:rPr>
          <w:rFonts w:ascii="Times New Roman" w:hAnsi="Times New Roman" w:cs="Times New Roman"/>
          <w:sz w:val="24"/>
          <w:szCs w:val="24"/>
        </w:rPr>
        <w:t xml:space="preserve"> Педагоги В.Н.Волков и В.С.Кузин разработали интересные задания, развивающие способности по-разному смотреть на одно и то же явление или событие.</w:t>
      </w:r>
      <w:r w:rsidR="00AF4C61" w:rsidRPr="005F7449">
        <w:rPr>
          <w:rFonts w:ascii="Times New Roman" w:hAnsi="Times New Roman" w:cs="Times New Roman"/>
          <w:sz w:val="24"/>
          <w:szCs w:val="24"/>
        </w:rPr>
        <w:t xml:space="preserve"> </w:t>
      </w:r>
      <w:r w:rsidR="00C67A91" w:rsidRPr="005F7449">
        <w:rPr>
          <w:rFonts w:ascii="Times New Roman" w:hAnsi="Times New Roman" w:cs="Times New Roman"/>
          <w:sz w:val="24"/>
          <w:szCs w:val="24"/>
        </w:rPr>
        <w:t xml:space="preserve"> </w:t>
      </w:r>
      <w:r w:rsidR="00AF4C61" w:rsidRPr="005F7449">
        <w:rPr>
          <w:rFonts w:ascii="Times New Roman" w:hAnsi="Times New Roman" w:cs="Times New Roman"/>
          <w:sz w:val="24"/>
          <w:szCs w:val="24"/>
        </w:rPr>
        <w:t xml:space="preserve">Можно нарисовать лес осенью, </w:t>
      </w:r>
      <w:r w:rsidRPr="005F7449">
        <w:rPr>
          <w:rFonts w:ascii="Times New Roman" w:hAnsi="Times New Roman" w:cs="Times New Roman"/>
          <w:sz w:val="24"/>
          <w:szCs w:val="24"/>
        </w:rPr>
        <w:t xml:space="preserve"> улетающих птиц, работы на полях; шко</w:t>
      </w:r>
      <w:r w:rsidR="00AF4C61" w:rsidRPr="005F7449">
        <w:rPr>
          <w:rFonts w:ascii="Times New Roman" w:hAnsi="Times New Roman" w:cs="Times New Roman"/>
          <w:sz w:val="24"/>
          <w:szCs w:val="24"/>
        </w:rPr>
        <w:t xml:space="preserve">льников, идущих в школу и т. д. </w:t>
      </w:r>
      <w:r w:rsidR="00826E1B" w:rsidRPr="005F7449">
        <w:rPr>
          <w:rFonts w:ascii="Times New Roman" w:hAnsi="Times New Roman" w:cs="Times New Roman"/>
          <w:sz w:val="24"/>
          <w:szCs w:val="24"/>
        </w:rPr>
        <w:t>Другие задания: "Постарайся увидеть предмет в другом свете", "Белое яблоко", "Синий воробей", "Красная котлета" и т.д. Естественно</w:t>
      </w:r>
      <w:r w:rsidR="00AF4C61" w:rsidRPr="005F7449">
        <w:rPr>
          <w:rFonts w:ascii="Times New Roman" w:hAnsi="Times New Roman" w:cs="Times New Roman"/>
          <w:sz w:val="24"/>
          <w:szCs w:val="24"/>
        </w:rPr>
        <w:t xml:space="preserve">, </w:t>
      </w:r>
      <w:r w:rsidR="00826E1B" w:rsidRPr="005F7449">
        <w:rPr>
          <w:rFonts w:ascii="Times New Roman" w:hAnsi="Times New Roman" w:cs="Times New Roman"/>
          <w:sz w:val="24"/>
          <w:szCs w:val="24"/>
        </w:rPr>
        <w:t xml:space="preserve"> мысленно можно поменять не только свет, освещающий предмет, но и цвет. Это хорошее задание для развития коллективных размышлений о том, как отреагирует на эти аномалии окружающий мир?</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b/>
          <w:sz w:val="24"/>
          <w:szCs w:val="24"/>
        </w:rPr>
        <w:t>В) «Составь рассказ, используя данную концовку»</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lastRenderedPageBreak/>
        <w:t>Например: «…Т</w:t>
      </w:r>
      <w:r w:rsidR="006D3E34" w:rsidRPr="005F7449">
        <w:rPr>
          <w:rFonts w:ascii="Times New Roman" w:hAnsi="Times New Roman" w:cs="Times New Roman"/>
          <w:sz w:val="24"/>
          <w:szCs w:val="24"/>
        </w:rPr>
        <w:t>ак я и не выучил стихотворение»,</w:t>
      </w:r>
      <w:r w:rsidR="00AF4C61" w:rsidRPr="005F7449">
        <w:rPr>
          <w:rFonts w:ascii="Times New Roman" w:hAnsi="Times New Roman" w:cs="Times New Roman"/>
          <w:sz w:val="24"/>
          <w:szCs w:val="24"/>
        </w:rPr>
        <w:t xml:space="preserve"> </w:t>
      </w:r>
      <w:r w:rsidR="006D3E34" w:rsidRPr="005F7449">
        <w:rPr>
          <w:rFonts w:ascii="Times New Roman" w:hAnsi="Times New Roman" w:cs="Times New Roman"/>
          <w:sz w:val="24"/>
          <w:szCs w:val="24"/>
        </w:rPr>
        <w:t>"Оказывается, в природе можно увидеть и услышать много удивительного, если внимательно присмотреться" и т.д. Составляя рассказы по второй концовке, мои ученики проявили большое творчество.</w:t>
      </w:r>
      <w:r w:rsidR="00307FA1" w:rsidRPr="005F7449">
        <w:rPr>
          <w:rFonts w:ascii="Times New Roman" w:hAnsi="Times New Roman" w:cs="Times New Roman"/>
          <w:sz w:val="24"/>
          <w:szCs w:val="24"/>
        </w:rPr>
        <w:t xml:space="preserve"> Очень необычно и логично нужно было думать и рассказывать о том, что могло быть вначале, и почему всё закончилось именно так. </w:t>
      </w:r>
      <w:r w:rsidR="006D3E34" w:rsidRPr="005F7449">
        <w:rPr>
          <w:rFonts w:ascii="Times New Roman" w:hAnsi="Times New Roman" w:cs="Times New Roman"/>
          <w:sz w:val="24"/>
          <w:szCs w:val="24"/>
        </w:rPr>
        <w:t xml:space="preserve"> </w:t>
      </w:r>
      <w:r w:rsidR="00307FA1" w:rsidRPr="005F7449">
        <w:rPr>
          <w:rFonts w:ascii="Times New Roman" w:hAnsi="Times New Roman" w:cs="Times New Roman"/>
          <w:sz w:val="24"/>
          <w:szCs w:val="24"/>
        </w:rPr>
        <w:t xml:space="preserve">Мы использовали </w:t>
      </w:r>
      <w:r w:rsidR="008D041F" w:rsidRPr="005F7449">
        <w:rPr>
          <w:rFonts w:ascii="Times New Roman" w:hAnsi="Times New Roman" w:cs="Times New Roman"/>
          <w:sz w:val="24"/>
          <w:szCs w:val="24"/>
        </w:rPr>
        <w:t xml:space="preserve">интересную методику, которая предлагает научиться решать творческие задачи не  все сразу, а выполнять по одному мыслительному действию за один раз. И чтобы  каждый этап чётко фиксировался в сознании, мысленно, а можно и по-настоящему, снимать и надевать шляпы разных цветов, каждая из которых задаёт определённое направление мышлению. Всего предлагается шесть разноцветных шляп. </w:t>
      </w:r>
      <w:r w:rsidR="00307FA1" w:rsidRPr="005F7449">
        <w:rPr>
          <w:rFonts w:ascii="Times New Roman" w:hAnsi="Times New Roman" w:cs="Times New Roman"/>
          <w:sz w:val="24"/>
          <w:szCs w:val="24"/>
        </w:rPr>
        <w:t xml:space="preserve">Такая методика называется "Метод шести шляп". Она разработана известным психологом Эдвардом де </w:t>
      </w:r>
      <w:proofErr w:type="spellStart"/>
      <w:r w:rsidR="00307FA1" w:rsidRPr="005F7449">
        <w:rPr>
          <w:rFonts w:ascii="Times New Roman" w:hAnsi="Times New Roman" w:cs="Times New Roman"/>
          <w:sz w:val="24"/>
          <w:szCs w:val="24"/>
        </w:rPr>
        <w:t>Боно</w:t>
      </w:r>
      <w:proofErr w:type="spellEnd"/>
      <w:r w:rsidR="00307FA1" w:rsidRPr="005F7449">
        <w:rPr>
          <w:rFonts w:ascii="Times New Roman" w:hAnsi="Times New Roman" w:cs="Times New Roman"/>
          <w:sz w:val="24"/>
          <w:szCs w:val="24"/>
        </w:rPr>
        <w:t>.</w:t>
      </w:r>
      <w:r w:rsidR="008D041F" w:rsidRPr="005F7449">
        <w:rPr>
          <w:rFonts w:ascii="Times New Roman" w:hAnsi="Times New Roman" w:cs="Times New Roman"/>
          <w:sz w:val="24"/>
          <w:szCs w:val="24"/>
        </w:rPr>
        <w:t xml:space="preserve"> (Подробно с данной методикой можно ознакомиться в приложении) </w:t>
      </w:r>
      <w:r w:rsidR="006D3E34" w:rsidRPr="005F7449">
        <w:rPr>
          <w:rFonts w:ascii="Times New Roman" w:hAnsi="Times New Roman" w:cs="Times New Roman"/>
          <w:sz w:val="24"/>
          <w:szCs w:val="24"/>
        </w:rPr>
        <w:t>Рассказы получились очень интересными и совершенно разными. (Прилагаю к докладу)</w:t>
      </w:r>
    </w:p>
    <w:p w:rsidR="00AF4C61"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b/>
          <w:sz w:val="24"/>
          <w:szCs w:val="24"/>
        </w:rPr>
        <w:t xml:space="preserve">            2. Развитие умений выдвигать гипотезы</w:t>
      </w:r>
      <w:r w:rsidRPr="005F7449">
        <w:rPr>
          <w:rFonts w:ascii="Times New Roman" w:hAnsi="Times New Roman" w:cs="Times New Roman"/>
          <w:sz w:val="24"/>
          <w:szCs w:val="24"/>
        </w:rPr>
        <w:t xml:space="preserve">  </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(уметь предвидеть события, предполагать, </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используя слова: «может быть», «предположим», «допустим», «возможно», «что если», «наверное»). </w:t>
      </w:r>
    </w:p>
    <w:p w:rsidR="00CA2D1B" w:rsidRPr="005F7449" w:rsidRDefault="00826E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Стоит нам только столкнуться с проблемой, как наш мозг сразу начинает конструировать способы её решения - изобретать гипотезы.</w:t>
      </w:r>
      <w:r w:rsidR="004322B4" w:rsidRPr="005F7449">
        <w:rPr>
          <w:rFonts w:ascii="Times New Roman" w:hAnsi="Times New Roman" w:cs="Times New Roman"/>
          <w:sz w:val="24"/>
          <w:szCs w:val="24"/>
        </w:rPr>
        <w:t xml:space="preserve"> Новое знание впервые осознаётся исследователем в форме гипотезы. Поэтому одним из главных, базовых  умений исследователя является умение выдвигать гипотезы, строить предположения. В этом процессе обязательно требуется оригинальность и гибкость мышления, продуктивность, и даже такие личностные качества, как решительность и </w:t>
      </w:r>
      <w:r w:rsidR="00AF4C61" w:rsidRPr="005F7449">
        <w:rPr>
          <w:rFonts w:ascii="Times New Roman" w:hAnsi="Times New Roman" w:cs="Times New Roman"/>
          <w:sz w:val="24"/>
          <w:szCs w:val="24"/>
        </w:rPr>
        <w:t xml:space="preserve"> </w:t>
      </w:r>
      <w:r w:rsidR="004322B4" w:rsidRPr="005F7449">
        <w:rPr>
          <w:rFonts w:ascii="Times New Roman" w:hAnsi="Times New Roman" w:cs="Times New Roman"/>
          <w:sz w:val="24"/>
          <w:szCs w:val="24"/>
        </w:rPr>
        <w:t>смелость</w:t>
      </w:r>
      <w:r w:rsidR="00AF4C61" w:rsidRPr="005F7449">
        <w:rPr>
          <w:rFonts w:ascii="Times New Roman" w:hAnsi="Times New Roman" w:cs="Times New Roman"/>
          <w:sz w:val="24"/>
          <w:szCs w:val="24"/>
        </w:rPr>
        <w:t xml:space="preserve">, </w:t>
      </w:r>
      <w:r w:rsidR="004322B4" w:rsidRPr="005F7449">
        <w:rPr>
          <w:rFonts w:ascii="Times New Roman" w:hAnsi="Times New Roman" w:cs="Times New Roman"/>
          <w:sz w:val="24"/>
          <w:szCs w:val="24"/>
        </w:rPr>
        <w:t xml:space="preserve"> как в результате логических </w:t>
      </w:r>
      <w:r w:rsidR="00AF4C61" w:rsidRPr="005F7449">
        <w:rPr>
          <w:rFonts w:ascii="Times New Roman" w:hAnsi="Times New Roman" w:cs="Times New Roman"/>
          <w:sz w:val="24"/>
          <w:szCs w:val="24"/>
        </w:rPr>
        <w:t xml:space="preserve"> </w:t>
      </w:r>
      <w:r w:rsidR="004322B4" w:rsidRPr="005F7449">
        <w:rPr>
          <w:rFonts w:ascii="Times New Roman" w:hAnsi="Times New Roman" w:cs="Times New Roman"/>
          <w:sz w:val="24"/>
          <w:szCs w:val="24"/>
        </w:rPr>
        <w:t>рассуждений, так и в итоге интуитивного мышления. Гипотезы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творческого мышления.</w:t>
      </w:r>
      <w:r w:rsidR="006551AC" w:rsidRPr="005F7449">
        <w:rPr>
          <w:rFonts w:ascii="Times New Roman" w:hAnsi="Times New Roman" w:cs="Times New Roman"/>
          <w:sz w:val="24"/>
          <w:szCs w:val="24"/>
        </w:rPr>
        <w:t xml:space="preserve"> Ценность предположений, даже самых нелепых, провокационных идей, в том, что они заставляют нас выйти за рамки обыденных предположений. Погрузиться в стихию мысленной игры, риска, сделать то, без чего движение в неизведанное невозможно. В умении вырабатывать гипотезы нужно специально тренировать детей, для этого можно использовать следующие задания.</w:t>
      </w:r>
    </w:p>
    <w:p w:rsidR="00CA2D1B" w:rsidRPr="005F7449" w:rsidRDefault="00CA2D1B"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 xml:space="preserve">А) Задания-рассуждения. </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Например: «Давайте вместе подумаем, почему зебра полосатая?»</w:t>
      </w:r>
    </w:p>
    <w:p w:rsidR="006551AC" w:rsidRPr="005F7449" w:rsidRDefault="006551AC"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"Как птицы узнают дорогу на юг?", "Почему вода течёт?", Почему дует ветер?" и т.д.</w:t>
      </w:r>
    </w:p>
    <w:p w:rsidR="006551AC" w:rsidRPr="005F7449" w:rsidRDefault="006551AC"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В результате выполнения таких заданий, дети могут выдвинуть гипотезы:</w:t>
      </w:r>
    </w:p>
    <w:p w:rsidR="006551AC" w:rsidRPr="005F7449" w:rsidRDefault="006551AC"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Может быть</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 птицы определяют дорогу по солнцу и звёздам?</w:t>
      </w:r>
    </w:p>
    <w:p w:rsidR="006551AC" w:rsidRPr="005F7449" w:rsidRDefault="006551AC"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Птицы летят за теми, кто уже летал на юг и хорошо знает дорогу.</w:t>
      </w:r>
    </w:p>
    <w:p w:rsidR="006551AC" w:rsidRPr="005F7449" w:rsidRDefault="006551AC"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А может быть</w:t>
      </w:r>
      <w:r w:rsidR="00DB5AD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 у них есть </w:t>
      </w:r>
      <w:r w:rsidR="00DB5AD1" w:rsidRPr="005F7449">
        <w:rPr>
          <w:rFonts w:ascii="Times New Roman" w:hAnsi="Times New Roman" w:cs="Times New Roman"/>
          <w:sz w:val="24"/>
          <w:szCs w:val="24"/>
        </w:rPr>
        <w:t xml:space="preserve">внутренний природный компас, почти такой, как в самолёте или на корабле?  Данные упражнения позволяют тренировать способность вырабатывать провокационные гипотезы, используя слова "может быть..", </w:t>
      </w:r>
      <w:r w:rsidR="00AF4C61" w:rsidRPr="005F7449">
        <w:rPr>
          <w:rFonts w:ascii="Times New Roman" w:hAnsi="Times New Roman" w:cs="Times New Roman"/>
          <w:sz w:val="24"/>
          <w:szCs w:val="24"/>
        </w:rPr>
        <w:t xml:space="preserve"> </w:t>
      </w:r>
      <w:r w:rsidR="00DB5AD1" w:rsidRPr="005F7449">
        <w:rPr>
          <w:rFonts w:ascii="Times New Roman" w:hAnsi="Times New Roman" w:cs="Times New Roman"/>
          <w:sz w:val="24"/>
          <w:szCs w:val="24"/>
        </w:rPr>
        <w:t>"предположим..", "допустим..", " возможно...", " что если.."</w:t>
      </w:r>
    </w:p>
    <w:p w:rsidR="00CA2D1B" w:rsidRPr="005F7449" w:rsidRDefault="00CA2D1B"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 xml:space="preserve">Б) Упражнения на обстоятельства. </w:t>
      </w:r>
    </w:p>
    <w:p w:rsidR="00DB5AD1"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w:t>
      </w:r>
      <w:r w:rsidR="00DB5AD1" w:rsidRPr="005F7449">
        <w:rPr>
          <w:rFonts w:ascii="Times New Roman" w:hAnsi="Times New Roman" w:cs="Times New Roman"/>
          <w:sz w:val="24"/>
          <w:szCs w:val="24"/>
        </w:rPr>
        <w:t xml:space="preserve"> </w:t>
      </w:r>
      <w:r w:rsidRPr="005F7449">
        <w:rPr>
          <w:rFonts w:ascii="Times New Roman" w:hAnsi="Times New Roman" w:cs="Times New Roman"/>
          <w:sz w:val="24"/>
          <w:szCs w:val="24"/>
        </w:rPr>
        <w:t>При каких условиях каждый из этих предметов будет очень полезным?</w:t>
      </w:r>
    </w:p>
    <w:p w:rsidR="00DB5AD1"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w:t>
      </w:r>
      <w:r w:rsidR="00DB5AD1" w:rsidRPr="005F7449">
        <w:rPr>
          <w:rFonts w:ascii="Times New Roman" w:hAnsi="Times New Roman" w:cs="Times New Roman"/>
          <w:sz w:val="24"/>
          <w:szCs w:val="24"/>
        </w:rPr>
        <w:t xml:space="preserve"> и упражнение, предполагающее обратное действие, очень эффективное в плане тренировки умения выдвигать гипотезы,</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lastRenderedPageBreak/>
        <w:t xml:space="preserve">-При каких условиях эти же предметы могут быть совершенно бесполезны и даже вредны?               </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Например: соль, сахар, мобильный телефон.</w:t>
      </w:r>
    </w:p>
    <w:p w:rsidR="00DB5AD1" w:rsidRPr="005F7449" w:rsidRDefault="00DB5AD1"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"Почему самолёт оставляет след в небе?", "Почему Луна не падает на Землю?"и т.п.</w:t>
      </w:r>
    </w:p>
    <w:p w:rsidR="00CA2D1B" w:rsidRPr="005F7449" w:rsidRDefault="00CA2D1B"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В) Задания типа «Найди возможную причину события».</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Например: Молоко прокисло.</w:t>
      </w:r>
      <w:r w:rsidR="00DB5AD1" w:rsidRPr="005F7449">
        <w:rPr>
          <w:rFonts w:ascii="Times New Roman" w:hAnsi="Times New Roman" w:cs="Times New Roman"/>
          <w:sz w:val="24"/>
          <w:szCs w:val="24"/>
        </w:rPr>
        <w:t xml:space="preserve"> Назови два-три самых фантастических, самых неправдоподобных объяснения этих событий.</w:t>
      </w:r>
      <w:r w:rsidR="00B057B0" w:rsidRPr="005F7449">
        <w:rPr>
          <w:rFonts w:ascii="Times New Roman" w:hAnsi="Times New Roman" w:cs="Times New Roman"/>
          <w:sz w:val="24"/>
          <w:szCs w:val="24"/>
        </w:rPr>
        <w:t xml:space="preserve"> "Что бы произошло, если бы волшебник исполнил три самых главных желания каждого человека на Земле?" "Представьте, что воробьи стали размером с больших ворон",</w:t>
      </w:r>
      <w:r w:rsidR="00AF4C61" w:rsidRPr="005F7449">
        <w:rPr>
          <w:rFonts w:ascii="Times New Roman" w:hAnsi="Times New Roman" w:cs="Times New Roman"/>
          <w:sz w:val="24"/>
          <w:szCs w:val="24"/>
        </w:rPr>
        <w:t xml:space="preserve"> </w:t>
      </w:r>
      <w:r w:rsidR="00B057B0" w:rsidRPr="005F7449">
        <w:rPr>
          <w:rFonts w:ascii="Times New Roman" w:hAnsi="Times New Roman" w:cs="Times New Roman"/>
          <w:sz w:val="24"/>
          <w:szCs w:val="24"/>
        </w:rPr>
        <w:t xml:space="preserve"> "......слоны стали меньше кошек" и подобные.</w:t>
      </w:r>
    </w:p>
    <w:p w:rsidR="00CA2D1B" w:rsidRPr="005F7449" w:rsidRDefault="00CA2D1B" w:rsidP="005F7449">
      <w:pPr>
        <w:spacing w:line="240" w:lineRule="auto"/>
        <w:rPr>
          <w:rFonts w:ascii="Times New Roman" w:hAnsi="Times New Roman" w:cs="Times New Roman"/>
          <w:b/>
          <w:sz w:val="24"/>
          <w:szCs w:val="24"/>
        </w:rPr>
      </w:pPr>
      <w:r w:rsidRPr="005F7449">
        <w:rPr>
          <w:rFonts w:ascii="Times New Roman" w:hAnsi="Times New Roman" w:cs="Times New Roman"/>
          <w:b/>
          <w:sz w:val="24"/>
          <w:szCs w:val="24"/>
        </w:rPr>
        <w:t xml:space="preserve">            3. Развитие умений задавать вопросы </w:t>
      </w:r>
    </w:p>
    <w:p w:rsidR="00FF02B9" w:rsidRPr="005F7449" w:rsidRDefault="00FF02B9" w:rsidP="005F7449">
      <w:pPr>
        <w:spacing w:line="240" w:lineRule="auto"/>
        <w:rPr>
          <w:rFonts w:ascii="Times New Roman" w:hAnsi="Times New Roman" w:cs="Times New Roman"/>
          <w:b/>
          <w:sz w:val="24"/>
          <w:szCs w:val="24"/>
        </w:rPr>
      </w:pPr>
      <w:r w:rsidRPr="005F7449">
        <w:rPr>
          <w:rFonts w:ascii="Times New Roman" w:hAnsi="Times New Roman" w:cs="Times New Roman"/>
          <w:sz w:val="24"/>
          <w:szCs w:val="24"/>
        </w:rPr>
        <w:t>Дети очень любят задавать вопросы, и если их от этого систематически не отучать, то они достигают высоких уровней в данном искусстве. В процессе исследования, как и любого познания, вопрос играет одну из ключевых ролей. Познание начинается с вопроса. Значение детских вопросов в образовательной деятельности переоценить невозможно. Вопрос направляет мышление ребёнка на поиск ответа, таким образом</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 пробуждая потребность в познании, приобщая его к умственному труду. Вопросы могут быть уточняющие, восполняющие, на установления сходства и различия, установления причинно-следственных связей, вопросы, построенные на истинных суждениях, таящие ложность базиса своего вопроса и т.д.</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А) Задания для развития умения задавать вопросы уточняющие (Верно ли, что…?;        Надо ли…?; Должен ли…?) и восполняющие (Кто? Что? Где? Почему?).</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Б) Задание «Найди загаданное слово». Дети задают друг другу разные вопросы об одном и том же предмете, начинающиеся со слов «что», «как», «почему», «зачем». Обязательное правило -   в вопросе не должно быть явной связи. </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Например,  вопрос о яблоке звучит не «Что это за фрукт?», а «Что это за предмет?». </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Чуть позже можно рассмотреть  и более сложный вариант.</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Один из участников загадывает слово, но сообщает всем только первую букву (звук). Участники задают ему вопросы. Например: «Это то, что находится в доме?»; «Этот предмет оранжевого цвета?»; «Это не животное?». Ребенок, загадавший слово, отвечает «да», «нет». </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В) Игра «Угадай, о чем спросили»</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Ученику, вышедшему к доске, дается несколько карточек с вопросами. Он, не читая вопроса вслух и не показывая, что написано на карточке, громко отвечает на него. </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Например: на карточке написано: «Почему совы охотятся ночью?» Ребенок отвечает «Они днём плохо видят, поэтому охотятся ночью». Всем остальным надо догадаться, каким был вопрос. </w:t>
      </w:r>
    </w:p>
    <w:p w:rsidR="009A2A72" w:rsidRPr="005F7449" w:rsidRDefault="009A2A72"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Вот другие задания: "Задай как можно вопросов филину", "Вопросы машине времени из настоящего",</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"Какие вопросы тебе хотели бы задать животные, если бы умели говорить", "Какие вопросы бы тебе мог задать инопланетянин, если бы с ним вдруг встретился?" и т.п. Задавая такие вопросы, проблемные, ребёнок учится наблюдать, устанавливать </w:t>
      </w:r>
      <w:r w:rsidRPr="005F7449">
        <w:rPr>
          <w:rFonts w:ascii="Times New Roman" w:hAnsi="Times New Roman" w:cs="Times New Roman"/>
          <w:sz w:val="24"/>
          <w:szCs w:val="24"/>
        </w:rPr>
        <w:lastRenderedPageBreak/>
        <w:t>ассоциации, описывать, усваивать новые знания и вырабатывает уверенность в понимании настоящего.</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Далее я предлагала учащимся «пробные» самостоятельные исследования и выполнение творческих проектов. Это были рефераты, сооб</w:t>
      </w:r>
      <w:r w:rsidR="00836817" w:rsidRPr="005F7449">
        <w:rPr>
          <w:rFonts w:ascii="Times New Roman" w:hAnsi="Times New Roman" w:cs="Times New Roman"/>
          <w:sz w:val="24"/>
          <w:szCs w:val="24"/>
        </w:rPr>
        <w:t>щения к урокам окружающего мира, к урока  "Я -</w:t>
      </w:r>
      <w:r w:rsidR="00AF4C61" w:rsidRPr="005F7449">
        <w:rPr>
          <w:rFonts w:ascii="Times New Roman" w:hAnsi="Times New Roman" w:cs="Times New Roman"/>
          <w:sz w:val="24"/>
          <w:szCs w:val="24"/>
        </w:rPr>
        <w:t xml:space="preserve"> </w:t>
      </w:r>
      <w:r w:rsidR="00836817" w:rsidRPr="005F7449">
        <w:rPr>
          <w:rFonts w:ascii="Times New Roman" w:hAnsi="Times New Roman" w:cs="Times New Roman"/>
          <w:sz w:val="24"/>
          <w:szCs w:val="24"/>
        </w:rPr>
        <w:t xml:space="preserve">гражданин России". </w:t>
      </w:r>
      <w:r w:rsidRPr="005F7449">
        <w:rPr>
          <w:rFonts w:ascii="Times New Roman" w:hAnsi="Times New Roman" w:cs="Times New Roman"/>
          <w:sz w:val="24"/>
          <w:szCs w:val="24"/>
        </w:rPr>
        <w:t xml:space="preserve">  И для этого дети осваивали новые виды деятельности:</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1. Мы учились подбирать  литературу  по заданной теме.</w:t>
      </w:r>
    </w:p>
    <w:p w:rsidR="00CA2D1B"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2. Учились ориентироваться  в словаре, справочной литературе. </w:t>
      </w:r>
    </w:p>
    <w:p w:rsidR="00D00D43" w:rsidRPr="005F7449" w:rsidRDefault="00CA2D1B"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3. Ориентировались в тексте, находили  ключевые  слова, ответы на вопросы к тексту. Например: «О чём рассказывает эта статья?» «Определи тему, главную мысль».</w:t>
      </w:r>
    </w:p>
    <w:p w:rsidR="00DD75B1" w:rsidRPr="005F7449" w:rsidRDefault="00D00D43"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В классе было проведено анкетирование с целью изучения интересов детей. Выяснилось,  что  12  человек интересуются миром растений, 20 человек –  миром животных, многим  интересен космос, история. Учитывая интересы детей, мы приступили к выполнению проектов.</w:t>
      </w:r>
      <w:r w:rsidRPr="005F7449">
        <w:rPr>
          <w:rFonts w:ascii="Times New Roman" w:hAnsi="Times New Roman" w:cs="Times New Roman"/>
          <w:sz w:val="24"/>
          <w:szCs w:val="24"/>
        </w:rPr>
        <w:cr/>
      </w:r>
      <w:r w:rsidR="00DD75B1" w:rsidRPr="005F7449">
        <w:rPr>
          <w:rFonts w:ascii="Times New Roman" w:hAnsi="Times New Roman" w:cs="Times New Roman"/>
          <w:sz w:val="24"/>
          <w:szCs w:val="24"/>
        </w:rPr>
        <w:t>Остановлюсь на некоторых из них.</w:t>
      </w:r>
    </w:p>
    <w:p w:rsidR="00DD75B1" w:rsidRPr="005F7449" w:rsidRDefault="00DD75B1"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1) Первый проект, который мы начали выполнять с детьми, - «Знакомые незнакомцы». У детей возник вопрос: «А что мы знаем о птицах, которые всегда рядом с нами?» Разбившись на группы, ребята собирали информацию, наблюдали за воробьями, сороками, воронами и голубями. Искали пословицы и поговорки о них, читали научную и художественную литературу, выполняли рисунки.  Продуктом исследования стала "раскладушка", которую мы использовали  на уроках окружающего мира и классных часах.</w:t>
      </w:r>
    </w:p>
    <w:p w:rsidR="00B74C10" w:rsidRPr="005F7449" w:rsidRDefault="00DD75B1"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2) Потом у детей возникла проблема: «Как помочь птицам зимой?» И дети выполняли проекты «Птичья столовая». Это были индивидуальные  проекты, целью которых было выяснить, из чего можно сделать «столовую» для зимующих птиц,  к каким кормушкам чаще прилетают птицы, что это за птицы, какие «блюда» предпочитают  они. На защите своих проектов ребята давали ответы на эти вопросы и показывали птичьи столовые, изготовленные из различных материалов самостоятельно или с помощью родителей. Кормушки вывесили в школьном дворе.</w:t>
      </w:r>
      <w:r w:rsidR="007C2337" w:rsidRPr="005F7449">
        <w:rPr>
          <w:rFonts w:ascii="Times New Roman" w:hAnsi="Times New Roman" w:cs="Times New Roman"/>
          <w:sz w:val="24"/>
          <w:szCs w:val="24"/>
        </w:rPr>
        <w:t xml:space="preserve"> В этом году четверо моих учащихся представили свои исследовательские работы на школьном этапе конкурса исследовательских работ. Это были работы на темы "Добро и зло в жизни человека", "Крапива - удивительное растение", "Важны ли знания об эмоциях животных в жизни человека", "Компьютер - хорошо или плохо?" Две работы были представлены на муниципальном уровне, одна из них была признана лучшей и прошла на региональный тур, "Первые шаги в науке", который состоится 14 марта 2012г. Подготовила данный исследовательский проект Ковалёва Дарья. </w:t>
      </w:r>
    </w:p>
    <w:p w:rsidR="007C2337" w:rsidRPr="005F7449" w:rsidRDefault="007C2337" w:rsidP="005F7449">
      <w:pPr>
        <w:spacing w:after="0" w:line="240" w:lineRule="auto"/>
        <w:rPr>
          <w:rFonts w:ascii="Times New Roman" w:hAnsi="Times New Roman" w:cs="Times New Roman"/>
          <w:sz w:val="24"/>
          <w:szCs w:val="24"/>
        </w:rPr>
      </w:pPr>
      <w:r w:rsidRPr="005F7449">
        <w:rPr>
          <w:rFonts w:ascii="Times New Roman" w:hAnsi="Times New Roman" w:cs="Times New Roman"/>
          <w:sz w:val="24"/>
          <w:szCs w:val="24"/>
        </w:rPr>
        <w:t xml:space="preserve">       Что приобрели учащиеся при выполнении проектно-исследовательских работ? Прежде всего, навыки различных видов деятельности. Каждый что-то обдумывал, предлагал, работал с дополнительной литературой, т.е.развивалась  мыслительная деятельность. Была и коммуникативная деятельность – все делились своими мыслями, идеями, брали интервью, задавали вопросы.  Была и практическая работа. Дети выступали со своими проектами на классных часах в своём классе, в других классах, на родите</w:t>
      </w:r>
      <w:r w:rsidR="00B74C10" w:rsidRPr="005F7449">
        <w:rPr>
          <w:rFonts w:ascii="Times New Roman" w:hAnsi="Times New Roman" w:cs="Times New Roman"/>
          <w:sz w:val="24"/>
          <w:szCs w:val="24"/>
        </w:rPr>
        <w:t xml:space="preserve">льском собрании. </w:t>
      </w:r>
      <w:r w:rsidRPr="005F7449">
        <w:rPr>
          <w:rFonts w:ascii="Times New Roman" w:hAnsi="Times New Roman" w:cs="Times New Roman"/>
          <w:sz w:val="24"/>
          <w:szCs w:val="24"/>
        </w:rPr>
        <w:t xml:space="preserve">Работа по выполнению проектов была и групповой, такая организация подразумевала распределение ролей, выполнение работы каждым учеником и объединение усилий каждого в единый результат, и индивидуальной. Организация такой формы познавательной деятельности </w:t>
      </w:r>
      <w:r w:rsidR="00B74C10" w:rsidRPr="005F7449">
        <w:rPr>
          <w:rFonts w:ascii="Times New Roman" w:hAnsi="Times New Roman" w:cs="Times New Roman"/>
          <w:sz w:val="24"/>
          <w:szCs w:val="24"/>
        </w:rPr>
        <w:t xml:space="preserve">позволила каждому </w:t>
      </w:r>
      <w:r w:rsidRPr="005F7449">
        <w:rPr>
          <w:rFonts w:ascii="Times New Roman" w:hAnsi="Times New Roman" w:cs="Times New Roman"/>
          <w:sz w:val="24"/>
          <w:szCs w:val="24"/>
        </w:rPr>
        <w:t xml:space="preserve"> ученику проявить себя, пережить ситуацию успеха, реализовать себя в иных, не учебных сферах деятельности, </w:t>
      </w:r>
      <w:r w:rsidRPr="005F7449">
        <w:rPr>
          <w:rFonts w:ascii="Times New Roman" w:hAnsi="Times New Roman" w:cs="Times New Roman"/>
          <w:sz w:val="24"/>
          <w:szCs w:val="24"/>
        </w:rPr>
        <w:lastRenderedPageBreak/>
        <w:t xml:space="preserve">что чрезвычайно важно для любого ребенка, а особенно для детей, неуверенных в себе, испытывающих трудности в освоении школьных дисциплин. </w:t>
      </w:r>
      <w:r w:rsidR="00B74C10" w:rsidRPr="005F7449">
        <w:rPr>
          <w:rFonts w:ascii="Times New Roman" w:hAnsi="Times New Roman" w:cs="Times New Roman"/>
          <w:sz w:val="24"/>
          <w:szCs w:val="24"/>
        </w:rPr>
        <w:t>Дети получили массу новых знаний, переживаний, научились поисковым методам обучения, самостоятельности, активности. Важным направлением исследовательской деятельности являются</w:t>
      </w:r>
      <w:r w:rsidR="00836817" w:rsidRPr="005F7449">
        <w:rPr>
          <w:rFonts w:ascii="Times New Roman" w:hAnsi="Times New Roman" w:cs="Times New Roman"/>
          <w:sz w:val="24"/>
          <w:szCs w:val="24"/>
        </w:rPr>
        <w:t xml:space="preserve"> Всероссийские </w:t>
      </w:r>
      <w:r w:rsidR="00B74C10" w:rsidRPr="005F7449">
        <w:rPr>
          <w:rFonts w:ascii="Times New Roman" w:hAnsi="Times New Roman" w:cs="Times New Roman"/>
          <w:sz w:val="24"/>
          <w:szCs w:val="24"/>
        </w:rPr>
        <w:t xml:space="preserve"> заочные конкурсы-олимпиады "Познание и творчество",</w:t>
      </w:r>
      <w:r w:rsidR="00836817" w:rsidRPr="005F7449">
        <w:rPr>
          <w:rFonts w:ascii="Times New Roman" w:hAnsi="Times New Roman" w:cs="Times New Roman"/>
          <w:sz w:val="24"/>
          <w:szCs w:val="24"/>
        </w:rPr>
        <w:t xml:space="preserve"> </w:t>
      </w:r>
      <w:r w:rsidR="00AF4C61" w:rsidRPr="005F7449">
        <w:rPr>
          <w:rFonts w:ascii="Times New Roman" w:hAnsi="Times New Roman" w:cs="Times New Roman"/>
          <w:sz w:val="24"/>
          <w:szCs w:val="24"/>
        </w:rPr>
        <w:t xml:space="preserve"> </w:t>
      </w:r>
      <w:r w:rsidR="00836817" w:rsidRPr="005F7449">
        <w:rPr>
          <w:rFonts w:ascii="Times New Roman" w:hAnsi="Times New Roman" w:cs="Times New Roman"/>
          <w:sz w:val="24"/>
          <w:szCs w:val="24"/>
        </w:rPr>
        <w:t xml:space="preserve">проекта "Интеллектуально-творческий потенциал России", </w:t>
      </w:r>
      <w:r w:rsidR="00B74C10" w:rsidRPr="005F7449">
        <w:rPr>
          <w:rFonts w:ascii="Times New Roman" w:hAnsi="Times New Roman" w:cs="Times New Roman"/>
          <w:sz w:val="24"/>
          <w:szCs w:val="24"/>
        </w:rPr>
        <w:t xml:space="preserve"> в которых учащиеся моего класса участвуют на протяжении 3-х лет, и очень активно. Задания каждого тура не оставляют детей равнодушными. </w:t>
      </w:r>
      <w:r w:rsidR="00AF4C61" w:rsidRPr="005F7449">
        <w:rPr>
          <w:rFonts w:ascii="Times New Roman" w:hAnsi="Times New Roman" w:cs="Times New Roman"/>
          <w:sz w:val="24"/>
          <w:szCs w:val="24"/>
        </w:rPr>
        <w:t xml:space="preserve"> </w:t>
      </w:r>
      <w:r w:rsidR="00B74C10" w:rsidRPr="005F7449">
        <w:rPr>
          <w:rFonts w:ascii="Times New Roman" w:hAnsi="Times New Roman" w:cs="Times New Roman"/>
          <w:sz w:val="24"/>
          <w:szCs w:val="24"/>
        </w:rPr>
        <w:t xml:space="preserve">Большая </w:t>
      </w:r>
      <w:r w:rsidR="00AF4C61" w:rsidRPr="005F7449">
        <w:rPr>
          <w:rFonts w:ascii="Times New Roman" w:hAnsi="Times New Roman" w:cs="Times New Roman"/>
          <w:sz w:val="24"/>
          <w:szCs w:val="24"/>
        </w:rPr>
        <w:t xml:space="preserve"> </w:t>
      </w:r>
      <w:r w:rsidR="00B74C10" w:rsidRPr="005F7449">
        <w:rPr>
          <w:rFonts w:ascii="Times New Roman" w:hAnsi="Times New Roman" w:cs="Times New Roman"/>
          <w:sz w:val="24"/>
          <w:szCs w:val="24"/>
        </w:rPr>
        <w:t>половина учащихся моего класса (15-16 человек из 20)</w:t>
      </w:r>
    </w:p>
    <w:p w:rsidR="006C0B1A" w:rsidRPr="005F7449" w:rsidRDefault="00B74C10"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принимают участие в каждом туре. У нас много призёров, большая часть детей -</w:t>
      </w:r>
      <w:r w:rsidR="00AF4C61" w:rsidRPr="005F7449">
        <w:rPr>
          <w:rFonts w:ascii="Times New Roman" w:hAnsi="Times New Roman" w:cs="Times New Roman"/>
          <w:sz w:val="24"/>
          <w:szCs w:val="24"/>
        </w:rPr>
        <w:t xml:space="preserve"> </w:t>
      </w:r>
      <w:r w:rsidRPr="005F7449">
        <w:rPr>
          <w:rFonts w:ascii="Times New Roman" w:hAnsi="Times New Roman" w:cs="Times New Roman"/>
          <w:sz w:val="24"/>
          <w:szCs w:val="24"/>
        </w:rPr>
        <w:t xml:space="preserve">лауреаты конкурсов. Есть дети, которые по результатам рейтинга, получили звания "Талант" ранг высший. Это </w:t>
      </w:r>
      <w:proofErr w:type="spellStart"/>
      <w:r w:rsidRPr="005F7449">
        <w:rPr>
          <w:rFonts w:ascii="Times New Roman" w:hAnsi="Times New Roman" w:cs="Times New Roman"/>
          <w:sz w:val="24"/>
          <w:szCs w:val="24"/>
        </w:rPr>
        <w:t>Билалова</w:t>
      </w:r>
      <w:proofErr w:type="spellEnd"/>
      <w:r w:rsidRPr="005F7449">
        <w:rPr>
          <w:rFonts w:ascii="Times New Roman" w:hAnsi="Times New Roman" w:cs="Times New Roman"/>
          <w:sz w:val="24"/>
          <w:szCs w:val="24"/>
        </w:rPr>
        <w:t xml:space="preserve"> Екатерина и Пьяных Полина, </w:t>
      </w:r>
      <w:r w:rsidR="008F0A84" w:rsidRPr="005F7449">
        <w:rPr>
          <w:rFonts w:ascii="Times New Roman" w:hAnsi="Times New Roman" w:cs="Times New Roman"/>
          <w:sz w:val="24"/>
          <w:szCs w:val="24"/>
        </w:rPr>
        <w:t xml:space="preserve">работы которых неоднократно получали призовые места. </w:t>
      </w:r>
    </w:p>
    <w:p w:rsidR="006C0B1A" w:rsidRPr="005F7449" w:rsidRDefault="006C0B1A" w:rsidP="005F7449">
      <w:pPr>
        <w:spacing w:line="240" w:lineRule="auto"/>
        <w:rPr>
          <w:rFonts w:ascii="Times New Roman" w:hAnsi="Times New Roman" w:cs="Times New Roman"/>
          <w:sz w:val="24"/>
          <w:szCs w:val="24"/>
        </w:rPr>
      </w:pPr>
      <w:r w:rsidRPr="005F7449">
        <w:rPr>
          <w:rFonts w:ascii="Times New Roman" w:hAnsi="Times New Roman" w:cs="Times New Roman"/>
          <w:sz w:val="24"/>
          <w:szCs w:val="24"/>
        </w:rPr>
        <w:t xml:space="preserve">          Учебные исследования – это эффективный метод развития младших школьников. Но существует ряд условий, которые  необходимо соблюдать:</w:t>
      </w:r>
    </w:p>
    <w:p w:rsidR="006C0B1A" w:rsidRPr="005F7449" w:rsidRDefault="006C0B1A" w:rsidP="005F7449">
      <w:pPr>
        <w:pStyle w:val="a4"/>
        <w:numPr>
          <w:ilvl w:val="0"/>
          <w:numId w:val="2"/>
        </w:numPr>
        <w:ind w:left="0"/>
        <w:jc w:val="both"/>
        <w:rPr>
          <w:rFonts w:ascii="Times New Roman" w:hAnsi="Times New Roman"/>
          <w:sz w:val="24"/>
          <w:szCs w:val="24"/>
        </w:rPr>
      </w:pPr>
      <w:r w:rsidRPr="005F7449">
        <w:rPr>
          <w:rFonts w:ascii="Times New Roman" w:hAnsi="Times New Roman"/>
          <w:sz w:val="24"/>
          <w:szCs w:val="24"/>
        </w:rPr>
        <w:t xml:space="preserve">Развитие исследовательских умений должно проходить в классе </w:t>
      </w:r>
      <w:r w:rsidRPr="005F7449">
        <w:rPr>
          <w:rFonts w:ascii="Times New Roman" w:hAnsi="Times New Roman"/>
          <w:spacing w:val="-2"/>
          <w:sz w:val="24"/>
          <w:szCs w:val="24"/>
        </w:rPr>
        <w:t>постоянно как в урочной, так и во внеуроч</w:t>
      </w:r>
      <w:r w:rsidRPr="005F7449">
        <w:rPr>
          <w:rFonts w:ascii="Times New Roman" w:hAnsi="Times New Roman"/>
          <w:sz w:val="24"/>
          <w:szCs w:val="24"/>
        </w:rPr>
        <w:t xml:space="preserve">ной деятельности. </w:t>
      </w:r>
    </w:p>
    <w:p w:rsidR="006C0B1A" w:rsidRPr="005F7449" w:rsidRDefault="006C0B1A" w:rsidP="005F7449">
      <w:pPr>
        <w:pStyle w:val="a4"/>
        <w:numPr>
          <w:ilvl w:val="0"/>
          <w:numId w:val="2"/>
        </w:numPr>
        <w:ind w:left="0"/>
        <w:jc w:val="both"/>
        <w:rPr>
          <w:rFonts w:ascii="Times New Roman" w:hAnsi="Times New Roman"/>
          <w:sz w:val="24"/>
          <w:szCs w:val="24"/>
        </w:rPr>
      </w:pPr>
      <w:r w:rsidRPr="005F7449">
        <w:rPr>
          <w:rFonts w:ascii="Times New Roman" w:hAnsi="Times New Roman"/>
          <w:sz w:val="24"/>
          <w:szCs w:val="24"/>
        </w:rPr>
        <w:t xml:space="preserve">Дети должны </w:t>
      </w:r>
      <w:r w:rsidRPr="005F7449">
        <w:rPr>
          <w:rFonts w:ascii="Times New Roman" w:hAnsi="Times New Roman"/>
          <w:spacing w:val="-3"/>
          <w:sz w:val="24"/>
          <w:szCs w:val="24"/>
        </w:rPr>
        <w:t xml:space="preserve">видеть смысл их творческой </w:t>
      </w:r>
      <w:r w:rsidRPr="005F7449">
        <w:rPr>
          <w:rFonts w:ascii="Times New Roman" w:hAnsi="Times New Roman"/>
          <w:sz w:val="24"/>
          <w:szCs w:val="24"/>
        </w:rPr>
        <w:t xml:space="preserve">исследовательской деятельности, видеть в </w:t>
      </w:r>
      <w:r w:rsidRPr="005F7449">
        <w:rPr>
          <w:rFonts w:ascii="Times New Roman" w:hAnsi="Times New Roman"/>
          <w:spacing w:val="-3"/>
          <w:sz w:val="24"/>
          <w:szCs w:val="24"/>
        </w:rPr>
        <w:t xml:space="preserve">этом возможность реализации </w:t>
      </w:r>
      <w:r w:rsidRPr="005F7449">
        <w:rPr>
          <w:rFonts w:ascii="Times New Roman" w:hAnsi="Times New Roman"/>
          <w:spacing w:val="-5"/>
          <w:sz w:val="24"/>
          <w:szCs w:val="24"/>
        </w:rPr>
        <w:t>саморазвит</w:t>
      </w:r>
      <w:r w:rsidRPr="005F7449">
        <w:rPr>
          <w:rFonts w:ascii="Times New Roman" w:hAnsi="Times New Roman"/>
          <w:sz w:val="24"/>
          <w:szCs w:val="24"/>
        </w:rPr>
        <w:t xml:space="preserve">ия и самосовершенствования. </w:t>
      </w:r>
    </w:p>
    <w:p w:rsidR="006C0B1A" w:rsidRPr="005F7449" w:rsidRDefault="006C0B1A" w:rsidP="005F7449">
      <w:pPr>
        <w:pStyle w:val="a4"/>
        <w:numPr>
          <w:ilvl w:val="0"/>
          <w:numId w:val="2"/>
        </w:numPr>
        <w:ind w:left="0"/>
        <w:jc w:val="both"/>
        <w:rPr>
          <w:rFonts w:ascii="Times New Roman" w:hAnsi="Times New Roman"/>
          <w:sz w:val="24"/>
          <w:szCs w:val="24"/>
        </w:rPr>
      </w:pPr>
      <w:r w:rsidRPr="005F7449">
        <w:rPr>
          <w:rFonts w:ascii="Times New Roman" w:hAnsi="Times New Roman"/>
          <w:spacing w:val="-3"/>
          <w:sz w:val="24"/>
          <w:szCs w:val="24"/>
        </w:rPr>
        <w:t>Задача учителя — не подав</w:t>
      </w:r>
      <w:r w:rsidRPr="005F7449">
        <w:rPr>
          <w:rFonts w:ascii="Times New Roman" w:hAnsi="Times New Roman"/>
          <w:sz w:val="24"/>
          <w:szCs w:val="24"/>
        </w:rPr>
        <w:t xml:space="preserve">лять желания, порывы, творческие идеи </w:t>
      </w:r>
      <w:r w:rsidRPr="005F7449">
        <w:rPr>
          <w:rFonts w:ascii="Times New Roman" w:hAnsi="Times New Roman"/>
          <w:spacing w:val="-2"/>
          <w:sz w:val="24"/>
          <w:szCs w:val="24"/>
        </w:rPr>
        <w:t xml:space="preserve">учащихся, а поддерживать и направлять их. </w:t>
      </w:r>
    </w:p>
    <w:p w:rsidR="006C0B1A" w:rsidRPr="005F7449" w:rsidRDefault="006C0B1A" w:rsidP="005F7449">
      <w:pPr>
        <w:pStyle w:val="a4"/>
        <w:ind w:firstLine="360"/>
        <w:jc w:val="both"/>
        <w:rPr>
          <w:rFonts w:ascii="Times New Roman" w:hAnsi="Times New Roman"/>
          <w:sz w:val="24"/>
          <w:szCs w:val="24"/>
        </w:rPr>
      </w:pPr>
      <w:r w:rsidRPr="005F7449">
        <w:rPr>
          <w:rFonts w:ascii="Times New Roman" w:hAnsi="Times New Roman"/>
          <w:sz w:val="24"/>
          <w:szCs w:val="24"/>
        </w:rPr>
        <w:t>Для повышения эффективности учебного процесса бесспорно необходимо использование сервисов сети Интернет</w:t>
      </w:r>
      <w:r w:rsidRPr="005F7449">
        <w:rPr>
          <w:rFonts w:ascii="Times New Roman" w:hAnsi="Times New Roman"/>
          <w:color w:val="FF0000"/>
          <w:sz w:val="24"/>
          <w:szCs w:val="24"/>
        </w:rPr>
        <w:t xml:space="preserve">. </w:t>
      </w:r>
      <w:r w:rsidRPr="005F7449">
        <w:rPr>
          <w:rFonts w:ascii="Times New Roman" w:hAnsi="Times New Roman"/>
          <w:b/>
          <w:color w:val="FF0000"/>
          <w:sz w:val="24"/>
          <w:szCs w:val="24"/>
        </w:rPr>
        <w:t xml:space="preserve"> </w:t>
      </w:r>
      <w:r w:rsidRPr="005F7449">
        <w:rPr>
          <w:rFonts w:ascii="Times New Roman" w:hAnsi="Times New Roman"/>
          <w:sz w:val="24"/>
          <w:szCs w:val="24"/>
        </w:rPr>
        <w:t xml:space="preserve">Задания, предлагаемые учителем, могут быть выполнены в поисковых системах, оформлены в виде презентаций. Это способствует активизации познавательной деятельности учащихся, повышает интерес к поисково-исследовательской деятельности, способствует повышению успеваемости учащихся. Современное образование становится немыслимым без использования компьютеров. Пользуясь сервисом сети Интернет, учителя, учащиеся (на первых шагах при помощи родителей) находят нужную информацию на предметных сайтах не с урочным материалом, а именно с дополнительным материалом по предмету, что-то сверх программы, что-то развивающее, задания олимпиадного характера, небольшие конкурсы, викторины по предмету и другое. Сетевые сообщества, виртуальные мастерские, сетевые проекты, с одной стороны, является средством экономии времени учителя, а с другой – повышает качество образования. </w:t>
      </w:r>
    </w:p>
    <w:p w:rsidR="003107D4" w:rsidRPr="005F7449" w:rsidRDefault="003107D4" w:rsidP="005F7449">
      <w:pPr>
        <w:tabs>
          <w:tab w:val="left" w:pos="540"/>
        </w:tabs>
        <w:spacing w:after="0" w:line="240" w:lineRule="auto"/>
        <w:jc w:val="both"/>
        <w:rPr>
          <w:rFonts w:ascii="Times New Roman" w:hAnsi="Times New Roman" w:cs="Times New Roman"/>
          <w:sz w:val="24"/>
          <w:szCs w:val="24"/>
        </w:rPr>
      </w:pPr>
      <w:r w:rsidRPr="005F7449">
        <w:rPr>
          <w:rFonts w:ascii="Times New Roman" w:hAnsi="Times New Roman" w:cs="Times New Roman"/>
          <w:sz w:val="24"/>
          <w:szCs w:val="24"/>
        </w:rPr>
        <w:t xml:space="preserve">  Анализ сущности и особенностей организации исследовательской и проектной деятельности позволяет сделать вывод, что и та, и другая при правильной их организации создают условия для интеллектуального, творческого, личностного развития учащихся. Они направлены на создание у детей качественно новых ценностей на основе самостоятельного приобретения новых знаний, умений и навыков, которые значимы для них на данном этапе развития. Учащиеся, осознающие способность приобретать новые знания и умения, самостоятельно и продуктивно расширять свой кругозор, переходят на принципиально иной уровень учебной мотивации, приобретают более высокий статус в школьной среде.</w:t>
      </w:r>
    </w:p>
    <w:p w:rsidR="003107D4" w:rsidRPr="005F7449" w:rsidRDefault="003107D4" w:rsidP="005F7449">
      <w:pPr>
        <w:pStyle w:val="a4"/>
        <w:ind w:firstLine="360"/>
        <w:jc w:val="both"/>
        <w:rPr>
          <w:rFonts w:ascii="Times New Roman" w:hAnsi="Times New Roman"/>
          <w:sz w:val="24"/>
          <w:szCs w:val="24"/>
        </w:rPr>
      </w:pPr>
    </w:p>
    <w:p w:rsidR="00DD75B1" w:rsidRPr="005F7449" w:rsidRDefault="00DD75B1" w:rsidP="005F7449">
      <w:pPr>
        <w:spacing w:line="240" w:lineRule="auto"/>
        <w:rPr>
          <w:rFonts w:ascii="Times New Roman" w:hAnsi="Times New Roman" w:cs="Times New Roman"/>
          <w:sz w:val="24"/>
          <w:szCs w:val="24"/>
        </w:rPr>
      </w:pPr>
    </w:p>
    <w:p w:rsidR="00DD75B1" w:rsidRPr="005F7449" w:rsidRDefault="00DD75B1" w:rsidP="005F7449">
      <w:pPr>
        <w:spacing w:line="240" w:lineRule="auto"/>
        <w:rPr>
          <w:rFonts w:ascii="Times New Roman" w:hAnsi="Times New Roman" w:cs="Times New Roman"/>
          <w:sz w:val="24"/>
          <w:szCs w:val="24"/>
        </w:rPr>
      </w:pPr>
    </w:p>
    <w:p w:rsidR="00D00D43" w:rsidRPr="005F7449" w:rsidRDefault="00D00D43" w:rsidP="005F7449">
      <w:pPr>
        <w:spacing w:line="240" w:lineRule="auto"/>
        <w:rPr>
          <w:rFonts w:ascii="Times New Roman" w:hAnsi="Times New Roman" w:cs="Times New Roman"/>
          <w:sz w:val="24"/>
          <w:szCs w:val="24"/>
        </w:rPr>
      </w:pPr>
    </w:p>
    <w:p w:rsidR="005F7449" w:rsidRDefault="004123F6" w:rsidP="005F7449">
      <w:pPr>
        <w:spacing w:line="240" w:lineRule="auto"/>
        <w:jc w:val="both"/>
        <w:rPr>
          <w:rFonts w:ascii="Times New Roman" w:eastAsia="Times New Roman" w:hAnsi="Times New Roman" w:cs="Times New Roman"/>
          <w:sz w:val="24"/>
          <w:szCs w:val="24"/>
        </w:rPr>
      </w:pPr>
      <w:r w:rsidRPr="005F7449">
        <w:rPr>
          <w:rFonts w:ascii="Times New Roman" w:eastAsia="Times New Roman" w:hAnsi="Times New Roman" w:cs="Times New Roman"/>
          <w:sz w:val="24"/>
          <w:szCs w:val="24"/>
        </w:rPr>
        <w:t xml:space="preserve">        </w:t>
      </w:r>
    </w:p>
    <w:p w:rsidR="005F7449" w:rsidRDefault="005F7449" w:rsidP="005F7449">
      <w:pPr>
        <w:spacing w:line="240" w:lineRule="auto"/>
        <w:jc w:val="both"/>
        <w:rPr>
          <w:rFonts w:ascii="Times New Roman" w:eastAsia="Times New Roman" w:hAnsi="Times New Roman" w:cs="Times New Roman"/>
          <w:sz w:val="24"/>
          <w:szCs w:val="24"/>
        </w:rPr>
      </w:pPr>
    </w:p>
    <w:p w:rsidR="004123F6" w:rsidRPr="005F7449" w:rsidRDefault="005F7449" w:rsidP="005F744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4123F6" w:rsidRPr="005F7449">
        <w:rPr>
          <w:rFonts w:ascii="Times New Roman" w:eastAsia="Times New Roman" w:hAnsi="Times New Roman" w:cs="Times New Roman"/>
          <w:sz w:val="24"/>
          <w:szCs w:val="24"/>
        </w:rPr>
        <w:t xml:space="preserve">    </w:t>
      </w:r>
      <w:r w:rsidR="004123F6" w:rsidRPr="005F7449">
        <w:rPr>
          <w:rFonts w:ascii="Times New Roman" w:eastAsia="Times New Roman" w:hAnsi="Times New Roman" w:cs="Times New Roman"/>
          <w:b/>
          <w:sz w:val="24"/>
          <w:szCs w:val="24"/>
        </w:rPr>
        <w:t>Список использованной литературы.</w:t>
      </w:r>
    </w:p>
    <w:p w:rsidR="005F7449" w:rsidRPr="005F7449" w:rsidRDefault="00DF49CD" w:rsidP="005F7449">
      <w:pPr>
        <w:spacing w:before="100" w:beforeAutospacing="1" w:after="100" w:afterAutospacing="1" w:line="240" w:lineRule="auto"/>
        <w:jc w:val="both"/>
        <w:rPr>
          <w:rFonts w:ascii="Times New Roman" w:hAnsi="Times New Roman" w:cs="Times New Roman"/>
          <w:sz w:val="24"/>
          <w:szCs w:val="24"/>
        </w:rPr>
      </w:pPr>
      <w:r w:rsidRPr="005F7449">
        <w:rPr>
          <w:rFonts w:ascii="Times New Roman" w:hAnsi="Times New Roman" w:cs="Times New Roman"/>
          <w:sz w:val="24"/>
          <w:szCs w:val="24"/>
        </w:rPr>
        <w:t xml:space="preserve">1. Савенков А.И. Содержание и организация исследовательского обучения школьников. Журнал «Директор школы».–М: «Сентябрь»,2003, №8. </w:t>
      </w:r>
    </w:p>
    <w:p w:rsidR="00B114E3" w:rsidRDefault="005F7449" w:rsidP="00B114E3">
      <w:pPr>
        <w:spacing w:before="100" w:beforeAutospacing="1" w:after="100" w:afterAutospacing="1" w:line="240" w:lineRule="auto"/>
        <w:jc w:val="both"/>
        <w:rPr>
          <w:rFonts w:ascii="Times New Roman" w:hAnsi="Times New Roman" w:cs="Times New Roman"/>
          <w:sz w:val="24"/>
          <w:szCs w:val="24"/>
        </w:rPr>
      </w:pPr>
      <w:r w:rsidRPr="005F7449">
        <w:rPr>
          <w:rFonts w:ascii="Times New Roman" w:hAnsi="Times New Roman" w:cs="Times New Roman"/>
          <w:sz w:val="24"/>
          <w:szCs w:val="24"/>
        </w:rPr>
        <w:t>2. Семёнова Н.А. Исследовательская деятельность учащихся. Журнал «Начальная школа» №2, 2006.</w:t>
      </w:r>
    </w:p>
    <w:p w:rsidR="00B114E3" w:rsidRDefault="00B114E3" w:rsidP="00B114E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114E3">
        <w:rPr>
          <w:rFonts w:ascii="Times New Roman" w:hAnsi="Times New Roman" w:cs="Times New Roman"/>
          <w:sz w:val="24"/>
          <w:szCs w:val="24"/>
        </w:rPr>
        <w:t>Смолкина Е.В. Исследовательская деятельность учащихся как средство реализации личности в общеобразовательном пространстве. Журнал «Начальная школа» №2, 2007.</w:t>
      </w:r>
    </w:p>
    <w:p w:rsidR="003C1BA5" w:rsidRDefault="003C1BA5" w:rsidP="00B114E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 Методика исследовательского обучения младших школьников. А.И.Савенков                      Самара: Издательство "Учебная литература" 2008г.</w:t>
      </w:r>
    </w:p>
    <w:p w:rsidR="003C1BA5" w:rsidRPr="00B114E3" w:rsidRDefault="003C1BA5" w:rsidP="00B114E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 Концепция ФГОС  НОО. Издательство "Просвещение" А.М.Кондаков</w:t>
      </w:r>
    </w:p>
    <w:p w:rsidR="005F7449" w:rsidRPr="005F7449" w:rsidRDefault="005F7449" w:rsidP="005F7449">
      <w:pPr>
        <w:spacing w:before="100" w:beforeAutospacing="1" w:after="100" w:afterAutospacing="1" w:line="240" w:lineRule="auto"/>
        <w:jc w:val="both"/>
        <w:rPr>
          <w:rFonts w:ascii="Times New Roman" w:hAnsi="Times New Roman" w:cs="Times New Roman"/>
          <w:sz w:val="24"/>
          <w:szCs w:val="24"/>
        </w:rPr>
      </w:pPr>
    </w:p>
    <w:p w:rsidR="00CA2D1B" w:rsidRPr="005F7449" w:rsidRDefault="00CA2D1B" w:rsidP="005F7449">
      <w:pPr>
        <w:spacing w:line="240" w:lineRule="auto"/>
        <w:rPr>
          <w:rFonts w:ascii="Times New Roman" w:hAnsi="Times New Roman" w:cs="Times New Roman"/>
          <w:sz w:val="24"/>
          <w:szCs w:val="24"/>
        </w:rPr>
      </w:pPr>
    </w:p>
    <w:p w:rsidR="00B7500D" w:rsidRPr="005F7449" w:rsidRDefault="00B7500D" w:rsidP="005F7449">
      <w:pPr>
        <w:shd w:val="clear" w:color="auto" w:fill="FFFFFF"/>
        <w:spacing w:line="240" w:lineRule="auto"/>
        <w:rPr>
          <w:rFonts w:ascii="Times New Roman" w:hAnsi="Times New Roman" w:cs="Times New Roman"/>
          <w:sz w:val="24"/>
          <w:szCs w:val="24"/>
        </w:rPr>
      </w:pPr>
    </w:p>
    <w:sectPr w:rsidR="00B7500D" w:rsidRPr="005F7449" w:rsidSect="003351C3">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4A4"/>
      </v:shape>
    </w:pict>
  </w:numPicBullet>
  <w:abstractNum w:abstractNumId="0">
    <w:nsid w:val="06680178"/>
    <w:multiLevelType w:val="hybridMultilevel"/>
    <w:tmpl w:val="626E8B50"/>
    <w:lvl w:ilvl="0" w:tplc="04190007">
      <w:start w:val="1"/>
      <w:numFmt w:val="bullet"/>
      <w:lvlText w:val=""/>
      <w:lvlPicBulletId w:val="0"/>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4BE679C6"/>
    <w:multiLevelType w:val="hybridMultilevel"/>
    <w:tmpl w:val="5484A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E24FC3"/>
    <w:multiLevelType w:val="multilevel"/>
    <w:tmpl w:val="7CF0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6B00DC"/>
    <w:rsid w:val="00041416"/>
    <w:rsid w:val="00053EA9"/>
    <w:rsid w:val="00055E51"/>
    <w:rsid w:val="000D00C9"/>
    <w:rsid w:val="0018319B"/>
    <w:rsid w:val="001B723A"/>
    <w:rsid w:val="0026706E"/>
    <w:rsid w:val="00307FA1"/>
    <w:rsid w:val="003107D4"/>
    <w:rsid w:val="00316FC2"/>
    <w:rsid w:val="003351C3"/>
    <w:rsid w:val="003C1BA5"/>
    <w:rsid w:val="004123F6"/>
    <w:rsid w:val="004322B4"/>
    <w:rsid w:val="0043588A"/>
    <w:rsid w:val="00495D96"/>
    <w:rsid w:val="004A3071"/>
    <w:rsid w:val="00535521"/>
    <w:rsid w:val="00585B01"/>
    <w:rsid w:val="005F7449"/>
    <w:rsid w:val="006412D2"/>
    <w:rsid w:val="006551AC"/>
    <w:rsid w:val="006B00DC"/>
    <w:rsid w:val="006C0B1A"/>
    <w:rsid w:val="006D3E34"/>
    <w:rsid w:val="007A64C6"/>
    <w:rsid w:val="007C2337"/>
    <w:rsid w:val="007F3F90"/>
    <w:rsid w:val="00826E1B"/>
    <w:rsid w:val="00836817"/>
    <w:rsid w:val="008A3FBA"/>
    <w:rsid w:val="008D041F"/>
    <w:rsid w:val="008F0A84"/>
    <w:rsid w:val="009A2A72"/>
    <w:rsid w:val="009D2D6E"/>
    <w:rsid w:val="00A57324"/>
    <w:rsid w:val="00A602F1"/>
    <w:rsid w:val="00A65D99"/>
    <w:rsid w:val="00A75C75"/>
    <w:rsid w:val="00AF4C61"/>
    <w:rsid w:val="00B057B0"/>
    <w:rsid w:val="00B114E3"/>
    <w:rsid w:val="00B23904"/>
    <w:rsid w:val="00B74C10"/>
    <w:rsid w:val="00B7500D"/>
    <w:rsid w:val="00BB5A8E"/>
    <w:rsid w:val="00C365B3"/>
    <w:rsid w:val="00C67A91"/>
    <w:rsid w:val="00C956A8"/>
    <w:rsid w:val="00CA2D1B"/>
    <w:rsid w:val="00CB38C4"/>
    <w:rsid w:val="00D00D43"/>
    <w:rsid w:val="00D60613"/>
    <w:rsid w:val="00D62884"/>
    <w:rsid w:val="00DB5AD1"/>
    <w:rsid w:val="00DD75B1"/>
    <w:rsid w:val="00DF49CD"/>
    <w:rsid w:val="00E437EF"/>
    <w:rsid w:val="00E520AB"/>
    <w:rsid w:val="00F423D7"/>
    <w:rsid w:val="00F60172"/>
    <w:rsid w:val="00F71D62"/>
    <w:rsid w:val="00FB0D05"/>
    <w:rsid w:val="00FE1D2C"/>
    <w:rsid w:val="00FF0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0DC"/>
    <w:pPr>
      <w:spacing w:after="0" w:line="240" w:lineRule="auto"/>
      <w:ind w:left="720"/>
      <w:contextualSpacing/>
    </w:pPr>
    <w:rPr>
      <w:rFonts w:ascii="Calibri" w:eastAsia="Calibri" w:hAnsi="Calibri" w:cs="Times New Roman"/>
      <w:lang w:eastAsia="en-US"/>
    </w:rPr>
  </w:style>
  <w:style w:type="paragraph" w:styleId="a4">
    <w:name w:val="No Spacing"/>
    <w:link w:val="a5"/>
    <w:uiPriority w:val="1"/>
    <w:qFormat/>
    <w:rsid w:val="006C0B1A"/>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3351C3"/>
    <w:rPr>
      <w:rFonts w:ascii="Calibri" w:eastAsia="Times New Roman" w:hAnsi="Calibri" w:cs="Times New Roman"/>
    </w:rPr>
  </w:style>
  <w:style w:type="paragraph" w:styleId="a6">
    <w:name w:val="Balloon Text"/>
    <w:basedOn w:val="a"/>
    <w:link w:val="a7"/>
    <w:uiPriority w:val="99"/>
    <w:semiHidden/>
    <w:unhideWhenUsed/>
    <w:rsid w:val="003351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1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E2A204EF534E2E9A25662C2449DF79"/>
        <w:category>
          <w:name w:val="Общие"/>
          <w:gallery w:val="placeholder"/>
        </w:category>
        <w:types>
          <w:type w:val="bbPlcHdr"/>
        </w:types>
        <w:behaviors>
          <w:behavior w:val="content"/>
        </w:behaviors>
        <w:guid w:val="{4B0D025D-FBAF-423E-BDFE-99DEBAC17D3F}"/>
      </w:docPartPr>
      <w:docPartBody>
        <w:p w:rsidR="00E60F1B" w:rsidRDefault="00082D51" w:rsidP="00082D51">
          <w:pPr>
            <w:pStyle w:val="35E2A204EF534E2E9A25662C2449DF79"/>
          </w:pPr>
          <w:r>
            <w:rPr>
              <w:smallCaps/>
              <w:color w:val="FFFFFF" w:themeColor="background1"/>
              <w:sz w:val="44"/>
              <w:szCs w:val="44"/>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82D51"/>
    <w:rsid w:val="00082D51"/>
    <w:rsid w:val="00164C53"/>
    <w:rsid w:val="00E60F1B"/>
    <w:rsid w:val="00EA70D7"/>
    <w:rsid w:val="00F31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5E2A204EF534E2E9A25662C2449DF79">
    <w:name w:val="35E2A204EF534E2E9A25662C2449DF79"/>
    <w:rsid w:val="00082D51"/>
  </w:style>
  <w:style w:type="paragraph" w:customStyle="1" w:styleId="908C42F9F227493FA2ED6631357EA736">
    <w:name w:val="908C42F9F227493FA2ED6631357EA736"/>
    <w:rsid w:val="00082D51"/>
  </w:style>
  <w:style w:type="paragraph" w:customStyle="1" w:styleId="4A876E70687E424D9F2B8E52005D0B65">
    <w:name w:val="4A876E70687E424D9F2B8E52005D0B65"/>
    <w:rsid w:val="00082D51"/>
  </w:style>
  <w:style w:type="paragraph" w:customStyle="1" w:styleId="9A7686AFC5024949A2F621EBE876C746">
    <w:name w:val="9A7686AFC5024949A2F621EBE876C746"/>
    <w:rsid w:val="00082D51"/>
  </w:style>
  <w:style w:type="paragraph" w:customStyle="1" w:styleId="E6D7CF6D16BD45B79D480AC6A92C6782">
    <w:name w:val="E6D7CF6D16BD45B79D480AC6A92C6782"/>
    <w:rsid w:val="00082D51"/>
  </w:style>
  <w:style w:type="paragraph" w:customStyle="1" w:styleId="2AAF396C889F4204BBEB3CAFDE59E9B2">
    <w:name w:val="2AAF396C889F4204BBEB3CAFDE59E9B2"/>
    <w:rsid w:val="00082D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2012год</PublishDate>
  <Abstract/>
  <CompanyAddress>г.Губкин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6E660-3542-4555-8F70-52006C6B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4297</Words>
  <Characters>24498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Доклад на тему:</vt:lpstr>
    </vt:vector>
  </TitlesOfParts>
  <Company>Управление образования и науки г.Губкина и Губкинского района</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dc:title>
  <dc:subject>Учебные исследования  – эффективный метод развития младших школьников.</dc:subject>
  <dc:creator>Головачёва Раиса Владимировна учитель начальных классов МАОУ "СОШ №12 с углубленным изучением отдельных предметов"</dc:creator>
  <cp:keywords/>
  <dc:description/>
  <cp:lastModifiedBy>паша</cp:lastModifiedBy>
  <cp:revision>35</cp:revision>
  <cp:lastPrinted>2012-02-22T16:04:00Z</cp:lastPrinted>
  <dcterms:created xsi:type="dcterms:W3CDTF">2012-02-15T06:27:00Z</dcterms:created>
  <dcterms:modified xsi:type="dcterms:W3CDTF">2012-05-30T15:04:00Z</dcterms:modified>
</cp:coreProperties>
</file>