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94" w:rsidRDefault="00DE5294" w:rsidP="00DE5294">
      <w:pPr>
        <w:spacing w:after="0"/>
        <w:jc w:val="center"/>
      </w:pPr>
      <w:r>
        <w:t>Муниципальное казенное общеобразовательное учреждение</w:t>
      </w:r>
    </w:p>
    <w:p w:rsidR="00DE5294" w:rsidRDefault="00DE5294" w:rsidP="00DE5294">
      <w:pPr>
        <w:jc w:val="center"/>
      </w:pPr>
      <w:r>
        <w:t xml:space="preserve">«Средняя общеобразовательная школа № 19 им. Л.А. </w:t>
      </w:r>
      <w:proofErr w:type="spellStart"/>
      <w:r>
        <w:t>Попугаевой</w:t>
      </w:r>
      <w:proofErr w:type="spellEnd"/>
      <w:r>
        <w:t>»</w:t>
      </w:r>
    </w:p>
    <w:p w:rsidR="00DE5294" w:rsidRDefault="00DE5294" w:rsidP="00DE5294">
      <w:pPr>
        <w:jc w:val="center"/>
      </w:pPr>
    </w:p>
    <w:p w:rsidR="00DE5294" w:rsidRDefault="00DE5294" w:rsidP="00DE5294">
      <w:r>
        <w:t>Согласовано: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Утверждаю ________________</w:t>
      </w:r>
    </w:p>
    <w:p w:rsidR="00DE5294" w:rsidRDefault="00DE5294" w:rsidP="00DE5294">
      <w:r>
        <w:t>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/о 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Председатель НМС -</w:t>
      </w:r>
      <w:r>
        <w:tab/>
      </w:r>
    </w:p>
    <w:p w:rsidR="00DE5294" w:rsidRDefault="00DE5294" w:rsidP="00DE5294">
      <w:r>
        <w:t>«____» ___________ 20 __ г.</w:t>
      </w:r>
      <w:r>
        <w:tab/>
      </w:r>
      <w:r>
        <w:tab/>
      </w:r>
      <w:r>
        <w:tab/>
        <w:t xml:space="preserve">                                                                                                           Протокол № ____ от _________    20___г.</w:t>
      </w:r>
    </w:p>
    <w:p w:rsidR="00DE5294" w:rsidRDefault="00DE5294" w:rsidP="00DE5294"/>
    <w:p w:rsidR="00DE5294" w:rsidRDefault="00DE5294" w:rsidP="00DE5294"/>
    <w:p w:rsidR="00DE5294" w:rsidRDefault="00DE5294" w:rsidP="00DE5294"/>
    <w:p w:rsidR="00DE5294" w:rsidRPr="00DE5294" w:rsidRDefault="00DE5294" w:rsidP="00DE5294"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>
        <w:t xml:space="preserve">    </w:t>
      </w:r>
      <w:r w:rsidRPr="00AC55C4">
        <w:rPr>
          <w:b/>
          <w:sz w:val="28"/>
          <w:szCs w:val="28"/>
        </w:rPr>
        <w:t>Рабочая программа</w:t>
      </w:r>
    </w:p>
    <w:p w:rsidR="00DE5294" w:rsidRPr="00AC55C4" w:rsidRDefault="00DE5294" w:rsidP="00DE5294">
      <w:pPr>
        <w:spacing w:line="360" w:lineRule="auto"/>
        <w:jc w:val="center"/>
        <w:rPr>
          <w:b/>
          <w:sz w:val="28"/>
          <w:szCs w:val="28"/>
        </w:rPr>
      </w:pPr>
      <w:r w:rsidRPr="00AC55C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DE5294" w:rsidRPr="00AC55C4" w:rsidRDefault="00DE5294" w:rsidP="00DE5294">
      <w:pPr>
        <w:spacing w:line="360" w:lineRule="auto"/>
        <w:jc w:val="center"/>
        <w:rPr>
          <w:b/>
          <w:sz w:val="28"/>
          <w:szCs w:val="28"/>
        </w:rPr>
      </w:pPr>
      <w:r w:rsidRPr="00AC55C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11</w:t>
      </w:r>
      <w:r w:rsidRPr="00AC55C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 (профильный уровень)</w:t>
      </w:r>
    </w:p>
    <w:p w:rsidR="00DE5294" w:rsidRPr="00AC55C4" w:rsidRDefault="00DE5294" w:rsidP="00DE5294"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 w:rsidRPr="00AC55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2</w:t>
      </w:r>
      <w:r w:rsidRPr="00AC55C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AC55C4">
        <w:rPr>
          <w:b/>
          <w:sz w:val="28"/>
          <w:szCs w:val="28"/>
        </w:rPr>
        <w:t xml:space="preserve"> учебный год</w:t>
      </w:r>
    </w:p>
    <w:p w:rsidR="00DE5294" w:rsidRDefault="00DE5294" w:rsidP="00DE52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Учителя  математики</w:t>
      </w:r>
    </w:p>
    <w:p w:rsidR="00DE5294" w:rsidRDefault="00DE5294" w:rsidP="00DE529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Дроботенко</w:t>
      </w:r>
      <w:proofErr w:type="spellEnd"/>
      <w:r>
        <w:t xml:space="preserve"> Л.И.</w:t>
      </w:r>
    </w:p>
    <w:p w:rsidR="00DE5294" w:rsidRDefault="00DE5294" w:rsidP="00DE5294">
      <w:pPr>
        <w:jc w:val="center"/>
      </w:pPr>
    </w:p>
    <w:p w:rsidR="00DE5294" w:rsidRDefault="00DE5294" w:rsidP="00DE5294">
      <w:pPr>
        <w:jc w:val="center"/>
      </w:pPr>
      <w:r w:rsidRPr="004F36A3">
        <w:t xml:space="preserve"> </w:t>
      </w:r>
      <w:r>
        <w:t>2012</w:t>
      </w:r>
      <w:r w:rsidRPr="004F36A3">
        <w:t xml:space="preserve"> </w:t>
      </w:r>
      <w:r>
        <w:t>год</w:t>
      </w:r>
    </w:p>
    <w:p w:rsidR="00635292" w:rsidRDefault="00635292" w:rsidP="00DE5294">
      <w:pPr>
        <w:jc w:val="center"/>
      </w:pPr>
    </w:p>
    <w:p w:rsidR="00DE5294" w:rsidRPr="00635292" w:rsidRDefault="00DE5294" w:rsidP="00DE5294">
      <w:pPr>
        <w:spacing w:after="0"/>
        <w:jc w:val="center"/>
        <w:rPr>
          <w:b/>
          <w:sz w:val="24"/>
          <w:szCs w:val="24"/>
        </w:rPr>
      </w:pPr>
      <w:r w:rsidRPr="00635292">
        <w:rPr>
          <w:b/>
          <w:sz w:val="24"/>
          <w:szCs w:val="24"/>
        </w:rPr>
        <w:lastRenderedPageBreak/>
        <w:t>ПОЯСНИТЕЛЬНАЯ ЗАПИСКА</w:t>
      </w:r>
      <w:proofErr w:type="gramStart"/>
      <w:r w:rsidRPr="00635292">
        <w:rPr>
          <w:b/>
          <w:sz w:val="24"/>
          <w:szCs w:val="24"/>
        </w:rPr>
        <w:t xml:space="preserve"> </w:t>
      </w:r>
      <w:r w:rsidR="002458D6" w:rsidRPr="00635292">
        <w:rPr>
          <w:b/>
          <w:sz w:val="24"/>
          <w:szCs w:val="24"/>
        </w:rPr>
        <w:t>.</w:t>
      </w:r>
      <w:proofErr w:type="gramEnd"/>
    </w:p>
    <w:p w:rsidR="00DE5294" w:rsidRDefault="00DE5294" w:rsidP="00DE5294">
      <w:pPr>
        <w:spacing w:after="0"/>
        <w:jc w:val="center"/>
        <w:rPr>
          <w:b/>
        </w:rPr>
      </w:pPr>
    </w:p>
    <w:p w:rsidR="00DE5294" w:rsidRPr="00960F18" w:rsidRDefault="00DE5294" w:rsidP="00DE5294">
      <w:pPr>
        <w:spacing w:after="0"/>
        <w:jc w:val="center"/>
        <w:rPr>
          <w:b/>
        </w:rPr>
      </w:pPr>
    </w:p>
    <w:p w:rsidR="00DE5294" w:rsidRDefault="00DE5294" w:rsidP="00DE5294">
      <w:pPr>
        <w:spacing w:after="0"/>
        <w:rPr>
          <w:rFonts w:ascii="Times New Roman" w:hAnsi="Times New Roman"/>
        </w:rPr>
      </w:pPr>
      <w:r w:rsidRPr="002458D6">
        <w:rPr>
          <w:rFonts w:ascii="Times New Roman" w:hAnsi="Times New Roman"/>
          <w:sz w:val="20"/>
          <w:szCs w:val="20"/>
        </w:rPr>
        <w:t xml:space="preserve">          </w:t>
      </w:r>
      <w:r w:rsidRPr="002458D6">
        <w:rPr>
          <w:rFonts w:ascii="Times New Roman" w:hAnsi="Times New Roman"/>
        </w:rPr>
        <w:t xml:space="preserve">Рабочая программа учебного курса по алгебре для 11 класса составлена на основе примерной программы основного общего образования по математике </w:t>
      </w:r>
      <w:r w:rsidRPr="002458D6">
        <w:rPr>
          <w:rFonts w:ascii="Times New Roman" w:hAnsi="Times New Roman"/>
          <w:b/>
        </w:rPr>
        <w:t>профильного уровня</w:t>
      </w:r>
      <w:r w:rsidRPr="002458D6">
        <w:rPr>
          <w:rFonts w:ascii="Times New Roman" w:hAnsi="Times New Roman"/>
        </w:rPr>
        <w:t>, с учетом федерального компонента стандарта среднего (полного) общего образования, на основе авторских программ А.Г.Мордковича и др., а также дополнительных пособий.</w:t>
      </w:r>
    </w:p>
    <w:p w:rsidR="002458D6" w:rsidRPr="00B76B28" w:rsidRDefault="00906F33" w:rsidP="00B76B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i/>
        </w:rPr>
        <w:t xml:space="preserve">Главной целью школьного образования </w:t>
      </w:r>
      <w:r>
        <w:rPr>
          <w:rFonts w:ascii="Times New Roman" w:hAnsi="Times New Roman"/>
        </w:rPr>
        <w:t xml:space="preserve">является развитие ребенка как компетентной личности путем включения его в различные виды ценностей </w:t>
      </w:r>
      <w:r w:rsidRPr="002458D6">
        <w:rPr>
          <w:rFonts w:ascii="Times New Roman" w:eastAsia="Times New Roman" w:hAnsi="Times New Roman"/>
        </w:rPr>
        <w:t>человеческой деятельности: учеба, познания, коммуникация, профессионально-трудовой выбор, личностное саморазвитие, ценностные ориентации,</w:t>
      </w:r>
      <w:r w:rsidRPr="00906F33">
        <w:rPr>
          <w:rFonts w:ascii="Times New Roman" w:eastAsia="Times New Roman" w:hAnsi="Times New Roman"/>
        </w:rPr>
        <w:t xml:space="preserve"> </w:t>
      </w:r>
      <w:r w:rsidRPr="002458D6">
        <w:rPr>
          <w:rFonts w:ascii="Times New Roman" w:eastAsia="Times New Roman" w:hAnsi="Times New Roman"/>
        </w:rPr>
        <w:t>поиск смыслов жизнедеятельности. С этих позиций обучение рассматривается как процесс овладения не только определенной суммой знаний и</w:t>
      </w:r>
      <w:r>
        <w:rPr>
          <w:rFonts w:ascii="Times New Roman" w:eastAsia="Times New Roman" w:hAnsi="Times New Roman"/>
        </w:rPr>
        <w:t xml:space="preserve"> системой </w:t>
      </w:r>
      <w:r w:rsidRPr="002458D6">
        <w:rPr>
          <w:rFonts w:ascii="Times New Roman" w:eastAsia="Times New Roman" w:hAnsi="Times New Roman"/>
        </w:rPr>
        <w:t xml:space="preserve">соответствующих умений и навыков, но и как процесс овладения компетенциями. Это определило </w:t>
      </w:r>
      <w:r w:rsidRPr="002458D6">
        <w:rPr>
          <w:rFonts w:ascii="Times New Roman" w:eastAsia="Times New Roman" w:hAnsi="Times New Roman"/>
          <w:b/>
          <w:bCs/>
        </w:rPr>
        <w:t>цели</w:t>
      </w:r>
      <w:r w:rsidRPr="002458D6">
        <w:rPr>
          <w:rFonts w:ascii="Times New Roman" w:eastAsia="Times New Roman" w:hAnsi="Times New Roman"/>
        </w:rPr>
        <w:t xml:space="preserve"> обучения алгебре и началам анализа</w:t>
      </w:r>
    </w:p>
    <w:p w:rsidR="002458D6" w:rsidRDefault="002458D6" w:rsidP="002458D6">
      <w:pPr>
        <w:numPr>
          <w:ilvl w:val="0"/>
          <w:numId w:val="15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>формирование представлений</w:t>
      </w:r>
      <w:r w:rsidRPr="002458D6">
        <w:rPr>
          <w:rFonts w:ascii="Times New Roman" w:eastAsia="Times New Roman" w:hAnsi="Times New Roman"/>
        </w:rPr>
        <w:t xml:space="preserve"> о математике как универсальном языке науки, средстве моделирования явлений и процессов, об идеях и</w:t>
      </w:r>
      <w:r w:rsidR="00B76B28">
        <w:rPr>
          <w:rFonts w:ascii="Times New Roman" w:eastAsia="Times New Roman" w:hAnsi="Times New Roman"/>
        </w:rPr>
        <w:t xml:space="preserve"> </w:t>
      </w:r>
      <w:r w:rsidRPr="002458D6">
        <w:rPr>
          <w:rFonts w:ascii="Times New Roman" w:eastAsia="Times New Roman" w:hAnsi="Times New Roman"/>
        </w:rPr>
        <w:t xml:space="preserve"> </w:t>
      </w:r>
      <w:r w:rsidR="00B76B28" w:rsidRPr="002458D6">
        <w:rPr>
          <w:rFonts w:ascii="Times New Roman" w:eastAsia="Times New Roman" w:hAnsi="Times New Roman"/>
        </w:rPr>
        <w:t xml:space="preserve">методах математики; </w:t>
      </w:r>
    </w:p>
    <w:p w:rsidR="00B76B28" w:rsidRPr="00B76B28" w:rsidRDefault="00B76B28" w:rsidP="00B76B28">
      <w:pPr>
        <w:numPr>
          <w:ilvl w:val="0"/>
          <w:numId w:val="15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 xml:space="preserve">развитие </w:t>
      </w:r>
      <w:r w:rsidRPr="002458D6">
        <w:rPr>
          <w:rFonts w:ascii="Times New Roman" w:eastAsia="Times New Roman" w:hAnsi="Times New Roman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2458D6" w:rsidRPr="002458D6" w:rsidRDefault="002458D6" w:rsidP="002458D6">
      <w:pPr>
        <w:numPr>
          <w:ilvl w:val="0"/>
          <w:numId w:val="15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>овладение математическими знаниями и умениями,</w:t>
      </w:r>
      <w:r w:rsidRPr="002458D6">
        <w:rPr>
          <w:rFonts w:ascii="Times New Roman" w:eastAsia="Times New Roman" w:hAnsi="Times New Roman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B76B28" w:rsidRPr="00B76B28" w:rsidRDefault="002458D6" w:rsidP="00635292">
      <w:pPr>
        <w:numPr>
          <w:ilvl w:val="0"/>
          <w:numId w:val="15"/>
        </w:numPr>
        <w:shd w:val="clear" w:color="auto" w:fill="FFFFFF"/>
        <w:spacing w:after="12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 xml:space="preserve">воспитание </w:t>
      </w:r>
      <w:r w:rsidRPr="002458D6">
        <w:rPr>
          <w:rFonts w:ascii="Times New Roman" w:eastAsia="Times New Roman" w:hAnsi="Times New Roman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2458D6" w:rsidRPr="002458D6" w:rsidRDefault="002458D6" w:rsidP="00635292">
      <w:pPr>
        <w:shd w:val="clear" w:color="auto" w:fill="FFFFFF"/>
        <w:spacing w:after="120" w:line="220" w:lineRule="exact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>        На основании требований  Государственного об</w:t>
      </w:r>
      <w:r>
        <w:rPr>
          <w:rFonts w:ascii="Times New Roman" w:eastAsia="Times New Roman" w:hAnsi="Times New Roman"/>
        </w:rPr>
        <w:t>разовательного стандарта </w:t>
      </w:r>
      <w:r w:rsidRPr="002458D6">
        <w:rPr>
          <w:rFonts w:ascii="Times New Roman" w:eastAsia="Times New Roman" w:hAnsi="Times New Roman"/>
        </w:rPr>
        <w:t xml:space="preserve"> в содержании рабочей программы предполагается  реализовать </w:t>
      </w:r>
      <w:r w:rsidR="00B76B28">
        <w:rPr>
          <w:rFonts w:ascii="Times New Roman" w:eastAsia="Times New Roman" w:hAnsi="Times New Roman"/>
        </w:rPr>
        <w:t>актуальные</w:t>
      </w:r>
      <w:r w:rsidR="00B76B28" w:rsidRPr="002458D6">
        <w:rPr>
          <w:rFonts w:ascii="Times New Roman" w:eastAsia="Times New Roman" w:hAnsi="Times New Roman"/>
        </w:rPr>
        <w:t xml:space="preserve"> в настоящее время </w:t>
      </w:r>
      <w:proofErr w:type="spellStart"/>
      <w:r w:rsidR="00B76B28" w:rsidRPr="002458D6">
        <w:rPr>
          <w:rFonts w:ascii="Times New Roman" w:eastAsia="Times New Roman" w:hAnsi="Times New Roman"/>
        </w:rPr>
        <w:t>компетентностный</w:t>
      </w:r>
      <w:proofErr w:type="spellEnd"/>
      <w:r w:rsidR="00B76B28" w:rsidRPr="002458D6">
        <w:rPr>
          <w:rFonts w:ascii="Times New Roman" w:eastAsia="Times New Roman" w:hAnsi="Times New Roman"/>
        </w:rPr>
        <w:t xml:space="preserve">, </w:t>
      </w:r>
      <w:proofErr w:type="gramStart"/>
      <w:r w:rsidR="00B76B28" w:rsidRPr="002458D6">
        <w:rPr>
          <w:rFonts w:ascii="Times New Roman" w:eastAsia="Times New Roman" w:hAnsi="Times New Roman"/>
        </w:rPr>
        <w:t>личностно-ориентированный</w:t>
      </w:r>
      <w:proofErr w:type="gramEnd"/>
      <w:r w:rsidR="00B76B28" w:rsidRPr="002458D6">
        <w:rPr>
          <w:rFonts w:ascii="Times New Roman" w:eastAsia="Times New Roman" w:hAnsi="Times New Roman"/>
        </w:rPr>
        <w:t xml:space="preserve">, </w:t>
      </w:r>
      <w:proofErr w:type="spellStart"/>
      <w:r w:rsidR="00B76B28" w:rsidRPr="002458D6">
        <w:rPr>
          <w:rFonts w:ascii="Times New Roman" w:eastAsia="Times New Roman" w:hAnsi="Times New Roman"/>
        </w:rPr>
        <w:t>деятельностный</w:t>
      </w:r>
      <w:proofErr w:type="spellEnd"/>
      <w:r w:rsidR="00B76B28" w:rsidRPr="002458D6">
        <w:rPr>
          <w:rFonts w:ascii="Times New Roman" w:eastAsia="Times New Roman" w:hAnsi="Times New Roman"/>
        </w:rPr>
        <w:t xml:space="preserve">  подходы, которые определяют </w:t>
      </w:r>
      <w:r w:rsidR="00B76B28" w:rsidRPr="002458D6">
        <w:rPr>
          <w:rFonts w:ascii="Times New Roman" w:eastAsia="Times New Roman" w:hAnsi="Times New Roman"/>
          <w:b/>
          <w:bCs/>
        </w:rPr>
        <w:t xml:space="preserve">задачи </w:t>
      </w:r>
      <w:r w:rsidRPr="002458D6">
        <w:rPr>
          <w:rFonts w:ascii="Times New Roman" w:eastAsia="Times New Roman" w:hAnsi="Times New Roman"/>
          <w:b/>
          <w:bCs/>
        </w:rPr>
        <w:t>обучения</w:t>
      </w:r>
      <w:r w:rsidRPr="002458D6">
        <w:rPr>
          <w:rFonts w:ascii="Times New Roman" w:eastAsia="Times New Roman" w:hAnsi="Times New Roman"/>
        </w:rPr>
        <w:t>:</w:t>
      </w:r>
    </w:p>
    <w:p w:rsidR="002458D6" w:rsidRPr="002458D6" w:rsidRDefault="002458D6" w:rsidP="002458D6">
      <w:pPr>
        <w:numPr>
          <w:ilvl w:val="0"/>
          <w:numId w:val="16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 xml:space="preserve">приобретение математических знаний и умений; </w:t>
      </w:r>
    </w:p>
    <w:p w:rsidR="002458D6" w:rsidRPr="002458D6" w:rsidRDefault="002458D6" w:rsidP="002458D6">
      <w:pPr>
        <w:numPr>
          <w:ilvl w:val="0"/>
          <w:numId w:val="16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 xml:space="preserve">овладение обобщенными способами мыслительной, творческой деятельностей; </w:t>
      </w:r>
    </w:p>
    <w:p w:rsidR="002458D6" w:rsidRPr="002458D6" w:rsidRDefault="002458D6" w:rsidP="00635292">
      <w:pPr>
        <w:numPr>
          <w:ilvl w:val="0"/>
          <w:numId w:val="16"/>
        </w:numPr>
        <w:shd w:val="clear" w:color="auto" w:fill="FFFFFF"/>
        <w:spacing w:after="12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 xml:space="preserve">освоение компетенций: учебно-познавательной, коммуникативной, рефлексивной,  личностного саморазвития, ценностно-ориентационной, </w:t>
      </w:r>
      <w:proofErr w:type="spellStart"/>
      <w:r w:rsidRPr="002458D6">
        <w:rPr>
          <w:rFonts w:ascii="Times New Roman" w:eastAsia="Times New Roman" w:hAnsi="Times New Roman"/>
        </w:rPr>
        <w:t>смыслопоисковой</w:t>
      </w:r>
      <w:proofErr w:type="spellEnd"/>
      <w:r w:rsidRPr="002458D6">
        <w:rPr>
          <w:rFonts w:ascii="Times New Roman" w:eastAsia="Times New Roman" w:hAnsi="Times New Roman"/>
        </w:rPr>
        <w:t xml:space="preserve"> и профессионально-трудового выбора. </w:t>
      </w:r>
    </w:p>
    <w:p w:rsidR="00DE5294" w:rsidRPr="002458D6" w:rsidRDefault="00DE5294" w:rsidP="00DE5294">
      <w:pPr>
        <w:spacing w:after="0"/>
        <w:rPr>
          <w:rFonts w:ascii="Times New Roman" w:hAnsi="Times New Roman"/>
        </w:rPr>
      </w:pPr>
      <w:r w:rsidRPr="002458D6">
        <w:rPr>
          <w:rFonts w:ascii="Times New Roman" w:hAnsi="Times New Roman"/>
        </w:rPr>
        <w:t xml:space="preserve">           </w:t>
      </w:r>
      <w:r w:rsidR="002458D6" w:rsidRPr="002458D6">
        <w:rPr>
          <w:rFonts w:ascii="Times New Roman" w:eastAsia="Times New Roman" w:hAnsi="Times New Roman"/>
        </w:rPr>
        <w:t xml:space="preserve">Специфика целей и содержания изучения алгебры и начал анализа на профильном уровне существенно повышает требования к </w:t>
      </w:r>
      <w:r w:rsidR="002458D6" w:rsidRPr="002458D6">
        <w:rPr>
          <w:rFonts w:ascii="Times New Roman" w:eastAsia="Times New Roman" w:hAnsi="Times New Roman"/>
          <w:b/>
          <w:bCs/>
          <w:i/>
          <w:iCs/>
        </w:rPr>
        <w:t>рефлексивной деятельности учащихся</w:t>
      </w:r>
      <w:r w:rsidR="002458D6" w:rsidRPr="002458D6">
        <w:rPr>
          <w:rFonts w:ascii="Times New Roman" w:eastAsia="Times New Roman" w:hAnsi="Times New Roman"/>
        </w:rPr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  <w:r w:rsidR="002458D6" w:rsidRPr="002458D6">
        <w:rPr>
          <w:rFonts w:ascii="Times New Roman" w:eastAsia="Times New Roman" w:hAnsi="Times New Roman"/>
        </w:rPr>
        <w:br/>
      </w:r>
    </w:p>
    <w:p w:rsidR="00DE5294" w:rsidRDefault="00DE5294" w:rsidP="00DE5294">
      <w:pPr>
        <w:spacing w:after="0"/>
        <w:rPr>
          <w:sz w:val="20"/>
          <w:szCs w:val="20"/>
        </w:rPr>
      </w:pPr>
    </w:p>
    <w:p w:rsidR="00635292" w:rsidRDefault="00635292" w:rsidP="00DE5294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635292" w:rsidRDefault="00635292" w:rsidP="00DE5294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635292" w:rsidRDefault="00635292" w:rsidP="00DE5294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635292" w:rsidRDefault="00635292" w:rsidP="00DE5294">
      <w:pPr>
        <w:spacing w:line="240" w:lineRule="auto"/>
        <w:ind w:firstLine="709"/>
        <w:jc w:val="center"/>
        <w:rPr>
          <w:rFonts w:ascii="Times New Roman" w:hAnsi="Times New Roman"/>
          <w:i/>
          <w:szCs w:val="28"/>
        </w:rPr>
      </w:pPr>
    </w:p>
    <w:p w:rsidR="00DE5294" w:rsidRPr="00635292" w:rsidRDefault="00DE5294" w:rsidP="00DE5294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635292">
        <w:rPr>
          <w:rFonts w:ascii="Times New Roman" w:hAnsi="Times New Roman"/>
          <w:b/>
          <w:szCs w:val="28"/>
        </w:rPr>
        <w:lastRenderedPageBreak/>
        <w:t>ТРЕБОВАНИЯ К УРОВНЮ ПОДГОТОВКИ ВЫПУСКН</w:t>
      </w:r>
      <w:r w:rsidRPr="00635292">
        <w:rPr>
          <w:rFonts w:ascii="Times New Roman" w:hAnsi="Times New Roman"/>
          <w:b/>
          <w:szCs w:val="28"/>
        </w:rPr>
        <w:t>И</w:t>
      </w:r>
      <w:r w:rsidRPr="00635292">
        <w:rPr>
          <w:rFonts w:ascii="Times New Roman" w:hAnsi="Times New Roman"/>
          <w:b/>
          <w:szCs w:val="28"/>
        </w:rPr>
        <w:t>КОВ</w:t>
      </w:r>
      <w:r w:rsidR="00635292" w:rsidRPr="00635292">
        <w:rPr>
          <w:rFonts w:ascii="Times New Roman" w:hAnsi="Times New Roman"/>
          <w:b/>
          <w:szCs w:val="28"/>
        </w:rPr>
        <w:t>.</w:t>
      </w:r>
    </w:p>
    <w:p w:rsidR="00DE5294" w:rsidRPr="00892E75" w:rsidRDefault="00DE5294" w:rsidP="00DE5294">
      <w:pPr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92E75">
        <w:rPr>
          <w:rFonts w:ascii="Times New Roman" w:hAnsi="Times New Roman"/>
          <w:b/>
          <w:szCs w:val="28"/>
        </w:rPr>
        <w:t>В результате изучения математики на профильном уровне уч</w:t>
      </w:r>
      <w:r w:rsidRPr="00892E75">
        <w:rPr>
          <w:rFonts w:ascii="Times New Roman" w:hAnsi="Times New Roman"/>
          <w:b/>
          <w:szCs w:val="28"/>
        </w:rPr>
        <w:t>е</w:t>
      </w:r>
      <w:r w:rsidRPr="00892E75">
        <w:rPr>
          <w:rFonts w:ascii="Times New Roman" w:hAnsi="Times New Roman"/>
          <w:b/>
          <w:szCs w:val="28"/>
        </w:rPr>
        <w:t>ник должен:</w:t>
      </w:r>
    </w:p>
    <w:p w:rsidR="00DE5294" w:rsidRPr="00892E75" w:rsidRDefault="00DE5294" w:rsidP="00DE5294">
      <w:pPr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знать/понимать</w:t>
      </w:r>
    </w:p>
    <w:p w:rsidR="00DE5294" w:rsidRPr="00892E75" w:rsidRDefault="00DE5294" w:rsidP="00DE52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892E75">
        <w:rPr>
          <w:rFonts w:ascii="Times New Roman" w:hAnsi="Times New Roman"/>
          <w:i/>
          <w:szCs w:val="28"/>
        </w:rPr>
        <w:t xml:space="preserve"> </w:t>
      </w:r>
      <w:r w:rsidRPr="00892E75">
        <w:rPr>
          <w:rFonts w:ascii="Times New Roman" w:hAnsi="Times New Roman"/>
          <w:szCs w:val="28"/>
        </w:rPr>
        <w:t>значение математической науки для решения задач, возникающих в теории и практике; широту и ограниченность примен</w:t>
      </w:r>
      <w:r w:rsidRPr="00892E75">
        <w:rPr>
          <w:rFonts w:ascii="Times New Roman" w:hAnsi="Times New Roman"/>
          <w:szCs w:val="28"/>
        </w:rPr>
        <w:t>е</w:t>
      </w:r>
      <w:r w:rsidRPr="00892E75">
        <w:rPr>
          <w:rFonts w:ascii="Times New Roman" w:hAnsi="Times New Roman"/>
          <w:szCs w:val="28"/>
        </w:rPr>
        <w:t>ния математических методов к анализу и исследованию процессов и явлений в природе и обществе;</w:t>
      </w:r>
    </w:p>
    <w:p w:rsidR="00DE5294" w:rsidRPr="00892E75" w:rsidRDefault="00DE5294" w:rsidP="00DE52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892E75">
        <w:rPr>
          <w:rFonts w:ascii="Times New Roman" w:hAnsi="Times New Roman"/>
          <w:szCs w:val="28"/>
        </w:rPr>
        <w:t xml:space="preserve"> значение практики и вопросов, возникающих в самой математике, для формирования и развития математической на</w:t>
      </w:r>
      <w:r w:rsidRPr="00892E75">
        <w:rPr>
          <w:rFonts w:ascii="Times New Roman" w:hAnsi="Times New Roman"/>
          <w:szCs w:val="28"/>
        </w:rPr>
        <w:t>у</w:t>
      </w:r>
      <w:r w:rsidRPr="00892E75">
        <w:rPr>
          <w:rFonts w:ascii="Times New Roman" w:hAnsi="Times New Roman"/>
          <w:szCs w:val="28"/>
        </w:rPr>
        <w:t>ки;</w:t>
      </w:r>
    </w:p>
    <w:p w:rsidR="00DE5294" w:rsidRPr="00DE5294" w:rsidRDefault="00DE5294" w:rsidP="00DE52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892E75">
        <w:rPr>
          <w:rFonts w:ascii="Times New Roman" w:hAnsi="Times New Roman"/>
          <w:i/>
          <w:szCs w:val="28"/>
        </w:rPr>
        <w:t xml:space="preserve"> </w:t>
      </w:r>
      <w:r w:rsidRPr="00892E75">
        <w:rPr>
          <w:rFonts w:ascii="Times New Roman" w:hAnsi="Times New Roman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</w:t>
      </w:r>
      <w:r w:rsidRPr="00892E75">
        <w:rPr>
          <w:rFonts w:ascii="Times New Roman" w:hAnsi="Times New Roman"/>
          <w:szCs w:val="28"/>
        </w:rPr>
        <w:t>а</w:t>
      </w:r>
      <w:r w:rsidRPr="00892E75">
        <w:rPr>
          <w:rFonts w:ascii="Times New Roman" w:hAnsi="Times New Roman"/>
          <w:szCs w:val="28"/>
        </w:rPr>
        <w:t>дач и внутренних задач математики;</w:t>
      </w:r>
    </w:p>
    <w:p w:rsidR="002458D6" w:rsidRPr="00892E75" w:rsidRDefault="002458D6" w:rsidP="002458D6">
      <w:pPr>
        <w:spacing w:line="240" w:lineRule="auto"/>
        <w:ind w:left="1219"/>
        <w:jc w:val="center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Числовые и буквенные выражения</w:t>
      </w:r>
    </w:p>
    <w:p w:rsidR="002458D6" w:rsidRPr="00892E75" w:rsidRDefault="002458D6" w:rsidP="002458D6">
      <w:pPr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уметь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szCs w:val="28"/>
        </w:rPr>
        <w:t>выполнять арифметические действия, сочетая устные и письменные приемы, применение вычислительных устройств; нах</w:t>
      </w:r>
      <w:r w:rsidRPr="00892E75">
        <w:rPr>
          <w:rFonts w:ascii="Times New Roman" w:hAnsi="Times New Roman"/>
          <w:szCs w:val="28"/>
        </w:rPr>
        <w:t>о</w:t>
      </w:r>
      <w:r w:rsidRPr="00892E75">
        <w:rPr>
          <w:rFonts w:ascii="Times New Roman" w:hAnsi="Times New Roman"/>
          <w:szCs w:val="28"/>
        </w:rPr>
        <w:t>дить значения корня натуральной степени, степени с рациональным показателем, логарифма, используя при необходимости в</w:t>
      </w:r>
      <w:r w:rsidRPr="00892E75">
        <w:rPr>
          <w:rFonts w:ascii="Times New Roman" w:hAnsi="Times New Roman"/>
          <w:szCs w:val="28"/>
        </w:rPr>
        <w:t>ы</w:t>
      </w:r>
      <w:r w:rsidRPr="00892E75">
        <w:rPr>
          <w:rFonts w:ascii="Times New Roman" w:hAnsi="Times New Roman"/>
          <w:szCs w:val="28"/>
        </w:rPr>
        <w:t>числительные устройства; пользоваться оценкой и прикидкой при практических ра</w:t>
      </w:r>
      <w:r w:rsidRPr="00892E75">
        <w:rPr>
          <w:rFonts w:ascii="Times New Roman" w:hAnsi="Times New Roman"/>
          <w:szCs w:val="28"/>
        </w:rPr>
        <w:t>с</w:t>
      </w:r>
      <w:r w:rsidRPr="00892E75">
        <w:rPr>
          <w:rFonts w:ascii="Times New Roman" w:hAnsi="Times New Roman"/>
          <w:szCs w:val="28"/>
        </w:rPr>
        <w:t>четах;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szCs w:val="28"/>
        </w:rPr>
        <w:t>применять понятия, связанные с делимостью целых чисел, при решении математических задач;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szCs w:val="28"/>
        </w:rPr>
        <w:t>находить корни многочленов с одной переменной, расклад</w:t>
      </w:r>
      <w:r w:rsidRPr="00892E75">
        <w:rPr>
          <w:rFonts w:ascii="Times New Roman" w:hAnsi="Times New Roman"/>
          <w:szCs w:val="28"/>
        </w:rPr>
        <w:t>ы</w:t>
      </w:r>
      <w:r w:rsidRPr="00892E75">
        <w:rPr>
          <w:rFonts w:ascii="Times New Roman" w:hAnsi="Times New Roman"/>
          <w:szCs w:val="28"/>
        </w:rPr>
        <w:t>вать многочлены на множители;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szCs w:val="28"/>
        </w:rPr>
        <w:t>выполнять действия с комплексными числами, пользоваться геометрической интерпретацией комплексных чисел. В просте</w:t>
      </w:r>
      <w:r w:rsidRPr="00892E75">
        <w:rPr>
          <w:rFonts w:ascii="Times New Roman" w:hAnsi="Times New Roman"/>
          <w:szCs w:val="28"/>
        </w:rPr>
        <w:t>й</w:t>
      </w:r>
      <w:r w:rsidRPr="00892E75">
        <w:rPr>
          <w:rFonts w:ascii="Times New Roman" w:hAnsi="Times New Roman"/>
          <w:szCs w:val="28"/>
        </w:rPr>
        <w:t>ших случаях находить комплексные корни уравнений с действ</w:t>
      </w:r>
      <w:r w:rsidRPr="00892E75">
        <w:rPr>
          <w:rFonts w:ascii="Times New Roman" w:hAnsi="Times New Roman"/>
          <w:szCs w:val="28"/>
        </w:rPr>
        <w:t>и</w:t>
      </w:r>
      <w:r w:rsidRPr="00892E75">
        <w:rPr>
          <w:rFonts w:ascii="Times New Roman" w:hAnsi="Times New Roman"/>
          <w:szCs w:val="28"/>
        </w:rPr>
        <w:t>тельными коэффициентами;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szCs w:val="28"/>
        </w:rPr>
        <w:t>проводить преобразования числовых и буквенных выражений, включающих степени, радикалы, логарифмы и тригонометрич</w:t>
      </w:r>
      <w:r w:rsidRPr="00892E75">
        <w:rPr>
          <w:rFonts w:ascii="Times New Roman" w:hAnsi="Times New Roman"/>
          <w:szCs w:val="28"/>
        </w:rPr>
        <w:t>е</w:t>
      </w:r>
      <w:r w:rsidRPr="00892E75">
        <w:rPr>
          <w:rFonts w:ascii="Times New Roman" w:hAnsi="Times New Roman"/>
          <w:szCs w:val="28"/>
        </w:rPr>
        <w:t>ские функции.</w:t>
      </w:r>
    </w:p>
    <w:p w:rsidR="002458D6" w:rsidRPr="00892E75" w:rsidRDefault="002458D6" w:rsidP="002458D6">
      <w:pPr>
        <w:spacing w:line="240" w:lineRule="auto"/>
        <w:ind w:left="1021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b/>
          <w:szCs w:val="28"/>
        </w:rPr>
        <w:t>Использовать приобретенные знания и умения в практич</w:t>
      </w:r>
      <w:r w:rsidRPr="00892E75">
        <w:rPr>
          <w:rFonts w:ascii="Times New Roman" w:hAnsi="Times New Roman"/>
          <w:b/>
          <w:szCs w:val="28"/>
        </w:rPr>
        <w:t>е</w:t>
      </w:r>
      <w:r w:rsidRPr="00892E75">
        <w:rPr>
          <w:rFonts w:ascii="Times New Roman" w:hAnsi="Times New Roman"/>
          <w:b/>
          <w:szCs w:val="28"/>
        </w:rPr>
        <w:t xml:space="preserve">ской деятельности и повседневной жизни </w:t>
      </w:r>
      <w:proofErr w:type="gramStart"/>
      <w:r w:rsidRPr="00892E75">
        <w:rPr>
          <w:rFonts w:ascii="Times New Roman" w:hAnsi="Times New Roman"/>
          <w:szCs w:val="28"/>
        </w:rPr>
        <w:t>для</w:t>
      </w:r>
      <w:proofErr w:type="gramEnd"/>
      <w:r w:rsidRPr="00892E75">
        <w:rPr>
          <w:rFonts w:ascii="Times New Roman" w:hAnsi="Times New Roman"/>
          <w:szCs w:val="28"/>
        </w:rPr>
        <w:t>: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mallCaps/>
          <w:shadow/>
          <w:szCs w:val="28"/>
        </w:rPr>
      </w:pPr>
      <w:r w:rsidRPr="00892E75">
        <w:rPr>
          <w:rFonts w:ascii="Times New Roman" w:hAnsi="Times New Roman"/>
          <w:b/>
          <w:szCs w:val="28"/>
        </w:rPr>
        <w:t xml:space="preserve"> </w:t>
      </w:r>
      <w:r w:rsidRPr="00892E75">
        <w:rPr>
          <w:rFonts w:ascii="Times New Roman" w:hAnsi="Times New Roman"/>
          <w:szCs w:val="28"/>
        </w:rPr>
        <w:t>практических расчетов по формулам, включая формулы, с</w:t>
      </w:r>
      <w:r w:rsidRPr="00892E75">
        <w:rPr>
          <w:rFonts w:ascii="Times New Roman" w:hAnsi="Times New Roman"/>
          <w:szCs w:val="28"/>
        </w:rPr>
        <w:t>о</w:t>
      </w:r>
      <w:r w:rsidRPr="00892E75">
        <w:rPr>
          <w:rFonts w:ascii="Times New Roman" w:hAnsi="Times New Roman"/>
          <w:szCs w:val="28"/>
        </w:rPr>
        <w:t>держащие степени, радикалы, логарифмы и тригонометрические</w:t>
      </w:r>
      <w:r w:rsidRPr="002458D6">
        <w:rPr>
          <w:rFonts w:ascii="Times New Roman" w:hAnsi="Times New Roman"/>
          <w:szCs w:val="28"/>
        </w:rPr>
        <w:t xml:space="preserve"> </w:t>
      </w:r>
      <w:r w:rsidRPr="00892E75">
        <w:rPr>
          <w:rFonts w:ascii="Times New Roman" w:hAnsi="Times New Roman"/>
          <w:szCs w:val="28"/>
        </w:rPr>
        <w:t>функции, используя при необходимости справочные материалы и простейшие вычислительные устройства.</w:t>
      </w:r>
    </w:p>
    <w:p w:rsidR="002458D6" w:rsidRPr="00892E75" w:rsidRDefault="002458D6" w:rsidP="002458D6">
      <w:pPr>
        <w:spacing w:line="240" w:lineRule="auto"/>
        <w:ind w:left="1219"/>
        <w:jc w:val="center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Функции и графики</w:t>
      </w:r>
    </w:p>
    <w:p w:rsidR="002458D6" w:rsidRPr="00892E75" w:rsidRDefault="002458D6" w:rsidP="002458D6">
      <w:pPr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уметь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mallCaps/>
          <w:shadow/>
          <w:szCs w:val="28"/>
        </w:rPr>
      </w:pPr>
      <w:r w:rsidRPr="00892E75">
        <w:rPr>
          <w:rFonts w:ascii="Times New Roman" w:hAnsi="Times New Roman"/>
          <w:szCs w:val="28"/>
        </w:rPr>
        <w:t>определять значение функции по значению аргумента при ра</w:t>
      </w:r>
      <w:r w:rsidRPr="00892E75">
        <w:rPr>
          <w:rFonts w:ascii="Times New Roman" w:hAnsi="Times New Roman"/>
          <w:szCs w:val="28"/>
        </w:rPr>
        <w:t>з</w:t>
      </w:r>
      <w:r w:rsidRPr="00892E75">
        <w:rPr>
          <w:rFonts w:ascii="Times New Roman" w:hAnsi="Times New Roman"/>
          <w:szCs w:val="28"/>
        </w:rPr>
        <w:t>личных способах задания функции;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mallCaps/>
          <w:shadow/>
          <w:szCs w:val="28"/>
        </w:rPr>
      </w:pPr>
      <w:r w:rsidRPr="00892E75">
        <w:rPr>
          <w:rFonts w:ascii="Times New Roman" w:hAnsi="Times New Roman"/>
          <w:szCs w:val="28"/>
        </w:rPr>
        <w:t>строить графики изученных функций, выполнять преобразов</w:t>
      </w:r>
      <w:r w:rsidRPr="00892E75">
        <w:rPr>
          <w:rFonts w:ascii="Times New Roman" w:hAnsi="Times New Roman"/>
          <w:szCs w:val="28"/>
        </w:rPr>
        <w:t>а</w:t>
      </w:r>
      <w:r w:rsidRPr="00892E75">
        <w:rPr>
          <w:rFonts w:ascii="Times New Roman" w:hAnsi="Times New Roman"/>
          <w:szCs w:val="28"/>
        </w:rPr>
        <w:t>ния графиков;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mallCaps/>
          <w:shadow/>
          <w:szCs w:val="28"/>
        </w:rPr>
      </w:pPr>
      <w:r w:rsidRPr="00892E75">
        <w:rPr>
          <w:rFonts w:ascii="Times New Roman" w:hAnsi="Times New Roman"/>
          <w:szCs w:val="28"/>
        </w:rPr>
        <w:t>описывать по графику и по формуле поведение и свойства функций;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mallCaps/>
          <w:shadow/>
          <w:szCs w:val="28"/>
        </w:rPr>
      </w:pPr>
      <w:r w:rsidRPr="00892E75">
        <w:rPr>
          <w:rFonts w:ascii="Times New Roman" w:hAnsi="Times New Roman"/>
          <w:szCs w:val="28"/>
        </w:rPr>
        <w:t>решать уравнения, системы уравнений, неравенства, используя свойства функций и их графические предста</w:t>
      </w:r>
      <w:r w:rsidRPr="00892E75">
        <w:rPr>
          <w:rFonts w:ascii="Times New Roman" w:hAnsi="Times New Roman"/>
          <w:szCs w:val="28"/>
        </w:rPr>
        <w:t>в</w:t>
      </w:r>
      <w:r w:rsidRPr="00892E75">
        <w:rPr>
          <w:rFonts w:ascii="Times New Roman" w:hAnsi="Times New Roman"/>
          <w:szCs w:val="28"/>
        </w:rPr>
        <w:t>ления.</w:t>
      </w:r>
    </w:p>
    <w:p w:rsidR="002458D6" w:rsidRPr="00892E75" w:rsidRDefault="002458D6" w:rsidP="002458D6">
      <w:pPr>
        <w:spacing w:line="240" w:lineRule="auto"/>
        <w:ind w:left="1021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b/>
          <w:szCs w:val="28"/>
        </w:rPr>
        <w:t>Использовать приобретенные знания и умения в практич</w:t>
      </w:r>
      <w:r w:rsidRPr="00892E75">
        <w:rPr>
          <w:rFonts w:ascii="Times New Roman" w:hAnsi="Times New Roman"/>
          <w:b/>
          <w:szCs w:val="28"/>
        </w:rPr>
        <w:t>е</w:t>
      </w:r>
      <w:r w:rsidRPr="00892E75">
        <w:rPr>
          <w:rFonts w:ascii="Times New Roman" w:hAnsi="Times New Roman"/>
          <w:b/>
          <w:szCs w:val="28"/>
        </w:rPr>
        <w:t xml:space="preserve">ской деятельности и повседневной жизни </w:t>
      </w:r>
      <w:proofErr w:type="gramStart"/>
      <w:r w:rsidRPr="00892E75">
        <w:rPr>
          <w:rFonts w:ascii="Times New Roman" w:hAnsi="Times New Roman"/>
          <w:szCs w:val="28"/>
        </w:rPr>
        <w:t>для</w:t>
      </w:r>
      <w:proofErr w:type="gramEnd"/>
      <w:r w:rsidRPr="00892E75">
        <w:rPr>
          <w:rFonts w:ascii="Times New Roman" w:hAnsi="Times New Roman"/>
          <w:szCs w:val="28"/>
        </w:rPr>
        <w:t xml:space="preserve">: 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lastRenderedPageBreak/>
        <w:t xml:space="preserve"> описания и исследования с помощью функций реальных зависимостей, представления их графически; инте</w:t>
      </w:r>
      <w:r w:rsidRPr="00892E75">
        <w:rPr>
          <w:rFonts w:ascii="Times New Roman" w:hAnsi="Times New Roman"/>
          <w:szCs w:val="28"/>
        </w:rPr>
        <w:t>р</w:t>
      </w:r>
      <w:r w:rsidRPr="00892E75">
        <w:rPr>
          <w:rFonts w:ascii="Times New Roman" w:hAnsi="Times New Roman"/>
          <w:szCs w:val="28"/>
        </w:rPr>
        <w:t>претации графиков реальных процессов.</w:t>
      </w:r>
    </w:p>
    <w:p w:rsidR="002458D6" w:rsidRPr="00892E75" w:rsidRDefault="00635292" w:rsidP="00635292">
      <w:pPr>
        <w:spacing w:line="240" w:lineRule="auto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</w:t>
      </w:r>
      <w:r w:rsidR="002458D6" w:rsidRPr="00892E75">
        <w:rPr>
          <w:rFonts w:ascii="Times New Roman" w:hAnsi="Times New Roman"/>
          <w:b/>
          <w:i/>
          <w:szCs w:val="28"/>
        </w:rPr>
        <w:t>Начала математического анализа</w:t>
      </w:r>
    </w:p>
    <w:p w:rsidR="002458D6" w:rsidRPr="00892E75" w:rsidRDefault="002458D6" w:rsidP="002458D6">
      <w:pPr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уметь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находить сумму бесконечно убывающей геометрической пр</w:t>
      </w:r>
      <w:r w:rsidRPr="00892E75">
        <w:rPr>
          <w:rFonts w:ascii="Times New Roman" w:hAnsi="Times New Roman"/>
          <w:szCs w:val="28"/>
        </w:rPr>
        <w:t>о</w:t>
      </w:r>
      <w:r w:rsidRPr="00892E75">
        <w:rPr>
          <w:rFonts w:ascii="Times New Roman" w:hAnsi="Times New Roman"/>
          <w:szCs w:val="28"/>
        </w:rPr>
        <w:t>грессии;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вычислять производные и первообразные элементарных функций, применяя правила вычисления производных и первообра</w:t>
      </w:r>
      <w:r w:rsidRPr="00892E75">
        <w:rPr>
          <w:rFonts w:ascii="Times New Roman" w:hAnsi="Times New Roman"/>
          <w:szCs w:val="28"/>
        </w:rPr>
        <w:t>з</w:t>
      </w:r>
      <w:r w:rsidRPr="00892E75">
        <w:rPr>
          <w:rFonts w:ascii="Times New Roman" w:hAnsi="Times New Roman"/>
          <w:szCs w:val="28"/>
        </w:rPr>
        <w:t>ных, используя справочные материалы;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исследовать функции и строить их графики с помощью прои</w:t>
      </w:r>
      <w:r w:rsidRPr="00892E75">
        <w:rPr>
          <w:rFonts w:ascii="Times New Roman" w:hAnsi="Times New Roman"/>
          <w:szCs w:val="28"/>
        </w:rPr>
        <w:t>з</w:t>
      </w:r>
      <w:r w:rsidRPr="00892E75">
        <w:rPr>
          <w:rFonts w:ascii="Times New Roman" w:hAnsi="Times New Roman"/>
          <w:szCs w:val="28"/>
        </w:rPr>
        <w:t>водной;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решать задачи с применением уравнения касательной к граф</w:t>
      </w:r>
      <w:r w:rsidRPr="00892E75">
        <w:rPr>
          <w:rFonts w:ascii="Times New Roman" w:hAnsi="Times New Roman"/>
          <w:szCs w:val="28"/>
        </w:rPr>
        <w:t>и</w:t>
      </w:r>
      <w:r w:rsidRPr="00892E75">
        <w:rPr>
          <w:rFonts w:ascii="Times New Roman" w:hAnsi="Times New Roman"/>
          <w:szCs w:val="28"/>
        </w:rPr>
        <w:t>ку функции;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решать задачи на нахождение наибольшего и наименьшего значения функции на отрезке;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 xml:space="preserve">вычислять площадь криволинейной трапеции. </w:t>
      </w:r>
    </w:p>
    <w:p w:rsidR="002458D6" w:rsidRPr="00892E75" w:rsidRDefault="002458D6" w:rsidP="002458D6">
      <w:pPr>
        <w:spacing w:line="240" w:lineRule="auto"/>
        <w:ind w:left="1021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b/>
          <w:szCs w:val="28"/>
        </w:rPr>
        <w:t>Использовать приобретенные знания и умения в практич</w:t>
      </w:r>
      <w:r w:rsidRPr="00892E75">
        <w:rPr>
          <w:rFonts w:ascii="Times New Roman" w:hAnsi="Times New Roman"/>
          <w:b/>
          <w:szCs w:val="28"/>
        </w:rPr>
        <w:t>е</w:t>
      </w:r>
      <w:r w:rsidRPr="00892E75">
        <w:rPr>
          <w:rFonts w:ascii="Times New Roman" w:hAnsi="Times New Roman"/>
          <w:b/>
          <w:szCs w:val="28"/>
        </w:rPr>
        <w:t xml:space="preserve">ской деятельности и повседневной жизни </w:t>
      </w:r>
      <w:proofErr w:type="gramStart"/>
      <w:r w:rsidRPr="00892E75">
        <w:rPr>
          <w:rFonts w:ascii="Times New Roman" w:hAnsi="Times New Roman"/>
          <w:szCs w:val="28"/>
        </w:rPr>
        <w:t>для</w:t>
      </w:r>
      <w:proofErr w:type="gramEnd"/>
      <w:r w:rsidRPr="00892E75">
        <w:rPr>
          <w:rFonts w:ascii="Times New Roman" w:hAnsi="Times New Roman"/>
          <w:szCs w:val="28"/>
        </w:rPr>
        <w:t>:</w:t>
      </w:r>
    </w:p>
    <w:p w:rsidR="002458D6" w:rsidRPr="00892E75" w:rsidRDefault="002458D6" w:rsidP="0063529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</w:t>
      </w:r>
      <w:r w:rsidRPr="00892E75">
        <w:rPr>
          <w:rFonts w:ascii="Times New Roman" w:hAnsi="Times New Roman"/>
          <w:szCs w:val="28"/>
        </w:rPr>
        <w:t>ь</w:t>
      </w:r>
      <w:r w:rsidRPr="00892E75">
        <w:rPr>
          <w:rFonts w:ascii="Times New Roman" w:hAnsi="Times New Roman"/>
          <w:szCs w:val="28"/>
        </w:rPr>
        <w:t>шие значения с применением аппарата математич</w:t>
      </w:r>
      <w:r w:rsidRPr="00892E75">
        <w:rPr>
          <w:rFonts w:ascii="Times New Roman" w:hAnsi="Times New Roman"/>
          <w:szCs w:val="28"/>
        </w:rPr>
        <w:t>е</w:t>
      </w:r>
      <w:r w:rsidRPr="00892E75">
        <w:rPr>
          <w:rFonts w:ascii="Times New Roman" w:hAnsi="Times New Roman"/>
          <w:szCs w:val="28"/>
        </w:rPr>
        <w:t>ского анализа.</w:t>
      </w:r>
    </w:p>
    <w:p w:rsidR="002458D6" w:rsidRPr="00892E75" w:rsidRDefault="00635292" w:rsidP="00635292">
      <w:pPr>
        <w:spacing w:line="240" w:lineRule="auto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 w:rsidR="002458D6" w:rsidRPr="00892E75">
        <w:rPr>
          <w:rFonts w:ascii="Times New Roman" w:hAnsi="Times New Roman"/>
          <w:b/>
          <w:i/>
          <w:szCs w:val="28"/>
        </w:rPr>
        <w:t>Уравнения и неравенства</w:t>
      </w:r>
    </w:p>
    <w:p w:rsidR="002458D6" w:rsidRPr="00892E75" w:rsidRDefault="002458D6" w:rsidP="002458D6">
      <w:pPr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уметь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решать рациональные, показательные и логарифмические уравнения и неравенства, иррациональные и тригонометрич</w:t>
      </w:r>
      <w:r w:rsidRPr="00892E75">
        <w:rPr>
          <w:rFonts w:ascii="Times New Roman" w:hAnsi="Times New Roman"/>
          <w:szCs w:val="28"/>
        </w:rPr>
        <w:t>е</w:t>
      </w:r>
      <w:r w:rsidRPr="00892E75">
        <w:rPr>
          <w:rFonts w:ascii="Times New Roman" w:hAnsi="Times New Roman"/>
          <w:szCs w:val="28"/>
        </w:rPr>
        <w:t>ские уравнения и их системы;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доказывать несложные неравенства;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решать текстовые задачи с помощью составления уравнений и неравенств, интерпретируя результат с учетом ограничений усл</w:t>
      </w:r>
      <w:r w:rsidRPr="00892E75">
        <w:rPr>
          <w:rFonts w:ascii="Times New Roman" w:hAnsi="Times New Roman"/>
          <w:szCs w:val="28"/>
        </w:rPr>
        <w:t>о</w:t>
      </w:r>
      <w:r w:rsidRPr="00892E75">
        <w:rPr>
          <w:rFonts w:ascii="Times New Roman" w:hAnsi="Times New Roman"/>
          <w:szCs w:val="28"/>
        </w:rPr>
        <w:t>вия задачи;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892E75">
        <w:rPr>
          <w:rFonts w:ascii="Times New Roman" w:hAnsi="Times New Roman"/>
          <w:szCs w:val="28"/>
        </w:rPr>
        <w:t>ств с дв</w:t>
      </w:r>
      <w:proofErr w:type="gramEnd"/>
      <w:r w:rsidRPr="00892E75">
        <w:rPr>
          <w:rFonts w:ascii="Times New Roman" w:hAnsi="Times New Roman"/>
          <w:szCs w:val="28"/>
        </w:rPr>
        <w:t>умя переменными и их си</w:t>
      </w:r>
      <w:r w:rsidRPr="00892E75">
        <w:rPr>
          <w:rFonts w:ascii="Times New Roman" w:hAnsi="Times New Roman"/>
          <w:szCs w:val="28"/>
        </w:rPr>
        <w:t>с</w:t>
      </w:r>
      <w:r w:rsidRPr="00892E75">
        <w:rPr>
          <w:rFonts w:ascii="Times New Roman" w:hAnsi="Times New Roman"/>
          <w:szCs w:val="28"/>
        </w:rPr>
        <w:t>тем;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находить приближенные решения уравнений и их систем, и</w:t>
      </w:r>
      <w:r w:rsidRPr="00892E75">
        <w:rPr>
          <w:rFonts w:ascii="Times New Roman" w:hAnsi="Times New Roman"/>
          <w:szCs w:val="28"/>
        </w:rPr>
        <w:t>с</w:t>
      </w:r>
      <w:r w:rsidRPr="00892E75">
        <w:rPr>
          <w:rFonts w:ascii="Times New Roman" w:hAnsi="Times New Roman"/>
          <w:szCs w:val="28"/>
        </w:rPr>
        <w:t>пользуя графический метод;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решать уравнения, неравенства и системы с применением графических представлений, свойств функций, пр</w:t>
      </w:r>
      <w:r w:rsidRPr="00892E75">
        <w:rPr>
          <w:rFonts w:ascii="Times New Roman" w:hAnsi="Times New Roman"/>
          <w:szCs w:val="28"/>
        </w:rPr>
        <w:t>о</w:t>
      </w:r>
      <w:r w:rsidRPr="00892E75">
        <w:rPr>
          <w:rFonts w:ascii="Times New Roman" w:hAnsi="Times New Roman"/>
          <w:szCs w:val="28"/>
        </w:rPr>
        <w:t>изводной.</w:t>
      </w:r>
    </w:p>
    <w:p w:rsidR="002458D6" w:rsidRPr="00892E75" w:rsidRDefault="002458D6" w:rsidP="002458D6">
      <w:pPr>
        <w:spacing w:line="240" w:lineRule="auto"/>
        <w:ind w:left="1021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b/>
          <w:szCs w:val="28"/>
        </w:rPr>
        <w:t>Использовать приобретенные знания и умения в практич</w:t>
      </w:r>
      <w:r w:rsidRPr="00892E75">
        <w:rPr>
          <w:rFonts w:ascii="Times New Roman" w:hAnsi="Times New Roman"/>
          <w:b/>
          <w:szCs w:val="28"/>
        </w:rPr>
        <w:t>е</w:t>
      </w:r>
      <w:r w:rsidRPr="00892E75">
        <w:rPr>
          <w:rFonts w:ascii="Times New Roman" w:hAnsi="Times New Roman"/>
          <w:b/>
          <w:szCs w:val="28"/>
        </w:rPr>
        <w:t xml:space="preserve">ской деятельности и повседневной жизни </w:t>
      </w:r>
      <w:proofErr w:type="gramStart"/>
      <w:r w:rsidRPr="00892E75">
        <w:rPr>
          <w:rFonts w:ascii="Times New Roman" w:hAnsi="Times New Roman"/>
          <w:szCs w:val="28"/>
        </w:rPr>
        <w:t>для</w:t>
      </w:r>
      <w:proofErr w:type="gramEnd"/>
      <w:r w:rsidRPr="00892E75">
        <w:rPr>
          <w:rFonts w:ascii="Times New Roman" w:hAnsi="Times New Roman"/>
          <w:szCs w:val="28"/>
        </w:rPr>
        <w:t>: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построения и исследования простейших математических мод</w:t>
      </w:r>
      <w:r w:rsidRPr="00892E75">
        <w:rPr>
          <w:rFonts w:ascii="Times New Roman" w:hAnsi="Times New Roman"/>
          <w:szCs w:val="28"/>
        </w:rPr>
        <w:t>е</w:t>
      </w:r>
      <w:r w:rsidRPr="00892E75">
        <w:rPr>
          <w:rFonts w:ascii="Times New Roman" w:hAnsi="Times New Roman"/>
          <w:szCs w:val="28"/>
        </w:rPr>
        <w:t>лей.</w:t>
      </w:r>
    </w:p>
    <w:p w:rsidR="002458D6" w:rsidRPr="00892E75" w:rsidRDefault="002458D6" w:rsidP="002458D6">
      <w:pPr>
        <w:spacing w:line="240" w:lineRule="auto"/>
        <w:ind w:left="1021"/>
        <w:rPr>
          <w:rFonts w:ascii="Times New Roman" w:hAnsi="Times New Roman"/>
          <w:szCs w:val="28"/>
        </w:rPr>
      </w:pPr>
    </w:p>
    <w:p w:rsidR="002458D6" w:rsidRPr="00892E75" w:rsidRDefault="002458D6" w:rsidP="002458D6">
      <w:pPr>
        <w:spacing w:line="240" w:lineRule="auto"/>
        <w:ind w:left="1219"/>
        <w:jc w:val="center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Элементы комбинаторики, статистики и теории вероятн</w:t>
      </w:r>
      <w:r w:rsidRPr="00892E75">
        <w:rPr>
          <w:rFonts w:ascii="Times New Roman" w:hAnsi="Times New Roman"/>
          <w:b/>
          <w:i/>
          <w:szCs w:val="28"/>
        </w:rPr>
        <w:t>о</w:t>
      </w:r>
      <w:r w:rsidRPr="00892E75">
        <w:rPr>
          <w:rFonts w:ascii="Times New Roman" w:hAnsi="Times New Roman"/>
          <w:b/>
          <w:i/>
          <w:szCs w:val="28"/>
        </w:rPr>
        <w:t>стей</w:t>
      </w:r>
    </w:p>
    <w:p w:rsidR="002458D6" w:rsidRPr="00892E75" w:rsidRDefault="002458D6" w:rsidP="002458D6">
      <w:pPr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892E75">
        <w:rPr>
          <w:rFonts w:ascii="Times New Roman" w:hAnsi="Times New Roman"/>
          <w:b/>
          <w:i/>
          <w:szCs w:val="28"/>
        </w:rPr>
        <w:t>уметь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решать простейшие комбинаторные задачи методами перебора, а также с использованием известных формул, вычислять коэфф</w:t>
      </w:r>
      <w:r w:rsidRPr="00892E75">
        <w:rPr>
          <w:rFonts w:ascii="Times New Roman" w:hAnsi="Times New Roman"/>
          <w:szCs w:val="28"/>
        </w:rPr>
        <w:t>и</w:t>
      </w:r>
      <w:r w:rsidRPr="00892E75">
        <w:rPr>
          <w:rFonts w:ascii="Times New Roman" w:hAnsi="Times New Roman"/>
          <w:szCs w:val="28"/>
        </w:rPr>
        <w:t>циенты бинома Ньютона по формуле и с использованием тр</w:t>
      </w:r>
      <w:r w:rsidRPr="00892E75">
        <w:rPr>
          <w:rFonts w:ascii="Times New Roman" w:hAnsi="Times New Roman"/>
          <w:szCs w:val="28"/>
        </w:rPr>
        <w:t>е</w:t>
      </w:r>
      <w:r w:rsidRPr="00892E75">
        <w:rPr>
          <w:rFonts w:ascii="Times New Roman" w:hAnsi="Times New Roman"/>
          <w:szCs w:val="28"/>
        </w:rPr>
        <w:t>угольника Паскаля;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lastRenderedPageBreak/>
        <w:t xml:space="preserve">вычислять вероятности событий на основе. </w:t>
      </w:r>
    </w:p>
    <w:p w:rsidR="002458D6" w:rsidRPr="00892E75" w:rsidRDefault="002458D6" w:rsidP="002458D6">
      <w:pPr>
        <w:spacing w:line="240" w:lineRule="auto"/>
        <w:ind w:left="1021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b/>
          <w:szCs w:val="28"/>
        </w:rPr>
        <w:t>Использовать приобретенные знания и умения в практич</w:t>
      </w:r>
      <w:r w:rsidRPr="00892E75">
        <w:rPr>
          <w:rFonts w:ascii="Times New Roman" w:hAnsi="Times New Roman"/>
          <w:b/>
          <w:szCs w:val="28"/>
        </w:rPr>
        <w:t>е</w:t>
      </w:r>
      <w:r w:rsidRPr="00892E75">
        <w:rPr>
          <w:rFonts w:ascii="Times New Roman" w:hAnsi="Times New Roman"/>
          <w:b/>
          <w:szCs w:val="28"/>
        </w:rPr>
        <w:t xml:space="preserve">ской деятельности и повседневной жизни </w:t>
      </w:r>
      <w:proofErr w:type="gramStart"/>
      <w:r w:rsidRPr="00892E75">
        <w:rPr>
          <w:rFonts w:ascii="Times New Roman" w:hAnsi="Times New Roman"/>
          <w:szCs w:val="28"/>
        </w:rPr>
        <w:t>для</w:t>
      </w:r>
      <w:proofErr w:type="gramEnd"/>
      <w:r w:rsidRPr="00892E75">
        <w:rPr>
          <w:rFonts w:ascii="Times New Roman" w:hAnsi="Times New Roman"/>
          <w:szCs w:val="28"/>
        </w:rPr>
        <w:t>:</w:t>
      </w:r>
    </w:p>
    <w:p w:rsidR="002458D6" w:rsidRPr="00892E75" w:rsidRDefault="002458D6" w:rsidP="00245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892E75">
        <w:rPr>
          <w:rFonts w:ascii="Times New Roman" w:hAnsi="Times New Roman"/>
          <w:szCs w:val="28"/>
        </w:rPr>
        <w:t>анализа реальных числовых данных, представленных в виде диаграмм, графиков; для анализа информации статистического х</w:t>
      </w:r>
      <w:r w:rsidRPr="00892E75">
        <w:rPr>
          <w:rFonts w:ascii="Times New Roman" w:hAnsi="Times New Roman"/>
          <w:szCs w:val="28"/>
        </w:rPr>
        <w:t>а</w:t>
      </w:r>
      <w:r w:rsidRPr="00892E75">
        <w:rPr>
          <w:rFonts w:ascii="Times New Roman" w:hAnsi="Times New Roman"/>
          <w:szCs w:val="28"/>
        </w:rPr>
        <w:t>рактера.</w:t>
      </w:r>
    </w:p>
    <w:p w:rsidR="002458D6" w:rsidRPr="002458D6" w:rsidRDefault="002458D6" w:rsidP="002458D6">
      <w:pPr>
        <w:spacing w:after="0" w:line="240" w:lineRule="auto"/>
        <w:ind w:left="1069"/>
        <w:jc w:val="both"/>
        <w:rPr>
          <w:rFonts w:ascii="Times New Roman" w:hAnsi="Times New Roman"/>
          <w:i/>
          <w:szCs w:val="28"/>
        </w:rPr>
      </w:pPr>
    </w:p>
    <w:p w:rsidR="00DE5294" w:rsidRPr="002458D6" w:rsidRDefault="00DE5294" w:rsidP="00635292">
      <w:pPr>
        <w:spacing w:after="0"/>
        <w:rPr>
          <w:rFonts w:ascii="Times New Roman" w:hAnsi="Times New Roman"/>
          <w:i/>
        </w:rPr>
      </w:pPr>
    </w:p>
    <w:p w:rsidR="00DE5294" w:rsidRPr="00906F33" w:rsidRDefault="00DE5294" w:rsidP="00635292">
      <w:pPr>
        <w:spacing w:after="120"/>
        <w:rPr>
          <w:rFonts w:ascii="Times New Roman" w:hAnsi="Times New Roman"/>
        </w:rPr>
      </w:pPr>
      <w:r w:rsidRPr="00635292">
        <w:rPr>
          <w:b/>
          <w:sz w:val="20"/>
          <w:szCs w:val="20"/>
        </w:rPr>
        <w:t xml:space="preserve">           </w:t>
      </w:r>
      <w:r w:rsidR="00B76B28" w:rsidRPr="00635292">
        <w:rPr>
          <w:rFonts w:ascii="Times New Roman" w:hAnsi="Times New Roman"/>
          <w:b/>
        </w:rPr>
        <w:t>Рабочая программа рассчитана на 170 часов (по 5 часов в неделю).</w:t>
      </w:r>
      <w:r w:rsidR="00B76B28" w:rsidRPr="002458D6">
        <w:rPr>
          <w:rFonts w:ascii="Times New Roman" w:hAnsi="Times New Roman"/>
        </w:rPr>
        <w:t xml:space="preserve"> </w:t>
      </w:r>
      <w:r w:rsidR="00635292" w:rsidRPr="002458D6">
        <w:rPr>
          <w:rFonts w:ascii="Times New Roman" w:hAnsi="Times New Roman"/>
        </w:rPr>
        <w:t xml:space="preserve">Большое внимание уделяется на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подготовиться к итоговой аттестации по математике в 11 классе. </w:t>
      </w:r>
      <w:r w:rsidR="006352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06F33">
        <w:rPr>
          <w:rFonts w:ascii="Times New Roman" w:hAnsi="Times New Roman"/>
        </w:rPr>
        <w:t>Годовая аттестация проводится в 11 классе в форме итоговой контрольной работы. Формой промежуточной аттестации являются</w:t>
      </w:r>
      <w:proofErr w:type="gramStart"/>
      <w:r w:rsidRPr="00906F33">
        <w:rPr>
          <w:rFonts w:ascii="Times New Roman" w:hAnsi="Times New Roman"/>
        </w:rPr>
        <w:t xml:space="preserve"> :</w:t>
      </w:r>
      <w:proofErr w:type="gramEnd"/>
      <w:r w:rsidRPr="00906F33">
        <w:rPr>
          <w:rFonts w:ascii="Times New Roman" w:hAnsi="Times New Roman"/>
        </w:rPr>
        <w:t xml:space="preserve"> контрольная работа, зачет, самостоятельная работа, диктант, аудит.  Государственная (итоговая) аттестация проводится в 11 классе  в форме ЕГЭ.</w:t>
      </w:r>
      <w:r w:rsidR="00B76B28">
        <w:rPr>
          <w:rFonts w:ascii="Times New Roman" w:hAnsi="Times New Roman"/>
        </w:rPr>
        <w:t xml:space="preserve"> </w:t>
      </w:r>
      <w:r w:rsidR="00B76B28" w:rsidRPr="002458D6">
        <w:rPr>
          <w:rFonts w:ascii="Times New Roman" w:hAnsi="Times New Roman"/>
        </w:rPr>
        <w:t>В рабочей программе предусмотрено 10  контрольных работ.</w:t>
      </w:r>
    </w:p>
    <w:p w:rsidR="00DE5294" w:rsidRPr="00906F33" w:rsidRDefault="00DE5294" w:rsidP="00635292">
      <w:pPr>
        <w:spacing w:after="120"/>
        <w:rPr>
          <w:rFonts w:ascii="Times New Roman" w:hAnsi="Times New Roman"/>
        </w:rPr>
      </w:pPr>
      <w:r w:rsidRPr="00906F33">
        <w:rPr>
          <w:rFonts w:ascii="Times New Roman" w:hAnsi="Times New Roman"/>
        </w:rPr>
        <w:t xml:space="preserve">             Изучение учебного материала по алгебре в 11 классе строится по следующим разделам: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ind w:right="-143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Вводное повторение (12 ч).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Степени и корни. Степенные функции (31 ч)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Показательная и логарифмическая функции (38 ч)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gramStart"/>
      <w:r w:rsidRPr="00906F33">
        <w:rPr>
          <w:rFonts w:ascii="Times New Roman" w:hAnsi="Times New Roman" w:cs="Times New Roman"/>
        </w:rPr>
        <w:t>Первообразная</w:t>
      </w:r>
      <w:proofErr w:type="gramEnd"/>
      <w:r w:rsidRPr="00906F33">
        <w:rPr>
          <w:rFonts w:ascii="Times New Roman" w:hAnsi="Times New Roman" w:cs="Times New Roman"/>
        </w:rPr>
        <w:t xml:space="preserve"> и интеграл (11 ч)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Элементы теории вероятностей и математической статистики (11 ч)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Уравнения и неравенства. Системы уравнений и неравенств. (40 ч)</w:t>
      </w:r>
    </w:p>
    <w:p w:rsidR="00DE5294" w:rsidRPr="00906F33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Многочлены (14 ч)</w:t>
      </w:r>
    </w:p>
    <w:p w:rsidR="00DE5294" w:rsidRDefault="00DE5294" w:rsidP="00DE529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6F33">
        <w:rPr>
          <w:rFonts w:ascii="Times New Roman" w:hAnsi="Times New Roman" w:cs="Times New Roman"/>
        </w:rPr>
        <w:t>Итоговое повторение (13 ч)</w:t>
      </w:r>
    </w:p>
    <w:p w:rsidR="00635292" w:rsidRDefault="00635292" w:rsidP="00635292">
      <w:pPr>
        <w:pStyle w:val="a6"/>
        <w:spacing w:after="0"/>
        <w:ind w:left="750"/>
        <w:rPr>
          <w:rFonts w:ascii="Times New Roman" w:hAnsi="Times New Roman" w:cs="Times New Roman"/>
        </w:rPr>
      </w:pPr>
    </w:p>
    <w:p w:rsidR="00635292" w:rsidRPr="00635292" w:rsidRDefault="00635292" w:rsidP="00635292">
      <w:pPr>
        <w:spacing w:after="120"/>
        <w:rPr>
          <w:rFonts w:ascii="Times New Roman" w:hAnsi="Times New Roman"/>
          <w:b/>
        </w:rPr>
      </w:pPr>
      <w:r w:rsidRPr="002458D6">
        <w:rPr>
          <w:rFonts w:ascii="Times New Roman" w:hAnsi="Times New Roman"/>
        </w:rPr>
        <w:t xml:space="preserve">           </w:t>
      </w:r>
      <w:r w:rsidRPr="00635292">
        <w:rPr>
          <w:rFonts w:ascii="Times New Roman" w:hAnsi="Times New Roman"/>
          <w:b/>
        </w:rPr>
        <w:t>Используемый учебно-методический комплект:</w:t>
      </w:r>
    </w:p>
    <w:p w:rsidR="00635292" w:rsidRPr="002458D6" w:rsidRDefault="00635292" w:rsidP="00635292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hAnsi="Times New Roman" w:cs="Times New Roman"/>
          <w:i/>
        </w:rPr>
      </w:pPr>
      <w:r w:rsidRPr="002458D6">
        <w:rPr>
          <w:rFonts w:ascii="Times New Roman" w:hAnsi="Times New Roman" w:cs="Times New Roman"/>
        </w:rPr>
        <w:t xml:space="preserve">      </w:t>
      </w:r>
      <w:r w:rsidRPr="002458D6">
        <w:rPr>
          <w:rFonts w:ascii="Times New Roman" w:hAnsi="Times New Roman" w:cs="Times New Roman"/>
          <w:i/>
        </w:rPr>
        <w:t>Мордкович А.Г..</w:t>
      </w:r>
      <w:r w:rsidRPr="002458D6">
        <w:rPr>
          <w:rFonts w:ascii="Times New Roman" w:hAnsi="Times New Roman" w:cs="Times New Roman"/>
        </w:rPr>
        <w:t>Алгебра и начала анализа 11 класс: учебник профильного уровня. /</w:t>
      </w:r>
      <w:proofErr w:type="gramStart"/>
      <w:r w:rsidRPr="002458D6">
        <w:rPr>
          <w:rFonts w:ascii="Times New Roman" w:hAnsi="Times New Roman" w:cs="Times New Roman"/>
        </w:rPr>
        <w:t xml:space="preserve">   ,</w:t>
      </w:r>
      <w:proofErr w:type="gramEnd"/>
      <w:r w:rsidRPr="002458D6">
        <w:rPr>
          <w:rFonts w:ascii="Times New Roman" w:hAnsi="Times New Roman" w:cs="Times New Roman"/>
        </w:rPr>
        <w:t xml:space="preserve">А.Г.Мордкович, П.В.Семенов– </w:t>
      </w:r>
      <w:proofErr w:type="spellStart"/>
      <w:r w:rsidRPr="002458D6">
        <w:rPr>
          <w:rFonts w:ascii="Times New Roman" w:hAnsi="Times New Roman" w:cs="Times New Roman"/>
        </w:rPr>
        <w:t>М.:Мнемозина</w:t>
      </w:r>
      <w:proofErr w:type="spellEnd"/>
      <w:r w:rsidRPr="002458D6">
        <w:rPr>
          <w:rFonts w:ascii="Times New Roman" w:hAnsi="Times New Roman" w:cs="Times New Roman"/>
        </w:rPr>
        <w:t>, 2009</w:t>
      </w:r>
    </w:p>
    <w:p w:rsidR="00635292" w:rsidRPr="002458D6" w:rsidRDefault="00635292" w:rsidP="00635292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hAnsi="Times New Roman" w:cs="Times New Roman"/>
          <w:i/>
        </w:rPr>
      </w:pPr>
      <w:r w:rsidRPr="002458D6">
        <w:rPr>
          <w:rFonts w:ascii="Times New Roman" w:hAnsi="Times New Roman" w:cs="Times New Roman"/>
        </w:rPr>
        <w:t>.</w:t>
      </w:r>
      <w:r w:rsidRPr="002458D6">
        <w:rPr>
          <w:rFonts w:ascii="Times New Roman" w:hAnsi="Times New Roman" w:cs="Times New Roman"/>
          <w:i/>
        </w:rPr>
        <w:t xml:space="preserve">   Мордкович А.Г..</w:t>
      </w:r>
      <w:r w:rsidRPr="002458D6">
        <w:rPr>
          <w:rFonts w:ascii="Times New Roman" w:hAnsi="Times New Roman" w:cs="Times New Roman"/>
        </w:rPr>
        <w:t>Алгебра и начала анализа 11 класс: задачник профильного уровня. /</w:t>
      </w:r>
      <w:proofErr w:type="gramStart"/>
      <w:r w:rsidRPr="002458D6">
        <w:rPr>
          <w:rFonts w:ascii="Times New Roman" w:hAnsi="Times New Roman" w:cs="Times New Roman"/>
        </w:rPr>
        <w:t xml:space="preserve">   ,</w:t>
      </w:r>
      <w:proofErr w:type="gramEnd"/>
      <w:r w:rsidRPr="002458D6">
        <w:rPr>
          <w:rFonts w:ascii="Times New Roman" w:hAnsi="Times New Roman" w:cs="Times New Roman"/>
        </w:rPr>
        <w:t xml:space="preserve">А.Г.Мордкович, П.В.Семенов– </w:t>
      </w:r>
      <w:proofErr w:type="spellStart"/>
      <w:r w:rsidRPr="002458D6">
        <w:rPr>
          <w:rFonts w:ascii="Times New Roman" w:hAnsi="Times New Roman" w:cs="Times New Roman"/>
        </w:rPr>
        <w:t>М.:Мнемозина</w:t>
      </w:r>
      <w:proofErr w:type="spellEnd"/>
      <w:r w:rsidRPr="002458D6">
        <w:rPr>
          <w:rFonts w:ascii="Times New Roman" w:hAnsi="Times New Roman" w:cs="Times New Roman"/>
        </w:rPr>
        <w:t>, 2009</w:t>
      </w:r>
    </w:p>
    <w:p w:rsidR="00635292" w:rsidRPr="002458D6" w:rsidRDefault="00635292" w:rsidP="00635292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hAnsi="Times New Roman" w:cs="Times New Roman"/>
          <w:i/>
        </w:rPr>
      </w:pPr>
      <w:r w:rsidRPr="002458D6">
        <w:rPr>
          <w:rFonts w:ascii="Times New Roman" w:hAnsi="Times New Roman" w:cs="Times New Roman"/>
          <w:i/>
        </w:rPr>
        <w:t xml:space="preserve">    </w:t>
      </w:r>
      <w:proofErr w:type="spellStart"/>
      <w:r w:rsidRPr="002458D6">
        <w:rPr>
          <w:rFonts w:ascii="Times New Roman" w:hAnsi="Times New Roman" w:cs="Times New Roman"/>
          <w:i/>
        </w:rPr>
        <w:t>Глизбург</w:t>
      </w:r>
      <w:proofErr w:type="spellEnd"/>
      <w:r w:rsidRPr="002458D6">
        <w:rPr>
          <w:rFonts w:ascii="Times New Roman" w:hAnsi="Times New Roman" w:cs="Times New Roman"/>
          <w:i/>
        </w:rPr>
        <w:t xml:space="preserve"> В.И. </w:t>
      </w:r>
      <w:r w:rsidRPr="002458D6">
        <w:rPr>
          <w:rFonts w:ascii="Times New Roman" w:hAnsi="Times New Roman" w:cs="Times New Roman"/>
        </w:rPr>
        <w:t xml:space="preserve">Алгебра и начала анализа. Контрольные работы для 11 класса общеобразовательных учреждений (профильный уровень)/ В.И. </w:t>
      </w:r>
      <w:proofErr w:type="spellStart"/>
      <w:r w:rsidRPr="002458D6">
        <w:rPr>
          <w:rFonts w:ascii="Times New Roman" w:hAnsi="Times New Roman" w:cs="Times New Roman"/>
        </w:rPr>
        <w:t>Глизбург</w:t>
      </w:r>
      <w:proofErr w:type="spellEnd"/>
      <w:r w:rsidRPr="002458D6">
        <w:rPr>
          <w:rFonts w:ascii="Times New Roman" w:hAnsi="Times New Roman" w:cs="Times New Roman"/>
        </w:rPr>
        <w:t xml:space="preserve">; под ред. А.Г.Мордковича-  </w:t>
      </w:r>
      <w:proofErr w:type="spellStart"/>
      <w:r w:rsidRPr="002458D6">
        <w:rPr>
          <w:rFonts w:ascii="Times New Roman" w:hAnsi="Times New Roman" w:cs="Times New Roman"/>
        </w:rPr>
        <w:t>М.:Мнемозина</w:t>
      </w:r>
      <w:proofErr w:type="spellEnd"/>
      <w:r w:rsidRPr="002458D6">
        <w:rPr>
          <w:rFonts w:ascii="Times New Roman" w:hAnsi="Times New Roman" w:cs="Times New Roman"/>
        </w:rPr>
        <w:t>, 2008</w:t>
      </w:r>
    </w:p>
    <w:p w:rsidR="00635292" w:rsidRPr="002458D6" w:rsidRDefault="00635292" w:rsidP="00635292">
      <w:pPr>
        <w:pStyle w:val="a6"/>
        <w:numPr>
          <w:ilvl w:val="0"/>
          <w:numId w:val="4"/>
        </w:numPr>
        <w:spacing w:after="120"/>
        <w:ind w:left="284" w:hanging="426"/>
        <w:rPr>
          <w:rFonts w:ascii="Times New Roman" w:hAnsi="Times New Roman" w:cs="Times New Roman"/>
          <w:i/>
        </w:rPr>
      </w:pPr>
      <w:r w:rsidRPr="002458D6">
        <w:rPr>
          <w:rFonts w:ascii="Times New Roman" w:hAnsi="Times New Roman" w:cs="Times New Roman"/>
          <w:i/>
        </w:rPr>
        <w:t xml:space="preserve">Ершова А.П., </w:t>
      </w:r>
      <w:proofErr w:type="spellStart"/>
      <w:r w:rsidRPr="002458D6">
        <w:rPr>
          <w:rFonts w:ascii="Times New Roman" w:hAnsi="Times New Roman" w:cs="Times New Roman"/>
          <w:i/>
        </w:rPr>
        <w:t>Голобородько</w:t>
      </w:r>
      <w:proofErr w:type="spellEnd"/>
      <w:r w:rsidRPr="002458D6">
        <w:rPr>
          <w:rFonts w:ascii="Times New Roman" w:hAnsi="Times New Roman" w:cs="Times New Roman"/>
          <w:i/>
        </w:rPr>
        <w:t xml:space="preserve"> В.В.</w:t>
      </w:r>
      <w:r w:rsidRPr="002458D6">
        <w:rPr>
          <w:rFonts w:ascii="Times New Roman" w:hAnsi="Times New Roman" w:cs="Times New Roman"/>
        </w:rPr>
        <w:t xml:space="preserve"> Самостоятельные и контрольные работы по алгебре и началам анализа для 10-11 классов – М.:Илекса,2008</w:t>
      </w:r>
    </w:p>
    <w:p w:rsidR="00635292" w:rsidRPr="00635292" w:rsidRDefault="00635292" w:rsidP="00635292">
      <w:pPr>
        <w:spacing w:after="120"/>
        <w:rPr>
          <w:rFonts w:ascii="Times New Roman" w:hAnsi="Times New Roman"/>
          <w:b/>
        </w:rPr>
      </w:pPr>
      <w:r w:rsidRPr="002458D6">
        <w:rPr>
          <w:rFonts w:ascii="Times New Roman" w:hAnsi="Times New Roman"/>
        </w:rPr>
        <w:t xml:space="preserve">           </w:t>
      </w:r>
      <w:r w:rsidRPr="00635292">
        <w:rPr>
          <w:rFonts w:ascii="Times New Roman" w:hAnsi="Times New Roman"/>
          <w:b/>
        </w:rPr>
        <w:t>Дополнительная литература</w:t>
      </w:r>
      <w:proofErr w:type="gramStart"/>
      <w:r w:rsidRPr="00635292">
        <w:rPr>
          <w:rFonts w:ascii="Times New Roman" w:hAnsi="Times New Roman"/>
          <w:b/>
        </w:rPr>
        <w:t xml:space="preserve"> :</w:t>
      </w:r>
      <w:proofErr w:type="gramEnd"/>
      <w:r w:rsidRPr="00635292">
        <w:rPr>
          <w:rFonts w:ascii="Times New Roman" w:hAnsi="Times New Roman"/>
          <w:b/>
          <w:noProof/>
          <w:lang w:eastAsia="ru-RU"/>
        </w:rPr>
        <w:t xml:space="preserve"> </w:t>
      </w:r>
    </w:p>
    <w:p w:rsidR="00635292" w:rsidRPr="002458D6" w:rsidRDefault="00635292" w:rsidP="00635292">
      <w:pPr>
        <w:pStyle w:val="a6"/>
        <w:spacing w:after="0"/>
        <w:ind w:left="0"/>
        <w:rPr>
          <w:rFonts w:ascii="Times New Roman" w:hAnsi="Times New Roman" w:cs="Times New Roman"/>
        </w:rPr>
      </w:pPr>
      <w:r w:rsidRPr="002458D6">
        <w:rPr>
          <w:rFonts w:ascii="Times New Roman" w:hAnsi="Times New Roman" w:cs="Times New Roman"/>
        </w:rPr>
        <w:t>-   ЕГЭ. Математика. Тематические тренировочные задания. Уровень</w:t>
      </w:r>
      <w:proofErr w:type="gramStart"/>
      <w:r w:rsidRPr="002458D6">
        <w:rPr>
          <w:rFonts w:ascii="Times New Roman" w:hAnsi="Times New Roman" w:cs="Times New Roman"/>
        </w:rPr>
        <w:t xml:space="preserve"> В</w:t>
      </w:r>
      <w:proofErr w:type="gramEnd"/>
      <w:r w:rsidRPr="002458D6">
        <w:rPr>
          <w:rFonts w:ascii="Times New Roman" w:hAnsi="Times New Roman" w:cs="Times New Roman"/>
        </w:rPr>
        <w:t xml:space="preserve">, С / Л.Д. Лаппо, М.А. Попов. – М.: Экзамен, 2012  </w:t>
      </w:r>
      <w:proofErr w:type="gramStart"/>
      <w:r w:rsidRPr="002458D6">
        <w:rPr>
          <w:rFonts w:ascii="Times New Roman" w:hAnsi="Times New Roman" w:cs="Times New Roman"/>
        </w:rPr>
        <w:t xml:space="preserve">( </w:t>
      </w:r>
      <w:proofErr w:type="gramEnd"/>
      <w:r w:rsidRPr="002458D6">
        <w:rPr>
          <w:rFonts w:ascii="Times New Roman" w:hAnsi="Times New Roman" w:cs="Times New Roman"/>
        </w:rPr>
        <w:t xml:space="preserve">Серия «ЕГЭ. </w:t>
      </w:r>
      <w:proofErr w:type="spellStart"/>
      <w:proofErr w:type="gramStart"/>
      <w:r w:rsidRPr="002458D6">
        <w:rPr>
          <w:rFonts w:ascii="Times New Roman" w:hAnsi="Times New Roman" w:cs="Times New Roman"/>
        </w:rPr>
        <w:t>Супертренинг</w:t>
      </w:r>
      <w:proofErr w:type="spellEnd"/>
      <w:r w:rsidRPr="002458D6">
        <w:rPr>
          <w:rFonts w:ascii="Times New Roman" w:hAnsi="Times New Roman" w:cs="Times New Roman"/>
        </w:rPr>
        <w:t>»)</w:t>
      </w:r>
      <w:proofErr w:type="gramEnd"/>
    </w:p>
    <w:p w:rsidR="00635292" w:rsidRPr="002458D6" w:rsidRDefault="00635292" w:rsidP="00635292">
      <w:pPr>
        <w:pStyle w:val="a6"/>
        <w:spacing w:after="0"/>
        <w:ind w:left="0"/>
        <w:rPr>
          <w:rFonts w:ascii="Times New Roman" w:hAnsi="Times New Roman" w:cs="Times New Roman"/>
        </w:rPr>
      </w:pPr>
      <w:r w:rsidRPr="002458D6">
        <w:rPr>
          <w:rFonts w:ascii="Times New Roman" w:hAnsi="Times New Roman" w:cs="Times New Roman"/>
        </w:rPr>
        <w:t>-   Единый государственный экзамен 2013. Математика. Универсальные материалы дл подготовки учащихся / ФИПИ – М.: Интеллект-Центр, 2012</w:t>
      </w:r>
    </w:p>
    <w:p w:rsidR="00635292" w:rsidRPr="002458D6" w:rsidRDefault="00635292" w:rsidP="00635292">
      <w:pPr>
        <w:pStyle w:val="a6"/>
        <w:spacing w:after="120"/>
        <w:ind w:left="0"/>
        <w:rPr>
          <w:rFonts w:ascii="Times New Roman" w:hAnsi="Times New Roman" w:cs="Times New Roman"/>
        </w:rPr>
      </w:pPr>
      <w:r w:rsidRPr="002458D6">
        <w:rPr>
          <w:rFonts w:ascii="Times New Roman" w:hAnsi="Times New Roman" w:cs="Times New Roman"/>
        </w:rPr>
        <w:t>-   Математика. Сборник тестов по плану ЕГЭ 2012 : учебно-методической пособие</w:t>
      </w:r>
      <w:proofErr w:type="gramStart"/>
      <w:r w:rsidRPr="002458D6">
        <w:rPr>
          <w:rFonts w:ascii="Times New Roman" w:hAnsi="Times New Roman" w:cs="Times New Roman"/>
        </w:rPr>
        <w:t xml:space="preserve"> / П</w:t>
      </w:r>
      <w:proofErr w:type="gramEnd"/>
      <w:r w:rsidRPr="002458D6">
        <w:rPr>
          <w:rFonts w:ascii="Times New Roman" w:hAnsi="Times New Roman" w:cs="Times New Roman"/>
        </w:rPr>
        <w:t xml:space="preserve">од ред. А.Г. </w:t>
      </w:r>
      <w:proofErr w:type="spellStart"/>
      <w:r w:rsidRPr="002458D6">
        <w:rPr>
          <w:rFonts w:ascii="Times New Roman" w:hAnsi="Times New Roman" w:cs="Times New Roman"/>
        </w:rPr>
        <w:t>Клово</w:t>
      </w:r>
      <w:proofErr w:type="spellEnd"/>
      <w:r w:rsidRPr="002458D6">
        <w:rPr>
          <w:rFonts w:ascii="Times New Roman" w:hAnsi="Times New Roman" w:cs="Times New Roman"/>
        </w:rPr>
        <w:t xml:space="preserve">,    Д.А. Мальцева, Л.И. </w:t>
      </w:r>
      <w:proofErr w:type="spellStart"/>
      <w:r w:rsidRPr="002458D6">
        <w:rPr>
          <w:rFonts w:ascii="Times New Roman" w:hAnsi="Times New Roman" w:cs="Times New Roman"/>
        </w:rPr>
        <w:t>Абзелиловой</w:t>
      </w:r>
      <w:proofErr w:type="spellEnd"/>
      <w:r w:rsidRPr="002458D6">
        <w:rPr>
          <w:rFonts w:ascii="Times New Roman" w:hAnsi="Times New Roman" w:cs="Times New Roman"/>
        </w:rPr>
        <w:t>. – М.: НИИ школьных технологий, 2012</w:t>
      </w:r>
    </w:p>
    <w:p w:rsidR="00635292" w:rsidRPr="002458D6" w:rsidRDefault="00635292" w:rsidP="00635292">
      <w:pPr>
        <w:shd w:val="clear" w:color="auto" w:fill="FFFFFF"/>
        <w:spacing w:after="120" w:line="220" w:lineRule="exact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lastRenderedPageBreak/>
        <w:t xml:space="preserve">    Для обеспечения плодотворного учебного процесса предполагается использование информации и материалов следующих </w:t>
      </w:r>
      <w:r w:rsidRPr="00635292">
        <w:rPr>
          <w:rFonts w:ascii="Times New Roman" w:eastAsia="Times New Roman" w:hAnsi="Times New Roman"/>
          <w:b/>
        </w:rPr>
        <w:t>Интернет – ресурсов:</w:t>
      </w:r>
    </w:p>
    <w:p w:rsidR="00635292" w:rsidRPr="002458D6" w:rsidRDefault="00635292" w:rsidP="00635292">
      <w:pPr>
        <w:numPr>
          <w:ilvl w:val="0"/>
          <w:numId w:val="8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 xml:space="preserve">Министерство образования РФ:    </w:t>
      </w:r>
    </w:p>
    <w:p w:rsidR="00635292" w:rsidRPr="002458D6" w:rsidRDefault="00635292" w:rsidP="00635292">
      <w:pPr>
        <w:shd w:val="clear" w:color="auto" w:fill="FFFFFF"/>
        <w:spacing w:after="0" w:line="220" w:lineRule="exact"/>
        <w:rPr>
          <w:rFonts w:ascii="Times New Roman" w:eastAsia="Times New Roman" w:hAnsi="Times New Roman"/>
        </w:rPr>
      </w:pPr>
      <w:hyperlink r:id="rId5" w:history="1">
        <w:r w:rsidRPr="002458D6">
          <w:rPr>
            <w:rFonts w:ascii="Times New Roman" w:eastAsia="Times New Roman" w:hAnsi="Times New Roman"/>
          </w:rPr>
          <w:t>http://www.informika.ru/</w:t>
        </w:r>
      </w:hyperlink>
      <w:r w:rsidRPr="002458D6">
        <w:rPr>
          <w:rFonts w:ascii="Times New Roman" w:eastAsia="Times New Roman" w:hAnsi="Times New Roman"/>
        </w:rPr>
        <w:t xml:space="preserve">;  </w:t>
      </w:r>
      <w:r w:rsidRPr="002458D6">
        <w:rPr>
          <w:rFonts w:ascii="Times New Roman" w:eastAsia="Times New Roman" w:hAnsi="Times New Roman"/>
        </w:rPr>
        <w:br/>
      </w:r>
      <w:hyperlink r:id="rId6" w:history="1">
        <w:r w:rsidRPr="002458D6">
          <w:rPr>
            <w:rFonts w:ascii="Times New Roman" w:eastAsia="Times New Roman" w:hAnsi="Times New Roman"/>
          </w:rPr>
          <w:t>http://www.ed.gov.ru/</w:t>
        </w:r>
      </w:hyperlink>
      <w:r w:rsidRPr="002458D6">
        <w:rPr>
          <w:rFonts w:ascii="Times New Roman" w:eastAsia="Times New Roman" w:hAnsi="Times New Roman"/>
        </w:rPr>
        <w:t xml:space="preserve">;   </w:t>
      </w:r>
      <w:r w:rsidRPr="002458D6">
        <w:rPr>
          <w:rFonts w:ascii="Times New Roman" w:eastAsia="Times New Roman" w:hAnsi="Times New Roman"/>
        </w:rPr>
        <w:br/>
        <w:t xml:space="preserve">http://www.edu.ru/  </w:t>
      </w:r>
    </w:p>
    <w:p w:rsidR="00635292" w:rsidRPr="002458D6" w:rsidRDefault="00635292" w:rsidP="00635292">
      <w:pPr>
        <w:numPr>
          <w:ilvl w:val="0"/>
          <w:numId w:val="9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 xml:space="preserve">Тестирование </w:t>
      </w:r>
      <w:proofErr w:type="spellStart"/>
      <w:r w:rsidRPr="002458D6">
        <w:rPr>
          <w:rFonts w:ascii="Times New Roman" w:eastAsia="Times New Roman" w:hAnsi="Times New Roman"/>
          <w:b/>
          <w:bCs/>
        </w:rPr>
        <w:t>online</w:t>
      </w:r>
      <w:proofErr w:type="spellEnd"/>
      <w:r w:rsidRPr="002458D6">
        <w:rPr>
          <w:rFonts w:ascii="Times New Roman" w:eastAsia="Times New Roman" w:hAnsi="Times New Roman"/>
          <w:b/>
          <w:bCs/>
        </w:rPr>
        <w:t>: 5 - 11 классы:</w:t>
      </w:r>
      <w:r w:rsidRPr="002458D6">
        <w:rPr>
          <w:rFonts w:ascii="Times New Roman" w:eastAsia="Times New Roman" w:hAnsi="Times New Roman"/>
        </w:rPr>
        <w:t xml:space="preserve">      </w:t>
      </w:r>
    </w:p>
    <w:p w:rsidR="00635292" w:rsidRPr="002458D6" w:rsidRDefault="00635292" w:rsidP="00635292">
      <w:pPr>
        <w:shd w:val="clear" w:color="auto" w:fill="FFFFFF"/>
        <w:spacing w:after="0" w:line="220" w:lineRule="exact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 xml:space="preserve">http://www.kokch.kts.ru/cdo/ </w:t>
      </w:r>
    </w:p>
    <w:p w:rsidR="00635292" w:rsidRPr="002458D6" w:rsidRDefault="00635292" w:rsidP="00635292">
      <w:pPr>
        <w:numPr>
          <w:ilvl w:val="0"/>
          <w:numId w:val="10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 xml:space="preserve">Педагогическая мастерская, уроки в Интернет и многое другое:  </w:t>
      </w:r>
    </w:p>
    <w:p w:rsidR="00635292" w:rsidRPr="002458D6" w:rsidRDefault="00635292" w:rsidP="00635292">
      <w:pPr>
        <w:shd w:val="clear" w:color="auto" w:fill="FFFFFF"/>
        <w:spacing w:after="0" w:line="220" w:lineRule="exact"/>
        <w:rPr>
          <w:rFonts w:ascii="Times New Roman" w:eastAsia="Times New Roman" w:hAnsi="Times New Roman"/>
        </w:rPr>
      </w:pPr>
      <w:hyperlink r:id="rId7" w:history="1">
        <w:r w:rsidRPr="002458D6">
          <w:rPr>
            <w:rFonts w:ascii="Times New Roman" w:eastAsia="Times New Roman" w:hAnsi="Times New Roman"/>
          </w:rPr>
          <w:t>http://teacher.fio.ru</w:t>
        </w:r>
      </w:hyperlink>
    </w:p>
    <w:p w:rsidR="00635292" w:rsidRPr="002458D6" w:rsidRDefault="00635292" w:rsidP="00635292">
      <w:pPr>
        <w:numPr>
          <w:ilvl w:val="0"/>
          <w:numId w:val="11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>Новые технологии в образовании:</w:t>
      </w:r>
      <w:r w:rsidRPr="002458D6">
        <w:rPr>
          <w:rFonts w:ascii="Times New Roman" w:eastAsia="Times New Roman" w:hAnsi="Times New Roman"/>
        </w:rPr>
        <w:t xml:space="preserve">     </w:t>
      </w:r>
    </w:p>
    <w:p w:rsidR="00635292" w:rsidRPr="002458D6" w:rsidRDefault="00635292" w:rsidP="00635292">
      <w:pPr>
        <w:shd w:val="clear" w:color="auto" w:fill="FFFFFF"/>
        <w:spacing w:after="0" w:line="220" w:lineRule="exact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> http://edu.secna.ru/main/</w:t>
      </w:r>
    </w:p>
    <w:p w:rsidR="00635292" w:rsidRPr="002458D6" w:rsidRDefault="00635292" w:rsidP="00635292">
      <w:pPr>
        <w:numPr>
          <w:ilvl w:val="0"/>
          <w:numId w:val="12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>Путеводитель «В мире науки» для школьников</w:t>
      </w:r>
      <w:r w:rsidRPr="002458D6">
        <w:rPr>
          <w:rFonts w:ascii="Times New Roman" w:eastAsia="Times New Roman" w:hAnsi="Times New Roman"/>
        </w:rPr>
        <w:t xml:space="preserve">:   </w:t>
      </w:r>
    </w:p>
    <w:p w:rsidR="00635292" w:rsidRPr="002458D6" w:rsidRDefault="00635292" w:rsidP="00635292">
      <w:pPr>
        <w:shd w:val="clear" w:color="auto" w:fill="FFFFFF"/>
        <w:spacing w:after="0" w:line="220" w:lineRule="exact"/>
        <w:rPr>
          <w:rFonts w:ascii="Times New Roman" w:eastAsia="Times New Roman" w:hAnsi="Times New Roman"/>
        </w:rPr>
      </w:pPr>
      <w:hyperlink r:id="rId8" w:history="1">
        <w:r w:rsidRPr="002458D6">
          <w:rPr>
            <w:rFonts w:ascii="Times New Roman" w:eastAsia="Times New Roman" w:hAnsi="Times New Roman"/>
          </w:rPr>
          <w:t>http://www.uic.ssu.samara.ru/~nauka/</w:t>
        </w:r>
      </w:hyperlink>
    </w:p>
    <w:p w:rsidR="00635292" w:rsidRPr="002458D6" w:rsidRDefault="00635292" w:rsidP="00635292">
      <w:pPr>
        <w:numPr>
          <w:ilvl w:val="0"/>
          <w:numId w:val="13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proofErr w:type="spellStart"/>
      <w:r w:rsidRPr="002458D6">
        <w:rPr>
          <w:rFonts w:ascii="Times New Roman" w:eastAsia="Times New Roman" w:hAnsi="Times New Roman"/>
          <w:b/>
          <w:bCs/>
        </w:rPr>
        <w:t>Мегаэнциклопедия</w:t>
      </w:r>
      <w:proofErr w:type="spellEnd"/>
      <w:r w:rsidRPr="002458D6">
        <w:rPr>
          <w:rFonts w:ascii="Times New Roman" w:eastAsia="Times New Roman" w:hAnsi="Times New Roman"/>
          <w:b/>
          <w:bCs/>
        </w:rPr>
        <w:t xml:space="preserve"> Кирилла и </w:t>
      </w:r>
      <w:proofErr w:type="spellStart"/>
      <w:r w:rsidRPr="002458D6">
        <w:rPr>
          <w:rFonts w:ascii="Times New Roman" w:eastAsia="Times New Roman" w:hAnsi="Times New Roman"/>
          <w:b/>
          <w:bCs/>
        </w:rPr>
        <w:t>Мефодия</w:t>
      </w:r>
      <w:proofErr w:type="spellEnd"/>
      <w:r w:rsidRPr="002458D6">
        <w:rPr>
          <w:rFonts w:ascii="Times New Roman" w:eastAsia="Times New Roman" w:hAnsi="Times New Roman"/>
          <w:b/>
          <w:bCs/>
        </w:rPr>
        <w:t>:</w:t>
      </w:r>
      <w:r w:rsidRPr="002458D6">
        <w:rPr>
          <w:rFonts w:ascii="Times New Roman" w:eastAsia="Times New Roman" w:hAnsi="Times New Roman"/>
        </w:rPr>
        <w:t xml:space="preserve">       </w:t>
      </w:r>
    </w:p>
    <w:p w:rsidR="00635292" w:rsidRPr="002458D6" w:rsidRDefault="00635292" w:rsidP="00635292">
      <w:pPr>
        <w:shd w:val="clear" w:color="auto" w:fill="FFFFFF"/>
        <w:spacing w:after="0" w:line="220" w:lineRule="exact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</w:rPr>
        <w:t xml:space="preserve">http://mega.km.ru </w:t>
      </w:r>
    </w:p>
    <w:p w:rsidR="00635292" w:rsidRPr="002458D6" w:rsidRDefault="00635292" w:rsidP="00635292">
      <w:pPr>
        <w:numPr>
          <w:ilvl w:val="0"/>
          <w:numId w:val="14"/>
        </w:numPr>
        <w:shd w:val="clear" w:color="auto" w:fill="FFFFFF"/>
        <w:spacing w:after="0" w:line="220" w:lineRule="exact"/>
        <w:ind w:left="1020"/>
        <w:rPr>
          <w:rFonts w:ascii="Times New Roman" w:eastAsia="Times New Roman" w:hAnsi="Times New Roman"/>
        </w:rPr>
      </w:pPr>
      <w:r w:rsidRPr="002458D6">
        <w:rPr>
          <w:rFonts w:ascii="Times New Roman" w:eastAsia="Times New Roman" w:hAnsi="Times New Roman"/>
          <w:b/>
          <w:bCs/>
        </w:rPr>
        <w:t>сайты «Энциклопедий энциклопедий»,</w:t>
      </w:r>
      <w:r w:rsidRPr="002458D6">
        <w:rPr>
          <w:rFonts w:ascii="Times New Roman" w:eastAsia="Times New Roman" w:hAnsi="Times New Roman"/>
        </w:rPr>
        <w:t xml:space="preserve"> например:  </w:t>
      </w:r>
    </w:p>
    <w:p w:rsidR="00635292" w:rsidRPr="002458D6" w:rsidRDefault="00635292" w:rsidP="00635292">
      <w:pPr>
        <w:pStyle w:val="a6"/>
        <w:spacing w:after="0"/>
        <w:ind w:left="0"/>
      </w:pPr>
      <w:hyperlink r:id="rId9" w:history="1">
        <w:r w:rsidRPr="002458D6">
          <w:rPr>
            <w:rFonts w:ascii="Times New Roman" w:eastAsia="Times New Roman" w:hAnsi="Times New Roman" w:cs="Times New Roman"/>
          </w:rPr>
          <w:t>http://www.rubricon.ru/</w:t>
        </w:r>
      </w:hyperlink>
      <w:r w:rsidRPr="002458D6">
        <w:rPr>
          <w:rFonts w:ascii="Times New Roman" w:eastAsia="Times New Roman" w:hAnsi="Times New Roman" w:cs="Times New Roman"/>
        </w:rPr>
        <w:t xml:space="preserve">;     </w:t>
      </w:r>
      <w:r w:rsidRPr="002458D6">
        <w:rPr>
          <w:rFonts w:ascii="Times New Roman" w:eastAsia="Times New Roman" w:hAnsi="Times New Roman" w:cs="Times New Roman"/>
        </w:rPr>
        <w:br/>
        <w:t>http://www.encyclopedia.ru/</w:t>
      </w:r>
    </w:p>
    <w:p w:rsidR="00635292" w:rsidRPr="00906F33" w:rsidRDefault="00635292" w:rsidP="00635292">
      <w:pPr>
        <w:pStyle w:val="a6"/>
        <w:spacing w:after="0"/>
        <w:ind w:left="750"/>
        <w:rPr>
          <w:rFonts w:ascii="Times New Roman" w:hAnsi="Times New Roman" w:cs="Times New Roman"/>
        </w:rPr>
      </w:pPr>
    </w:p>
    <w:p w:rsidR="00DE5294" w:rsidRDefault="00DE5294" w:rsidP="00DE5294">
      <w:pPr>
        <w:pStyle w:val="a6"/>
        <w:spacing w:after="0"/>
        <w:ind w:left="750"/>
        <w:rPr>
          <w:sz w:val="20"/>
          <w:szCs w:val="20"/>
        </w:rPr>
      </w:pPr>
    </w:p>
    <w:p w:rsidR="00DE5294" w:rsidRPr="00635292" w:rsidRDefault="00635292" w:rsidP="00635292">
      <w:pPr>
        <w:spacing w:after="240"/>
        <w:rPr>
          <w:rFonts w:ascii="Times New Roman" w:hAnsi="Times New Roman"/>
          <w:b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 w:rsidR="00DE5294" w:rsidRPr="00635292">
        <w:rPr>
          <w:rFonts w:ascii="Times New Roman" w:hAnsi="Times New Roman"/>
          <w:b/>
        </w:rPr>
        <w:t>ПРИНЯТЫЕ СОКРАЩЕНИЯ В КАЛЕНДАРНО - ТЕМАТИЧЕСКОМ ПЛАНИРОВАНИИ.</w:t>
      </w:r>
    </w:p>
    <w:tbl>
      <w:tblPr>
        <w:tblStyle w:val="a7"/>
        <w:tblW w:w="0" w:type="auto"/>
        <w:tblInd w:w="534" w:type="dxa"/>
        <w:tblLook w:val="04A0"/>
      </w:tblPr>
      <w:tblGrid>
        <w:gridCol w:w="4893"/>
        <w:gridCol w:w="4144"/>
      </w:tblGrid>
      <w:tr w:rsidR="00DE5294" w:rsidRPr="00906F33" w:rsidTr="00906F33">
        <w:trPr>
          <w:trHeight w:val="469"/>
        </w:trPr>
        <w:tc>
          <w:tcPr>
            <w:tcW w:w="4893" w:type="dxa"/>
          </w:tcPr>
          <w:p w:rsidR="00DE5294" w:rsidRPr="00906F33" w:rsidRDefault="00DE5294" w:rsidP="00DE5294">
            <w:pPr>
              <w:jc w:val="center"/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jc w:val="center"/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E5294" w:rsidRPr="00906F33" w:rsidTr="00906F33">
        <w:trPr>
          <w:trHeight w:val="484"/>
        </w:trPr>
        <w:tc>
          <w:tcPr>
            <w:tcW w:w="4893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УОНМ - урок ознакомления с новым материалом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МД – математический диктант</w:t>
            </w:r>
          </w:p>
        </w:tc>
      </w:tr>
      <w:tr w:rsidR="00DE5294" w:rsidRPr="00906F33" w:rsidTr="00906F33">
        <w:trPr>
          <w:trHeight w:val="484"/>
        </w:trPr>
        <w:tc>
          <w:tcPr>
            <w:tcW w:w="4893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УЗИМ – урок закрепления изученного материала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proofErr w:type="gramStart"/>
            <w:r w:rsidRPr="00906F33">
              <w:rPr>
                <w:rFonts w:ascii="Times New Roman" w:hAnsi="Times New Roman" w:cs="Times New Roman"/>
              </w:rPr>
              <w:t>СР</w:t>
            </w:r>
            <w:proofErr w:type="gramEnd"/>
            <w:r w:rsidRPr="00906F33">
              <w:rPr>
                <w:rFonts w:ascii="Times New Roman" w:hAnsi="Times New Roman" w:cs="Times New Roman"/>
              </w:rPr>
              <w:t xml:space="preserve"> – самостоятельная работа</w:t>
            </w:r>
          </w:p>
        </w:tc>
      </w:tr>
      <w:tr w:rsidR="00DE5294" w:rsidRPr="00906F33" w:rsidTr="00906F33">
        <w:trPr>
          <w:trHeight w:val="484"/>
        </w:trPr>
        <w:tc>
          <w:tcPr>
            <w:tcW w:w="4893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УПЗУ – урок применения знаний и умений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ФО - фронтальный опрос</w:t>
            </w:r>
          </w:p>
        </w:tc>
      </w:tr>
      <w:tr w:rsidR="00DE5294" w:rsidRPr="00906F33" w:rsidTr="00906F33">
        <w:trPr>
          <w:trHeight w:val="484"/>
        </w:trPr>
        <w:tc>
          <w:tcPr>
            <w:tcW w:w="4893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КУ – комбинированный урок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ДМ – дидактические материалы</w:t>
            </w:r>
          </w:p>
        </w:tc>
      </w:tr>
      <w:tr w:rsidR="00DE5294" w:rsidRPr="00906F33" w:rsidTr="00906F33">
        <w:trPr>
          <w:trHeight w:val="484"/>
        </w:trPr>
        <w:tc>
          <w:tcPr>
            <w:tcW w:w="4893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КЗУ – контроль знаний и умений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КР – контрольная работа</w:t>
            </w:r>
          </w:p>
        </w:tc>
      </w:tr>
      <w:tr w:rsidR="00DE5294" w:rsidRPr="00906F33" w:rsidTr="00906F33">
        <w:trPr>
          <w:trHeight w:val="484"/>
        </w:trPr>
        <w:tc>
          <w:tcPr>
            <w:tcW w:w="4893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  <w:r w:rsidRPr="00906F33">
              <w:rPr>
                <w:rFonts w:ascii="Times New Roman" w:hAnsi="Times New Roman" w:cs="Times New Roman"/>
              </w:rPr>
              <w:t>УОСЗ – урок обобщения и систематизации знаний.</w:t>
            </w:r>
          </w:p>
        </w:tc>
        <w:tc>
          <w:tcPr>
            <w:tcW w:w="4144" w:type="dxa"/>
          </w:tcPr>
          <w:p w:rsidR="00DE5294" w:rsidRPr="00906F33" w:rsidRDefault="00DE5294" w:rsidP="00DE5294">
            <w:pPr>
              <w:rPr>
                <w:rFonts w:ascii="Times New Roman" w:hAnsi="Times New Roman" w:cs="Times New Roman"/>
              </w:rPr>
            </w:pPr>
          </w:p>
        </w:tc>
      </w:tr>
    </w:tbl>
    <w:p w:rsidR="00635292" w:rsidRDefault="00635292" w:rsidP="00631A92">
      <w:pPr>
        <w:jc w:val="center"/>
        <w:rPr>
          <w:b/>
          <w:sz w:val="40"/>
          <w:szCs w:val="40"/>
        </w:rPr>
      </w:pPr>
    </w:p>
    <w:p w:rsidR="002362EC" w:rsidRPr="00B66409" w:rsidRDefault="002362EC" w:rsidP="00631A92">
      <w:pPr>
        <w:jc w:val="center"/>
        <w:rPr>
          <w:b/>
          <w:sz w:val="40"/>
          <w:szCs w:val="40"/>
        </w:rPr>
      </w:pPr>
      <w:r w:rsidRPr="00B66409">
        <w:rPr>
          <w:b/>
          <w:sz w:val="40"/>
          <w:szCs w:val="40"/>
        </w:rPr>
        <w:lastRenderedPageBreak/>
        <w:t xml:space="preserve">Календарно-тематическое планирование  по </w:t>
      </w:r>
      <w:r>
        <w:rPr>
          <w:b/>
          <w:sz w:val="40"/>
          <w:szCs w:val="40"/>
        </w:rPr>
        <w:t>алгебре. 11</w:t>
      </w:r>
      <w:r w:rsidRPr="00B66409">
        <w:rPr>
          <w:b/>
          <w:sz w:val="40"/>
          <w:szCs w:val="40"/>
        </w:rPr>
        <w:t xml:space="preserve">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2410"/>
        <w:gridCol w:w="567"/>
        <w:gridCol w:w="850"/>
        <w:gridCol w:w="3260"/>
        <w:gridCol w:w="3686"/>
        <w:gridCol w:w="850"/>
        <w:gridCol w:w="709"/>
        <w:gridCol w:w="709"/>
        <w:gridCol w:w="567"/>
      </w:tblGrid>
      <w:tr w:rsidR="002362EC" w:rsidRPr="00194DF2" w:rsidTr="002751B4">
        <w:trPr>
          <w:trHeight w:val="510"/>
        </w:trPr>
        <w:tc>
          <w:tcPr>
            <w:tcW w:w="675" w:type="dxa"/>
            <w:vMerge w:val="restart"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4DF2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-</w:t>
            </w:r>
            <w:r w:rsidRPr="00194DF2">
              <w:rPr>
                <w:sz w:val="20"/>
                <w:szCs w:val="20"/>
              </w:rPr>
              <w:t>ка</w:t>
            </w:r>
            <w:proofErr w:type="spellEnd"/>
            <w:proofErr w:type="gramEnd"/>
          </w:p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4D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4DF2">
              <w:rPr>
                <w:sz w:val="20"/>
                <w:szCs w:val="20"/>
              </w:rPr>
              <w:t>/</w:t>
            </w:r>
            <w:proofErr w:type="spellStart"/>
            <w:r w:rsidRPr="00194D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2362EC" w:rsidRPr="00194DF2" w:rsidRDefault="002362EC" w:rsidP="00E2457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Наименование раздела/темы</w:t>
            </w:r>
          </w:p>
          <w:p w:rsidR="002362EC" w:rsidRPr="00194DF2" w:rsidRDefault="002362EC" w:rsidP="00E2457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часов)</w:t>
            </w:r>
          </w:p>
        </w:tc>
        <w:tc>
          <w:tcPr>
            <w:tcW w:w="2410" w:type="dxa"/>
            <w:vMerge w:val="restart"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2362EC" w:rsidRDefault="002362EC" w:rsidP="00631A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2362EC" w:rsidRPr="00194DF2" w:rsidRDefault="002362EC" w:rsidP="00631A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  <w:vMerge w:val="restart"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vMerge w:val="restart"/>
          </w:tcPr>
          <w:p w:rsidR="002362EC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Элементы</w:t>
            </w:r>
          </w:p>
          <w:p w:rsidR="002362EC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94DF2">
              <w:rPr>
                <w:sz w:val="20"/>
                <w:szCs w:val="20"/>
              </w:rPr>
              <w:t>одержания</w:t>
            </w:r>
          </w:p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  <w:r w:rsidRPr="0019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 xml:space="preserve">Требования к уровню подготовки учащихся </w:t>
            </w:r>
          </w:p>
        </w:tc>
        <w:tc>
          <w:tcPr>
            <w:tcW w:w="850" w:type="dxa"/>
            <w:vMerge w:val="restart"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567" w:type="dxa"/>
            <w:vMerge w:val="restart"/>
            <w:textDirection w:val="btLr"/>
          </w:tcPr>
          <w:p w:rsidR="002362EC" w:rsidRPr="00194DF2" w:rsidRDefault="002362EC" w:rsidP="00631A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 xml:space="preserve">Примечание </w:t>
            </w:r>
          </w:p>
        </w:tc>
      </w:tr>
      <w:tr w:rsidR="002362EC" w:rsidRPr="00194DF2" w:rsidTr="002751B4">
        <w:trPr>
          <w:trHeight w:val="1258"/>
        </w:trPr>
        <w:tc>
          <w:tcPr>
            <w:tcW w:w="675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DF2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</w:tcPr>
          <w:p w:rsidR="002362EC" w:rsidRPr="00194DF2" w:rsidRDefault="002362EC" w:rsidP="00EA0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 w:rsidRPr="00194DF2"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Вводное повторение (12</w:t>
            </w:r>
            <w:r w:rsidRPr="006E2EC9">
              <w:rPr>
                <w:b/>
                <w:sz w:val="32"/>
                <w:szCs w:val="32"/>
              </w:rPr>
              <w:t xml:space="preserve"> ч)</w:t>
            </w:r>
          </w:p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Функция. Область определения функции.</w:t>
            </w: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Pr="00E42E3E" w:rsidRDefault="0086551D" w:rsidP="00631A92">
            <w:pPr>
              <w:spacing w:after="0" w:line="240" w:lineRule="auto"/>
              <w:rPr>
                <w:sz w:val="18"/>
                <w:szCs w:val="18"/>
              </w:rPr>
            </w:pPr>
            <w:r w:rsidRPr="00E42E3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Функция.</w:t>
            </w:r>
          </w:p>
          <w:p w:rsidR="0086551D" w:rsidRPr="00ED03C4" w:rsidRDefault="0086551D" w:rsidP="00174AC9">
            <w:pPr>
              <w:spacing w:after="0" w:line="240" w:lineRule="auto"/>
              <w:rPr>
                <w:sz w:val="18"/>
                <w:szCs w:val="18"/>
              </w:rPr>
            </w:pPr>
            <w:r w:rsidRPr="00E42E3E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Область определения и область значений функции</w:t>
            </w:r>
            <w:r w:rsidRPr="00E42E3E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86551D" w:rsidRDefault="0086551D" w:rsidP="00631A9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понятия функции</w:t>
            </w:r>
          </w:p>
          <w:p w:rsidR="0086551D" w:rsidRPr="00194DF2" w:rsidRDefault="0086551D" w:rsidP="00174AC9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область определения и область значений функции.</w:t>
            </w:r>
          </w:p>
        </w:tc>
        <w:tc>
          <w:tcPr>
            <w:tcW w:w="850" w:type="dxa"/>
          </w:tcPr>
          <w:p w:rsidR="0086551D" w:rsidRPr="00194DF2" w:rsidRDefault="0086551D" w:rsidP="00D73D99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EE5377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 w:rsidRPr="00194DF2">
              <w:t>2</w:t>
            </w:r>
          </w:p>
        </w:tc>
        <w:tc>
          <w:tcPr>
            <w:tcW w:w="851" w:type="dxa"/>
            <w:vMerge/>
          </w:tcPr>
          <w:p w:rsidR="0086551D" w:rsidRPr="00194DF2" w:rsidRDefault="0086551D" w:rsidP="006E2E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41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Построение графиков функций.</w:t>
            </w: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Pr="00194DF2">
              <w:t xml:space="preserve"> </w:t>
            </w:r>
          </w:p>
        </w:tc>
        <w:tc>
          <w:tcPr>
            <w:tcW w:w="850" w:type="dxa"/>
          </w:tcPr>
          <w:p w:rsidR="0086551D" w:rsidRPr="00E12C9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D73D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E42E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График функции.</w:t>
            </w:r>
          </w:p>
          <w:p w:rsidR="0086551D" w:rsidRPr="00194DF2" w:rsidRDefault="0086551D" w:rsidP="00174AC9">
            <w:pPr>
              <w:spacing w:after="0" w:line="240" w:lineRule="auto"/>
            </w:pPr>
            <w:r>
              <w:rPr>
                <w:sz w:val="18"/>
                <w:szCs w:val="18"/>
              </w:rPr>
              <w:t>2)</w:t>
            </w:r>
            <w:r w:rsidRPr="00E42E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Преобразование графиков функции.</w:t>
            </w:r>
          </w:p>
        </w:tc>
        <w:tc>
          <w:tcPr>
            <w:tcW w:w="3686" w:type="dxa"/>
          </w:tcPr>
          <w:p w:rsidR="0086551D" w:rsidRDefault="0086551D" w:rsidP="00D73D9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графики элементарных функций.</w:t>
            </w:r>
          </w:p>
          <w:p w:rsidR="0086551D" w:rsidRPr="00194DF2" w:rsidRDefault="0086551D" w:rsidP="00174AC9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преобразования графиков функции.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 xml:space="preserve">      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6105E1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 w:rsidRPr="00194DF2">
              <w:t>3</w:t>
            </w:r>
          </w:p>
        </w:tc>
        <w:tc>
          <w:tcPr>
            <w:tcW w:w="851" w:type="dxa"/>
            <w:vMerge/>
          </w:tcPr>
          <w:p w:rsidR="0086551D" w:rsidRPr="00194DF2" w:rsidRDefault="0086551D" w:rsidP="006E2E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410" w:type="dxa"/>
          </w:tcPr>
          <w:p w:rsidR="0086551D" w:rsidRPr="00194DF2" w:rsidRDefault="0086551D" w:rsidP="00D73D99">
            <w:pPr>
              <w:spacing w:after="0" w:line="240" w:lineRule="auto"/>
            </w:pPr>
            <w:r>
              <w:t>Тригонометрические уравнения.</w:t>
            </w:r>
          </w:p>
        </w:tc>
        <w:tc>
          <w:tcPr>
            <w:tcW w:w="567" w:type="dxa"/>
          </w:tcPr>
          <w:p w:rsidR="0086551D" w:rsidRPr="00252051" w:rsidRDefault="0086551D" w:rsidP="00EA0D7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D73D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1)Метод разложения на множители.</w:t>
            </w:r>
          </w:p>
          <w:p w:rsidR="0086551D" w:rsidRDefault="0086551D" w:rsidP="00D73D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2)Однородные тригонометрические уравнения первой и второй степени.</w:t>
            </w:r>
          </w:p>
          <w:p w:rsidR="0086551D" w:rsidRPr="00D73D99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3)Алгоритм решения уравнений.</w:t>
            </w:r>
          </w:p>
        </w:tc>
        <w:tc>
          <w:tcPr>
            <w:tcW w:w="3686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преобразовывать простые тригонометрические выражения; решать простые тригонометрические уравнения.</w:t>
            </w:r>
          </w:p>
        </w:tc>
        <w:tc>
          <w:tcPr>
            <w:tcW w:w="850" w:type="dxa"/>
          </w:tcPr>
          <w:p w:rsidR="0086551D" w:rsidRPr="00194DF2" w:rsidRDefault="0086551D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6105E1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vMerge/>
          </w:tcPr>
          <w:p w:rsidR="0086551D" w:rsidRPr="00194DF2" w:rsidRDefault="0086551D" w:rsidP="006E2E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Тригонометрические уравнения.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1)Метод разложения на множители.</w:t>
            </w:r>
          </w:p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2)Однородные тригонометрические уравнения первой и второй степени.</w:t>
            </w:r>
          </w:p>
          <w:p w:rsidR="0086551D" w:rsidRPr="00D73D99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3)Алгоритм решения уравнений.</w:t>
            </w:r>
          </w:p>
        </w:tc>
        <w:tc>
          <w:tcPr>
            <w:tcW w:w="3686" w:type="dxa"/>
          </w:tcPr>
          <w:p w:rsidR="0086551D" w:rsidRDefault="0086551D" w:rsidP="00E47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преобразовывать простые тригонометрические выражения; решать простые тригонометрические уравнения.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vMerge/>
          </w:tcPr>
          <w:p w:rsidR="0086551D" w:rsidRPr="00194DF2" w:rsidRDefault="0086551D" w:rsidP="006E2E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Тригонометрические уравнения.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1)Метод разложения на множители.</w:t>
            </w:r>
          </w:p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2)Однородные тригонометрические уравнения первой и второй степени.</w:t>
            </w:r>
          </w:p>
          <w:p w:rsidR="0086551D" w:rsidRPr="00D73D99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3)Алгоритм решения уравнений.</w:t>
            </w:r>
          </w:p>
        </w:tc>
        <w:tc>
          <w:tcPr>
            <w:tcW w:w="3686" w:type="dxa"/>
          </w:tcPr>
          <w:p w:rsidR="0086551D" w:rsidRDefault="0086551D" w:rsidP="00E47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преобразовывать простые тригонометрические выражения; решать простые тригонометрические уравнения.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1" w:type="dxa"/>
            <w:vMerge/>
          </w:tcPr>
          <w:p w:rsidR="0086551D" w:rsidRPr="00194DF2" w:rsidRDefault="0086551D" w:rsidP="006E2E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41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Тригонометрические уравнения.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 w:rsidRPr="00D73D99">
              <w:rPr>
                <w:sz w:val="18"/>
                <w:szCs w:val="18"/>
              </w:rPr>
              <w:t>1)Обратные тригонометрические функции</w:t>
            </w:r>
          </w:p>
          <w:p w:rsidR="0086551D" w:rsidRPr="00D73D99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2)Решение тригонометрических уравнений, содержащих обратные тригонометрические функции</w:t>
            </w:r>
          </w:p>
        </w:tc>
        <w:tc>
          <w:tcPr>
            <w:tcW w:w="3686" w:type="dxa"/>
          </w:tcPr>
          <w:p w:rsidR="0086551D" w:rsidRDefault="0086551D" w:rsidP="00E47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преобразовывать сложные тригонометрические выражения; решать сложные тригонометрические уравнения; вычислять значения выражений, </w:t>
            </w:r>
            <w:proofErr w:type="spellStart"/>
            <w:r>
              <w:rPr>
                <w:sz w:val="18"/>
                <w:szCs w:val="18"/>
              </w:rPr>
              <w:t>содер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6551D" w:rsidRPr="00174AC9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жащих</w:t>
            </w:r>
            <w:proofErr w:type="spellEnd"/>
            <w:r>
              <w:rPr>
                <w:sz w:val="18"/>
                <w:szCs w:val="18"/>
              </w:rPr>
              <w:t xml:space="preserve"> обратные тригонометрические функции.</w:t>
            </w:r>
          </w:p>
        </w:tc>
        <w:tc>
          <w:tcPr>
            <w:tcW w:w="850" w:type="dxa"/>
          </w:tcPr>
          <w:p w:rsidR="0086551D" w:rsidRPr="00194DF2" w:rsidRDefault="0086551D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  <w:vMerge/>
            <w:textDirection w:val="btLr"/>
          </w:tcPr>
          <w:p w:rsidR="0086551D" w:rsidRPr="00194DF2" w:rsidRDefault="0086551D" w:rsidP="006E2E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410" w:type="dxa"/>
          </w:tcPr>
          <w:p w:rsidR="0086551D" w:rsidRPr="00194DF2" w:rsidRDefault="0086551D" w:rsidP="00E47B70">
            <w:pPr>
              <w:spacing w:after="0" w:line="240" w:lineRule="auto"/>
            </w:pPr>
            <w:r>
              <w:t xml:space="preserve">Производная. 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1)Формулы дифференцирования, правила дифференцирования</w:t>
            </w:r>
          </w:p>
          <w:p w:rsidR="0086551D" w:rsidRPr="00E47B70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86551D" w:rsidRDefault="0086551D" w:rsidP="00E47B7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формулы дифференцирования и правила дифференцирования.</w:t>
            </w:r>
          </w:p>
          <w:p w:rsidR="0086551D" w:rsidRPr="00194DF2" w:rsidRDefault="0086551D" w:rsidP="00E47B70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производные суммы, разности, произведения, частного; производные основных элементарных функций.</w:t>
            </w:r>
          </w:p>
        </w:tc>
        <w:tc>
          <w:tcPr>
            <w:tcW w:w="850" w:type="dxa"/>
          </w:tcPr>
          <w:p w:rsidR="0086551D" w:rsidRPr="00194DF2" w:rsidRDefault="0086551D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86551D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851" w:type="dxa"/>
            <w:vMerge w:val="restart"/>
            <w:textDirection w:val="btLr"/>
          </w:tcPr>
          <w:p w:rsidR="0086551D" w:rsidRPr="006E2EC9" w:rsidRDefault="0086551D" w:rsidP="0086551D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Вводное повторение (12</w:t>
            </w:r>
            <w:r w:rsidRPr="006E2EC9">
              <w:rPr>
                <w:b/>
                <w:sz w:val="32"/>
                <w:szCs w:val="32"/>
              </w:rPr>
              <w:t xml:space="preserve"> ч)</w:t>
            </w:r>
          </w:p>
          <w:p w:rsidR="0086551D" w:rsidRPr="00194DF2" w:rsidRDefault="0086551D" w:rsidP="0086551D">
            <w:pPr>
              <w:spacing w:after="0" w:line="240" w:lineRule="auto"/>
              <w:ind w:left="113" w:right="113"/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Производная.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1)Формулы дифференцирования, правила дифференцирования</w:t>
            </w:r>
          </w:p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формулы дифференцирования и правила дифференцирования.</w:t>
            </w:r>
          </w:p>
          <w:p w:rsidR="0086551D" w:rsidRDefault="0086551D" w:rsidP="005361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производные суммы, разности, произведения, частного; производные основных элементарных функций.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vMerge/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 xml:space="preserve">Производная. </w:t>
            </w:r>
          </w:p>
          <w:p w:rsidR="0086551D" w:rsidRPr="00194DF2" w:rsidRDefault="0086551D" w:rsidP="00EA0D7A">
            <w:pPr>
              <w:spacing w:after="0" w:line="240" w:lineRule="auto"/>
            </w:pPr>
            <w:r>
              <w:t>Применение производной.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1)Возрастающая и убывающая функции на промежутке.</w:t>
            </w:r>
          </w:p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2)Монотонность, точки экстремума.</w:t>
            </w:r>
          </w:p>
          <w:p w:rsidR="0086551D" w:rsidRPr="00E47B70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3)Алгоритм исследования непрерывной функции на монотонность и экстремумы.</w:t>
            </w:r>
          </w:p>
        </w:tc>
        <w:tc>
          <w:tcPr>
            <w:tcW w:w="3686" w:type="dxa"/>
          </w:tcPr>
          <w:p w:rsidR="0086551D" w:rsidRPr="00194DF2" w:rsidRDefault="0086551D" w:rsidP="00C6746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исследовать функции на монотонность; строить графики функций.</w:t>
            </w:r>
          </w:p>
        </w:tc>
        <w:tc>
          <w:tcPr>
            <w:tcW w:w="850" w:type="dxa"/>
          </w:tcPr>
          <w:p w:rsidR="0086551D" w:rsidRPr="00194DF2" w:rsidRDefault="0086551D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  <w:vMerge/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 xml:space="preserve">Производная. </w:t>
            </w:r>
          </w:p>
          <w:p w:rsidR="0086551D" w:rsidRPr="00194DF2" w:rsidRDefault="0086551D" w:rsidP="00EA0D7A">
            <w:pPr>
              <w:spacing w:after="0" w:line="240" w:lineRule="auto"/>
            </w:pPr>
            <w:r>
              <w:t>Применение производной.</w:t>
            </w:r>
          </w:p>
        </w:tc>
        <w:tc>
          <w:tcPr>
            <w:tcW w:w="567" w:type="dxa"/>
          </w:tcPr>
          <w:p w:rsidR="0086551D" w:rsidRPr="00536154" w:rsidRDefault="0086551D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86551D" w:rsidRPr="00194DF2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Pr="00C67467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1)Наибольшее и наименьшее значения функции.</w:t>
            </w:r>
          </w:p>
        </w:tc>
        <w:tc>
          <w:tcPr>
            <w:tcW w:w="3686" w:type="dxa"/>
          </w:tcPr>
          <w:p w:rsidR="0086551D" w:rsidRDefault="0086551D" w:rsidP="00C6746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алгоритм нахождения наибольшего и наименьшего значений функции.</w:t>
            </w:r>
          </w:p>
          <w:p w:rsidR="0086551D" w:rsidRPr="00194DF2" w:rsidRDefault="0086551D" w:rsidP="00C6746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наибольшее и наименьшее значение функции; решать с помощью производной задачи.</w:t>
            </w:r>
          </w:p>
        </w:tc>
        <w:tc>
          <w:tcPr>
            <w:tcW w:w="850" w:type="dxa"/>
          </w:tcPr>
          <w:p w:rsidR="0086551D" w:rsidRPr="00194DF2" w:rsidRDefault="0086551D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11</w:t>
            </w:r>
          </w:p>
          <w:p w:rsidR="0086551D" w:rsidRDefault="0086551D" w:rsidP="00EA0D7A">
            <w:pPr>
              <w:spacing w:after="0" w:line="240" w:lineRule="auto"/>
            </w:pPr>
            <w:r>
              <w:t>12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Pr="00536154" w:rsidRDefault="0086551D" w:rsidP="00EA0D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Вводная контрольная работа №1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11</w:t>
            </w:r>
          </w:p>
          <w:p w:rsidR="0086551D" w:rsidRDefault="0086551D" w:rsidP="00EA0D7A">
            <w:pPr>
              <w:spacing w:after="0" w:line="240" w:lineRule="auto"/>
            </w:pPr>
            <w:r>
              <w:t>12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свободно пользоваться знаниями о производной и тригонометрических уравнениях.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13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 Степенные функции. (31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 xml:space="preserve">Понятие корня </w:t>
            </w:r>
            <w:proofErr w:type="spellStart"/>
            <w:r>
              <w:t>п-й</w:t>
            </w:r>
            <w:proofErr w:type="spellEnd"/>
            <w:r>
              <w:t xml:space="preserve"> степени из действительного числа.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A15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1)Корень </w:t>
            </w: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– степени из неотрицательного числа.</w:t>
            </w:r>
          </w:p>
          <w:p w:rsidR="001D278E" w:rsidRDefault="001D278E" w:rsidP="00A15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2)Подкоренное выражение.</w:t>
            </w:r>
          </w:p>
          <w:p w:rsidR="001D278E" w:rsidRDefault="001D278E" w:rsidP="00A15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3)Извлечение корня.</w:t>
            </w:r>
          </w:p>
          <w:p w:rsidR="001D278E" w:rsidRDefault="001D278E" w:rsidP="00A15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4)Показатель корня, радикал.</w:t>
            </w:r>
          </w:p>
        </w:tc>
        <w:tc>
          <w:tcPr>
            <w:tcW w:w="3686" w:type="dxa"/>
          </w:tcPr>
          <w:p w:rsidR="001D278E" w:rsidRDefault="001D278E" w:rsidP="00A1569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определение корня </w:t>
            </w: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– степени, его свойства.</w:t>
            </w:r>
          </w:p>
          <w:p w:rsidR="001D278E" w:rsidRDefault="001D278E" w:rsidP="00A156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преобразования выражений, содержащих корни.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1F9">
              <w:rPr>
                <w:sz w:val="18"/>
                <w:szCs w:val="18"/>
              </w:rPr>
              <w:t>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14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849B3">
            <w:pPr>
              <w:spacing w:after="0" w:line="240" w:lineRule="auto"/>
            </w:pPr>
            <w:r>
              <w:t xml:space="preserve">Понятие корня </w:t>
            </w:r>
            <w:proofErr w:type="spellStart"/>
            <w:r>
              <w:t>п-й</w:t>
            </w:r>
            <w:proofErr w:type="spellEnd"/>
            <w:r>
              <w:t xml:space="preserve"> степени из действительного числа.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1)Корень </w:t>
            </w: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– степени из неотрицательного числа.</w:t>
            </w:r>
          </w:p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2)Подкоренное выражение.</w:t>
            </w:r>
          </w:p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3)Извлечение корня.</w:t>
            </w:r>
          </w:p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4)Показатель корня, радикал.</w:t>
            </w:r>
          </w:p>
        </w:tc>
        <w:tc>
          <w:tcPr>
            <w:tcW w:w="3686" w:type="dxa"/>
          </w:tcPr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определение корня </w:t>
            </w: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– степени, </w:t>
            </w:r>
          </w:p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выполнять преобразования выражений, содержащих корни.; решать простейшие уравнения, содержащие корни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B62EDE">
            <w:pPr>
              <w:spacing w:after="0" w:line="240" w:lineRule="auto"/>
            </w:pPr>
            <w:r>
              <w:t xml:space="preserve">Функции </w:t>
            </w:r>
            <w:proofErr w:type="spellStart"/>
            <w: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w:proofErr w:type="gramStart"/>
                  <m:r>
                    <w:rPr>
                      <w:rFonts w:ascii="Cambria Math" w:hAnsi="Cambria Math"/>
                    </w:rPr>
                    <m:t>п</m:t>
                  </m:r>
                  <w:proofErr w:type="gramEnd"/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="00CF4AD0" w:rsidRPr="00DB663B">
              <w:fldChar w:fldCharType="begin"/>
            </w:r>
            <w:r w:rsidRPr="00DB663B">
              <w:instrText xml:space="preserve"> QUOTE </w:instrText>
            </w:r>
            <w:r w:rsidR="00DE529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5pt;height:55.15pt" equationxml="&lt;">
                  <v:imagedata r:id="rId10" o:title="" chromakey="white"/>
                </v:shape>
              </w:pict>
            </w:r>
            <w:r w:rsidRPr="00DB663B">
              <w:instrText xml:space="preserve"> </w:instrText>
            </w:r>
            <w:r w:rsidR="00CF4AD0" w:rsidRPr="00DB663B">
              <w:fldChar w:fldCharType="end"/>
            </w:r>
            <w:r>
              <w:t>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2)График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функции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4)Дифференцируемость функции.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определение значения функции по значению аргумента.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 функции; описывать по графику и в простейших случаях по формуле поведение и свойства функции,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B62EDE">
            <w:pPr>
              <w:spacing w:after="0" w:line="240" w:lineRule="auto"/>
            </w:pPr>
            <w:r>
              <w:t xml:space="preserve">Функции </w:t>
            </w:r>
            <w:proofErr w:type="spellStart"/>
            <w:r>
              <w:t>у=</w:t>
            </w:r>
            <w:proofErr w:type="spellEnd"/>
            <w:proofErr w:type="gramStart"/>
            <w:r w:rsidR="00CF4AD0" w:rsidRPr="00DB663B">
              <w:fldChar w:fldCharType="begin"/>
            </w:r>
            <w:r w:rsidRPr="00DB663B">
              <w:instrText xml:space="preserve"> QUOTE </w:instrText>
            </w:r>
            <w:r w:rsidR="00DE5294">
              <w:pict>
                <v:shape id="_x0000_i1026" type="#_x0000_t75" style="width:24.3pt;height:33.65pt" equationxml="&lt;">
                  <v:imagedata r:id="rId11" o:title="" chromakey="white"/>
                </v:shape>
              </w:pict>
            </w:r>
            <w:r w:rsidRPr="00DB663B">
              <w:instrText xml:space="preserve"> </w:instrText>
            </w:r>
            <w:r w:rsidR="00CF4AD0" w:rsidRPr="00DB663B">
              <w:fldChar w:fldCharType="separate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="00CF4AD0" w:rsidRPr="00DB663B">
              <w:fldChar w:fldCharType="end"/>
            </w:r>
            <w:proofErr w:type="gramEnd"/>
            <w:r>
              <w:t>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</w:t>
            </w:r>
          </w:p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2)График</w:t>
            </w:r>
          </w:p>
          <w:p w:rsidR="001D278E" w:rsidRDefault="001D278E" w:rsidP="00E52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функции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4)Дифференцируемость функции.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функции.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 е т ь: исследовать функцию по схеме, при построении графиков использовать правила преобразования функции.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 Степенные функции. (31 ч)</w:t>
            </w:r>
          </w:p>
        </w:tc>
        <w:tc>
          <w:tcPr>
            <w:tcW w:w="2410" w:type="dxa"/>
          </w:tcPr>
          <w:p w:rsidR="001D278E" w:rsidRDefault="001D278E" w:rsidP="00B62EDE">
            <w:pPr>
              <w:spacing w:after="0" w:line="240" w:lineRule="auto"/>
            </w:pPr>
            <w:r>
              <w:t xml:space="preserve">Функции </w:t>
            </w:r>
            <w:proofErr w:type="spellStart"/>
            <w:r>
              <w:t>у=</w:t>
            </w:r>
            <w:proofErr w:type="spellEnd"/>
            <w:proofErr w:type="gramStart"/>
            <w:r w:rsidR="00CF4AD0" w:rsidRPr="00DB663B">
              <w:fldChar w:fldCharType="begin"/>
            </w:r>
            <w:r w:rsidRPr="00DB663B">
              <w:instrText xml:space="preserve"> QUOTE </w:instrText>
            </w:r>
            <w:r w:rsidR="00DE5294">
              <w:pict>
                <v:shape id="_x0000_i1027" type="#_x0000_t75" style="width:24.3pt;height:33.65pt" equationxml="&lt;">
                  <v:imagedata r:id="rId11" o:title="" chromakey="white"/>
                </v:shape>
              </w:pict>
            </w:r>
            <w:r w:rsidRPr="00DB663B">
              <w:instrText xml:space="preserve"> </w:instrText>
            </w:r>
            <w:r w:rsidR="00CF4AD0" w:rsidRPr="00DB663B">
              <w:fldChar w:fldCharType="separate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="00CF4AD0" w:rsidRPr="00DB663B">
              <w:fldChar w:fldCharType="end"/>
            </w:r>
            <w:proofErr w:type="gramEnd"/>
            <w:r>
              <w:t>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2)График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функции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4)Дифференцируемость функции.</w:t>
            </w:r>
          </w:p>
        </w:tc>
        <w:tc>
          <w:tcPr>
            <w:tcW w:w="3686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определение значения функции по значению аргумента.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 функции; описывать по графику и в простейших случаях по формуле поведение и свойства функции,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18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B62EDE">
            <w:pPr>
              <w:spacing w:after="0" w:line="240" w:lineRule="auto"/>
            </w:pPr>
            <w:r>
              <w:t xml:space="preserve">Функции </w:t>
            </w:r>
            <w:proofErr w:type="spellStart"/>
            <w:r>
              <w:t>у=</w:t>
            </w:r>
            <w:proofErr w:type="spellEnd"/>
            <w:proofErr w:type="gramStart"/>
            <w:r w:rsidR="00CF4AD0" w:rsidRPr="00DB663B">
              <w:fldChar w:fldCharType="begin"/>
            </w:r>
            <w:r w:rsidRPr="00DB663B">
              <w:instrText xml:space="preserve"> QUOTE </w:instrText>
            </w:r>
            <w:r w:rsidR="00DE5294">
              <w:pict>
                <v:shape id="_x0000_i1028" type="#_x0000_t75" style="width:24.3pt;height:33.65pt" equationxml="&lt;">
                  <v:imagedata r:id="rId11" o:title="" chromakey="white"/>
                </v:shape>
              </w:pict>
            </w:r>
            <w:r w:rsidRPr="00DB663B">
              <w:instrText xml:space="preserve"> </w:instrText>
            </w:r>
            <w:r w:rsidR="00CF4AD0" w:rsidRPr="00DB663B">
              <w:fldChar w:fldCharType="separate"/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="00CF4AD0" w:rsidRPr="00DB663B">
              <w:fldChar w:fldCharType="end"/>
            </w:r>
            <w:proofErr w:type="gramEnd"/>
            <w:r>
              <w:t>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2)График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функции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4)Дифференцируемость функции.</w:t>
            </w:r>
          </w:p>
        </w:tc>
        <w:tc>
          <w:tcPr>
            <w:tcW w:w="3686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определение значения функции по значению аргумента.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 функции; описывать по графику и в простейших случаях по формуле поведение и свойства функции,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 xml:space="preserve">Свойства корня </w:t>
            </w:r>
            <w:proofErr w:type="spellStart"/>
            <w:r>
              <w:t>п-й</w:t>
            </w:r>
            <w:proofErr w:type="spellEnd"/>
            <w:r>
              <w:t xml:space="preserve"> степени.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Корень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произведения, частного, степени, корня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ь: преобразовывать простейшие выражения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одержащие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 xml:space="preserve">Свойства корня </w:t>
            </w:r>
            <w:proofErr w:type="spellStart"/>
            <w:r>
              <w:t>п-й</w:t>
            </w:r>
            <w:proofErr w:type="spellEnd"/>
            <w:r>
              <w:t xml:space="preserve"> степени.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Корень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произведения, частного, степени, корня</w:t>
            </w:r>
          </w:p>
        </w:tc>
        <w:tc>
          <w:tcPr>
            <w:tcW w:w="3686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ь: преобразовывать простейшие выражения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одержащие радикалы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21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 xml:space="preserve">Свойства корня </w:t>
            </w:r>
            <w:proofErr w:type="spellStart"/>
            <w:r>
              <w:t>п-й</w:t>
            </w:r>
            <w:proofErr w:type="spellEnd"/>
            <w:r>
              <w:t xml:space="preserve"> степени.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Корень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произведения, частного, степени, корня</w:t>
            </w:r>
          </w:p>
        </w:tc>
        <w:tc>
          <w:tcPr>
            <w:tcW w:w="3686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ь: преобразовывать простейшие выражения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одержащие радикалы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22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 xml:space="preserve">Свойства корня </w:t>
            </w:r>
            <w:proofErr w:type="spellStart"/>
            <w:r>
              <w:t>п-й</w:t>
            </w:r>
            <w:proofErr w:type="spellEnd"/>
            <w:r>
              <w:t xml:space="preserve"> степени.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Корень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произведения, частного, степени, корня</w:t>
            </w:r>
          </w:p>
        </w:tc>
        <w:tc>
          <w:tcPr>
            <w:tcW w:w="3686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ь: преобразовывать простейшие выражения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одержащие радикалы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23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Преобразование выражений, содержащих радикалы.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Иррациональные выражения.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Вынесение множителя за знак радикала.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Внесение множителя под знак радикала.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Преобразование выражений.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24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Преобразование выражений, содержащих радикалы.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Иррациональные выражения.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Вынесение множителя за знак радикала.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Внесение множителя под знак радикала.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Преобразование выражений.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25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Преобразование выражений, содержащих радикалы.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Иррациональные выражения.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Вынесение множителя за знак радикала.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Внесение множителя под знак радикала.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Преобразование выражений.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26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 Степенные функции. (31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Преобразование выражений, содержащих радикалы.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Иррациональные выражения.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Вынесение множителя за знак радикала.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Внесение множителя под знак радикала.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Преобразование выражений.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27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Преобразование выражений, содержащих радикалы.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Иррациональные выражения.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Вынесение множителя за знак радикала.</w:t>
            </w:r>
          </w:p>
          <w:p w:rsidR="001D278E" w:rsidRDefault="001D278E" w:rsidP="00656290">
            <w:pPr>
              <w:tabs>
                <w:tab w:val="num" w:pos="17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Внесение множителя под знак радикала.</w:t>
            </w:r>
          </w:p>
          <w:p w:rsidR="001D278E" w:rsidRDefault="001D278E" w:rsidP="006562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Преобразование выражений.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28</w:t>
            </w:r>
          </w:p>
          <w:p w:rsidR="001D278E" w:rsidRDefault="001D278E" w:rsidP="00EA0D7A">
            <w:pPr>
              <w:spacing w:after="0" w:line="240" w:lineRule="auto"/>
            </w:pPr>
            <w:r>
              <w:t>29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3C38AE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</w:t>
            </w:r>
            <w:r>
              <w:t xml:space="preserve"> по теме « Корень </w:t>
            </w:r>
            <w:proofErr w:type="spellStart"/>
            <w:r>
              <w:t>п-й</w:t>
            </w:r>
            <w:proofErr w:type="spellEnd"/>
            <w:r>
              <w:t xml:space="preserve"> степени».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16</w:t>
            </w:r>
          </w:p>
          <w:p w:rsidR="001D278E" w:rsidRDefault="001D278E" w:rsidP="00EA0D7A">
            <w:pPr>
              <w:spacing w:after="0" w:line="240" w:lineRule="auto"/>
            </w:pPr>
            <w:r>
              <w:t>17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корень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степени, его свойства, функцию </w:t>
            </w:r>
            <w:proofErr w:type="spellStart"/>
            <w:r>
              <w:rPr>
                <w:sz w:val="18"/>
                <w:szCs w:val="18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rad>
            </m:oMath>
            <w:r>
              <w:rPr>
                <w:sz w:val="18"/>
                <w:szCs w:val="18"/>
              </w:rPr>
              <w:t>, ее свойства и график.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выполнять преобразования выражений, содержащих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D278E">
              <w:rPr>
                <w:sz w:val="18"/>
                <w:szCs w:val="18"/>
              </w:rPr>
              <w:t>.10</w:t>
            </w:r>
          </w:p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Понятие степени с любым рациональным показателем.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Степень с любым целочисленным показателем.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Свойства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3)Иррациональные уравнения.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4)Методы решения иррациональных уравнений.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обобщенные понятия о показателе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степени с рациональным показателем, проводить 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31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Понятие степени с любым рациональным показателем.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19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Степень с любым целочисленным показателем.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Свойства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3)Иррациональные уравнения.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4)Методы решения иррациональных уравнений.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обобщенные понятия о показателе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степени с рациональным показателем, проводить 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32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Понятие степени с любым рациональным показателем.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Степень с любым целочисленным показателем.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Свойства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3)Иррациональные уравнения.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4)Методы решения иррациональных уравнений.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обобщенные понятия о показателе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степени с рациональным показателем, проводить 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33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Понятие степени с любым рациональным показателем.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Степень с любым целочисленным показателем.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Свойства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3)Иррациональные уравнения.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4)Методы решения иррациональных уравнений.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обобщенные понятия о показателе степени.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значения степени с рациональным показателем, проводить 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 Степенные функции. (31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Степенные функции,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1)Степенная функция.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Дифференцируемость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Интегрирование степенной функции.</w:t>
            </w:r>
          </w:p>
          <w:p w:rsidR="001D278E" w:rsidRDefault="001D278E" w:rsidP="001E0A1A">
            <w:pPr>
              <w:tabs>
                <w:tab w:val="num" w:pos="3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5)График степенной функции.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функции.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графики степенных функций при различных значениях показателя,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2F01F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278E">
              <w:rPr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35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Степенные функции,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1)Степенная функция.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Дифференцируемость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Интегрирование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5)График степенной функции.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функции.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графики степенных функций при различных значениях показателя,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323A5">
              <w:rPr>
                <w:sz w:val="18"/>
                <w:szCs w:val="18"/>
              </w:rPr>
              <w:t>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36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Степенные функции,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1)Степенная функция.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Дифференцируемость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Интегрирование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5)График степенной функции.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функции.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графики степенных функций при различных значениях показателя,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37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Степенные функции,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1)Степенная функция.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Дифференцируемость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Интегрирование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5)График степенной функции.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функции.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графики степенных функций при различных значениях показателя,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38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Степенные функции, их свойства и графики.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26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1)Степенная функция.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Дифференцируемость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Интегрирование степенной функции.</w:t>
            </w:r>
          </w:p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5)График степенной функции.</w:t>
            </w:r>
          </w:p>
        </w:tc>
        <w:tc>
          <w:tcPr>
            <w:tcW w:w="3686" w:type="dxa"/>
          </w:tcPr>
          <w:p w:rsidR="001D278E" w:rsidRDefault="001D278E" w:rsidP="001E0A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функции.</w:t>
            </w:r>
          </w:p>
          <w:p w:rsidR="0086551D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графики степенных функций при различных значениях показателя,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  <w:p w:rsidR="0086551D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39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 Степенные функции. (31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Извлечение корней из комплексных чисел.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27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1)Арифметическая и тригонометрическая форма комплексного числа.</w:t>
            </w:r>
          </w:p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Аргумент комплексного числа.</w:t>
            </w:r>
          </w:p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Сопряженное число.</w:t>
            </w:r>
          </w:p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4)Корень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комплексного числа.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комплексно-сопряженные числа, возведение в натуральную степень (формула Муавра).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выполнять арифметические действия над комплексными числами в разных формах записи.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Извлечение корней из комплексных чисел.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1)Извлечение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комплексного числа.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2)Теорема алгебры.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3)Кубические уравнения.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основную теорему алгебры.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извлекать корень из комплексного числа, найти корни квадратного уравнения с отрицательным дискриминантом.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41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Извлечение корней из комплексных чисел.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29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1)Извлечение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комплексного числа.</w:t>
            </w:r>
          </w:p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2)Теорема алгебры.</w:t>
            </w:r>
          </w:p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3)Кубические уравнения.</w:t>
            </w:r>
          </w:p>
        </w:tc>
        <w:tc>
          <w:tcPr>
            <w:tcW w:w="3686" w:type="dxa"/>
          </w:tcPr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основную теорему алгебры.</w:t>
            </w:r>
          </w:p>
          <w:p w:rsidR="001D278E" w:rsidRDefault="001D278E" w:rsidP="007843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извлекать корень из комплексного числа, найти корни квадратного уравнения с отрицательным дискриминантом.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42</w:t>
            </w:r>
          </w:p>
          <w:p w:rsidR="001D278E" w:rsidRDefault="001D278E" w:rsidP="00EA0D7A">
            <w:pPr>
              <w:spacing w:after="0" w:line="240" w:lineRule="auto"/>
            </w:pPr>
            <w:r>
              <w:t>43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>
              <w:t xml:space="preserve"> по теме «Степенные функции».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30</w:t>
            </w:r>
          </w:p>
          <w:p w:rsidR="001D278E" w:rsidRDefault="001D278E" w:rsidP="00EA0D7A">
            <w:pPr>
              <w:spacing w:after="0" w:line="240" w:lineRule="auto"/>
            </w:pPr>
            <w:r>
              <w:t>31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ь: свободно пользоваться понятием корня </w:t>
            </w:r>
            <w:proofErr w:type="spellStart"/>
            <w:r>
              <w:rPr>
                <w:sz w:val="18"/>
                <w:szCs w:val="18"/>
              </w:rPr>
              <w:t>п-й</w:t>
            </w:r>
            <w:proofErr w:type="spellEnd"/>
            <w:r>
              <w:rPr>
                <w:sz w:val="18"/>
                <w:szCs w:val="18"/>
              </w:rPr>
              <w:t xml:space="preserve"> степени из действительного числа и его свойствами, функцией у =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rad>
            </m:oMath>
            <w:r>
              <w:rPr>
                <w:sz w:val="18"/>
                <w:szCs w:val="18"/>
              </w:rPr>
              <w:t xml:space="preserve">  ,ее свойствами и графиком, преобразовывать выражения, содержащие радикалы.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  <w:p w:rsidR="00F323A5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44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(38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1)Показательная функция.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2)Степень с произвольным действительным показателем.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показательной функции.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и график показательной функции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определять значение функции по значению аргумента при различных способах задания функции.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278E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45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1D278E" w:rsidRDefault="001D278E" w:rsidP="007D7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1)Показательная функция.</w:t>
            </w:r>
          </w:p>
          <w:p w:rsidR="001D278E" w:rsidRDefault="001D278E" w:rsidP="007D7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2)Степень с произвольным действительным показателем.</w:t>
            </w:r>
          </w:p>
          <w:p w:rsidR="001D278E" w:rsidRDefault="001D278E" w:rsidP="007D7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показательной функции.</w:t>
            </w:r>
          </w:p>
        </w:tc>
        <w:tc>
          <w:tcPr>
            <w:tcW w:w="3686" w:type="dxa"/>
          </w:tcPr>
          <w:p w:rsidR="001D278E" w:rsidRDefault="001D278E" w:rsidP="007D75F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и график показательной функции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определять значение функции по значению аргумента при различных способах задания функции.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278E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46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1)График функции, симметрия относительно оси ординат, экспонента, горизонтальная асимптота.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и график показательной функции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схематически график любой показательной функции и использовать его для решения уравнений.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278E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47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1)График функции, симметрия относительно оси ординат, экспонента, горизонтальная асимптота.</w:t>
            </w:r>
          </w:p>
        </w:tc>
        <w:tc>
          <w:tcPr>
            <w:tcW w:w="3686" w:type="dxa"/>
          </w:tcPr>
          <w:p w:rsidR="001D278E" w:rsidRDefault="001D278E" w:rsidP="007D75F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и график показательной функции</w:t>
            </w:r>
          </w:p>
          <w:p w:rsidR="001D278E" w:rsidRDefault="001D278E" w:rsidP="007D7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схематически график любой показательной функции и использовать его для решения уравнений.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78E">
              <w:rPr>
                <w:sz w:val="18"/>
                <w:szCs w:val="18"/>
              </w:rPr>
              <w:t>4.11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48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DB523B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(38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1)Показательное уравнение.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2)Функционально-графический метод.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уравнивания показателей.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введения новой переменной.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уравнений.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78E">
              <w:rPr>
                <w:sz w:val="18"/>
                <w:szCs w:val="18"/>
              </w:rPr>
              <w:t>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49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1)Показательное уравнение.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2)Функционально-графический метод.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уравнивания показателей.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введения новой переменной.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уравнений.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D278E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50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1)Показательное уравнение.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2)Функционально-графический метод.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уравнивания показателей.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введения новой переменной.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уравнений.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278E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51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1)Показательное уравнение.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2)Функционально-графический метод.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уравнивания показателей.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введения новой переменной.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уравнений.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278E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52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1)Показательные неравенства.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2)Методы решения показательных неравенств.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3)Равносильные неравенства.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неравенств.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неравенства, применяя комбинацию нескольких алгоритмов, использовать для приближенного решения неравенств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53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1)Показательные неравенства.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2)Методы решения показательных неравенств.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3)Равносильные неравенства.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неравенств.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неравенства, применяя комбинацию нескольких алгоритмов, использовать для приближенного решения неравенств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54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DB523B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(38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Показательные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1)Показательные неравенства.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2)Методы решения показательных неравенств.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3)Равносильные неравенства.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показательных неравенств.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показательные неравенства, применяя комбинацию нескольких алгоритмов, использовать для приближенного решения неравенств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55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Понятие логарифма.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1)Логарифм, основание логарифма.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2)Иррациональное число.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4)Десятичный логарифм.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определение логарифма и некоторые его свойства.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устанавливать связь между степенью и логарифмом, вычислять логарифм по определению, выполнять преобразования логарифмических выражений.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56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Понятие логарифма.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1)Логарифм, основание логарифма.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2)Иррациональное число.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4)Десятичный логарифм.</w:t>
            </w:r>
          </w:p>
        </w:tc>
        <w:tc>
          <w:tcPr>
            <w:tcW w:w="3686" w:type="dxa"/>
          </w:tcPr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определение логарифма и некоторые его свойства.</w:t>
            </w:r>
          </w:p>
          <w:p w:rsidR="001D278E" w:rsidRDefault="001D278E" w:rsidP="006C41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устанавливать связь между степенью и логарифмом, вычислять логарифм по определению, выполнять преобразования логарифмических выражений.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57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 у =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func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2)Логарифмическая кривая.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логарифмической функции, график.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свойства логарифмической функции.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определять значение функции по значению аргумента при различных способах задания функции, строить график,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58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 у =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func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2)Логарифмическая кривая.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логарифмической функции, график.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свойства логарифмической функции.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определять значение функции по значению аргумента при различных способах задания функции, строить график,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59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Логарифмическая функция, ее свойства и график.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16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1)Функция у =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func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2)Логарифмическая кривая.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3)Свойства логарифмической функции, график.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свойства логарифмической функции.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определять значение функции по значению аргумента при различных способах задания функции, строить график, </w:t>
            </w:r>
            <w:r>
              <w:rPr>
                <w:sz w:val="18"/>
                <w:szCs w:val="18"/>
              </w:rPr>
              <w:lastRenderedPageBreak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lastRenderedPageBreak/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60</w:t>
            </w:r>
          </w:p>
          <w:p w:rsidR="001D278E" w:rsidRDefault="001D278E" w:rsidP="00EA0D7A">
            <w:pPr>
              <w:spacing w:after="0" w:line="240" w:lineRule="auto"/>
            </w:pPr>
            <w:r>
              <w:t>61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DB523B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(38 ч)</w:t>
            </w:r>
          </w:p>
        </w:tc>
        <w:tc>
          <w:tcPr>
            <w:tcW w:w="2410" w:type="dxa"/>
          </w:tcPr>
          <w:p w:rsidR="001D278E" w:rsidRDefault="001D278E" w:rsidP="0086551D">
            <w:pPr>
              <w:spacing w:after="12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>
              <w:t xml:space="preserve"> по теме «Показательная и логарифмическая функция».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17</w:t>
            </w:r>
          </w:p>
          <w:p w:rsidR="001D278E" w:rsidRDefault="001D278E" w:rsidP="00EA0D7A">
            <w:pPr>
              <w:spacing w:after="0" w:line="240" w:lineRule="auto"/>
            </w:pPr>
            <w:r>
              <w:t>18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КР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свойства и графики функций.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строить графики и применять свойства в зависимости от </w:t>
            </w:r>
            <w:proofErr w:type="spellStart"/>
            <w:r>
              <w:rPr>
                <w:sz w:val="18"/>
                <w:szCs w:val="18"/>
              </w:rPr>
              <w:t>осноания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278E">
              <w:rPr>
                <w:sz w:val="18"/>
                <w:szCs w:val="18"/>
              </w:rPr>
              <w:t>.12</w:t>
            </w:r>
          </w:p>
          <w:p w:rsidR="00F323A5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62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Свойства логарифмов.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19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логарифмов.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 произведения, частного, степени.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логарифмов.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значения логарифма, проводить по известным формулам и правилам преобразование буквенных выражений, включающих логарифмы.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63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Свойства логарифмов.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логарифмов.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 произведения, частного, степени.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логарифмов.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значения логарифма, проводить по известным формулам и правилам преобразование буквенных выражений, включающих логарифмы.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МД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64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Свойства логарифмов.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логарифмов.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 произведения, частного, степени.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логарифмов.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значения логарифма, проводить по известным формулам и правилам преобразование буквенных выражений, включающих логарифмы.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65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Свойства логарифмов.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логарифмов.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 произведения, частного, степени.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логарифмов.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значения логарифма, проводить по известным формулам и правилам преобразование буквенных выражений, включающих логарифмы.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66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Свойства логарифмов.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логарифмов.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 произведения, частного, степени.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3)Логарифмирование.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ь:свойства логарифмов.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находить значения логарифма, проводить по известным формулам и правилам преобразование буквенных выражений, включающих логарифмы.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67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1)Логарифмическое уравнение.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2)Потенцирование.</w:t>
            </w:r>
          </w:p>
          <w:p w:rsidR="001D278E" w:rsidRDefault="001D278E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3)Равносильные логарифмические уравнения.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логарифмические уравнения.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простейшие логарифмические уравнения.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68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DB523B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(38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1)Логарифмическое уравнение.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2)Потенцирование.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3)Равносильные логарифмические уравнения.</w:t>
            </w:r>
          </w:p>
        </w:tc>
        <w:tc>
          <w:tcPr>
            <w:tcW w:w="3686" w:type="dxa"/>
          </w:tcPr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логарифмические уравнения.</w:t>
            </w:r>
          </w:p>
          <w:p w:rsidR="001D278E" w:rsidRDefault="001D278E" w:rsidP="004A2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простейшие логарифмические уравнения.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69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26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1)Функционально-графический метод.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потенцирования.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логарифмирования.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логарифмических уравнений.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логарифмические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70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27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1)Функционально-графический метод.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потенцирования.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логарифмирования.</w:t>
            </w:r>
          </w:p>
        </w:tc>
        <w:tc>
          <w:tcPr>
            <w:tcW w:w="3686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логарифмических уравнений.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логарифмические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71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уравнения.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1)Функционально-графический метод.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потенцирования.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логарифмирования.</w:t>
            </w:r>
          </w:p>
        </w:tc>
        <w:tc>
          <w:tcPr>
            <w:tcW w:w="3686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логарифмических уравнений.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логарифмические уравнения, применяя комбинацию нескольких алгоритмов, использовать для приближенного решения уравнений графический метод.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72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29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1)Логарифмическое неравенство.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логарифмические неравенства.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логарифмических неравенств.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алгоритм решения логарифмического неравенства в зависимости от основания.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простейшие логарифмические неравенства, применяя метод замены переменных.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278E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73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30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1)Логарифмическое неравенство.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логарифмические неравенства.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логарифмических неравенств.</w:t>
            </w:r>
          </w:p>
        </w:tc>
        <w:tc>
          <w:tcPr>
            <w:tcW w:w="3686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алгоритм решения логарифмического неравенства в зависимости от основания.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простейшие логарифмические неравенства, применяя метод замены переменных.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74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31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1)Логарифмическое неравенство.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логарифмические неравенства.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логарифмических неравенств.</w:t>
            </w:r>
          </w:p>
        </w:tc>
        <w:tc>
          <w:tcPr>
            <w:tcW w:w="3686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алгоритм решения логарифмического неравенства в зависимости от основания.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простейшие логарифмические неравенства, применяя метод замены переменных.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lastRenderedPageBreak/>
              <w:t>75</w:t>
            </w:r>
          </w:p>
        </w:tc>
        <w:tc>
          <w:tcPr>
            <w:tcW w:w="851" w:type="dxa"/>
            <w:vMerge w:val="restart"/>
            <w:textDirection w:val="btLr"/>
          </w:tcPr>
          <w:p w:rsidR="001D278E" w:rsidRPr="006E2EC9" w:rsidRDefault="00DB523B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Показательная и логарифмическая функции (38 ч)</w:t>
            </w: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Логарифмические неравенства.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32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1)Логарифмическое неравенство.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логарифмические неравенства.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логарифмических неравенств.</w:t>
            </w:r>
          </w:p>
        </w:tc>
        <w:tc>
          <w:tcPr>
            <w:tcW w:w="3686" w:type="dxa"/>
          </w:tcPr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алгоритм решения логарифмического неравенства в зависимости от основания.</w:t>
            </w:r>
          </w:p>
          <w:p w:rsidR="001D278E" w:rsidRDefault="001D278E" w:rsidP="00AA0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простейшие логарифмические неравенства, применяя метод замены переменных.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76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33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1)Число е, 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и график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3)Дифференцирование и интегрирование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4)Натуральные логарифмы.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формулы для  нахождения производной и первообразной показательной и логарифмической функций.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производные и первообразные простейших показательных и логарифмических функций.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77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34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1)Число е, 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и график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3)Дифференцирование и интегрирование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4)Натуральные логарифмы.</w:t>
            </w:r>
          </w:p>
        </w:tc>
        <w:tc>
          <w:tcPr>
            <w:tcW w:w="3686" w:type="dxa"/>
          </w:tcPr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формулы для  нахождения производной и первообразной показательной и логарифмической функций.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производные и первообразные простейших показательных и логарифмических функций.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78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35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1)Число е, 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и график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3)Дифференцирование и интегрирование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4)Натуральные логарифмы.</w:t>
            </w:r>
          </w:p>
        </w:tc>
        <w:tc>
          <w:tcPr>
            <w:tcW w:w="3686" w:type="dxa"/>
          </w:tcPr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формулы для  нахождения производной и первообразной показательной и логарифмической функций.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производные и первообразные простейших показательных и логарифмических функций.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79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36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1)Число е, функция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и график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3)Дифференцирование и интегрирование функц</w:t>
            </w:r>
            <w:proofErr w:type="gramStart"/>
            <w:r>
              <w:rPr>
                <w:sz w:val="18"/>
                <w:szCs w:val="18"/>
              </w:rPr>
              <w:t xml:space="preserve">ии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е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sup>
              </m:sSup>
            </m:oMath>
            <w:r>
              <w:rPr>
                <w:sz w:val="18"/>
                <w:szCs w:val="18"/>
              </w:rPr>
              <w:t>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4)Натуральные логарифмы.</w:t>
            </w:r>
          </w:p>
        </w:tc>
        <w:tc>
          <w:tcPr>
            <w:tcW w:w="3686" w:type="dxa"/>
          </w:tcPr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формулы для  нахождения производной и первообразной показательной и логарифмической функций.</w:t>
            </w:r>
          </w:p>
          <w:p w:rsidR="001D278E" w:rsidRDefault="001D278E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производные и первообразные простейших показательных и логарифмических функций.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1D278E" w:rsidRPr="00194DF2" w:rsidTr="002751B4">
        <w:tc>
          <w:tcPr>
            <w:tcW w:w="675" w:type="dxa"/>
          </w:tcPr>
          <w:p w:rsidR="001D278E" w:rsidRDefault="001D278E" w:rsidP="00EA0D7A">
            <w:pPr>
              <w:spacing w:after="0" w:line="240" w:lineRule="auto"/>
            </w:pPr>
            <w:r>
              <w:t>80</w:t>
            </w:r>
          </w:p>
          <w:p w:rsidR="001D278E" w:rsidRDefault="001D278E" w:rsidP="00EA0D7A">
            <w:pPr>
              <w:spacing w:after="0" w:line="240" w:lineRule="auto"/>
            </w:pPr>
            <w:r>
              <w:t>81</w:t>
            </w:r>
          </w:p>
        </w:tc>
        <w:tc>
          <w:tcPr>
            <w:tcW w:w="851" w:type="dxa"/>
            <w:vMerge/>
            <w:textDirection w:val="btLr"/>
          </w:tcPr>
          <w:p w:rsidR="001D278E" w:rsidRPr="006E2EC9" w:rsidRDefault="001D278E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78E" w:rsidRDefault="001D278E" w:rsidP="00EA0D7A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5</w:t>
            </w:r>
            <w:r>
              <w:t xml:space="preserve"> по теме «Логарифмические уравнения и неравенства</w:t>
            </w:r>
            <w:proofErr w:type="gramStart"/>
            <w:r>
              <w:t>.»</w:t>
            </w:r>
            <w:proofErr w:type="gramEnd"/>
          </w:p>
        </w:tc>
        <w:tc>
          <w:tcPr>
            <w:tcW w:w="567" w:type="dxa"/>
          </w:tcPr>
          <w:p w:rsidR="001D278E" w:rsidRDefault="001D278E" w:rsidP="00EA0D7A">
            <w:pPr>
              <w:spacing w:after="0" w:line="240" w:lineRule="auto"/>
            </w:pPr>
            <w:r>
              <w:t>37</w:t>
            </w:r>
          </w:p>
          <w:p w:rsidR="001D278E" w:rsidRDefault="001D278E" w:rsidP="00EA0D7A">
            <w:pPr>
              <w:spacing w:after="0" w:line="240" w:lineRule="auto"/>
            </w:pPr>
            <w:r>
              <w:t>38</w:t>
            </w:r>
          </w:p>
        </w:tc>
        <w:tc>
          <w:tcPr>
            <w:tcW w:w="850" w:type="dxa"/>
          </w:tcPr>
          <w:p w:rsidR="001D278E" w:rsidRDefault="001D278E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1D278E" w:rsidRDefault="001D278E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логарифм и его свойства.</w:t>
            </w:r>
          </w:p>
          <w:p w:rsidR="001D278E" w:rsidRDefault="001D278E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использовать свойства и графики логарифмической и показательной функций, решать логарифмические и показательные уравнения и неравенства.</w:t>
            </w:r>
          </w:p>
        </w:tc>
        <w:tc>
          <w:tcPr>
            <w:tcW w:w="850" w:type="dxa"/>
          </w:tcPr>
          <w:p w:rsidR="001D278E" w:rsidRDefault="001D278E" w:rsidP="00CF1DE1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78E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  <w:p w:rsidR="00F323A5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278E" w:rsidRPr="00194DF2" w:rsidRDefault="001D278E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1D278E" w:rsidRPr="00194DF2" w:rsidRDefault="001D278E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82</w:t>
            </w:r>
          </w:p>
        </w:tc>
        <w:tc>
          <w:tcPr>
            <w:tcW w:w="851" w:type="dxa"/>
            <w:vMerge w:val="restart"/>
            <w:textDirection w:val="btLr"/>
          </w:tcPr>
          <w:p w:rsidR="0086551D" w:rsidRPr="006E2EC9" w:rsidRDefault="0086551D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86551D">
              <w:rPr>
                <w:b/>
                <w:sz w:val="18"/>
                <w:szCs w:val="18"/>
              </w:rPr>
              <w:t>Первообразная</w:t>
            </w:r>
            <w:proofErr w:type="gramEnd"/>
            <w:r w:rsidRPr="0086551D">
              <w:rPr>
                <w:b/>
                <w:sz w:val="18"/>
                <w:szCs w:val="18"/>
              </w:rPr>
              <w:t xml:space="preserve"> и интеграл (11 ч)</w:t>
            </w: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1)Понятие операции </w:t>
            </w:r>
            <w:proofErr w:type="spellStart"/>
            <w:proofErr w:type="gramStart"/>
            <w:r>
              <w:rPr>
                <w:sz w:val="18"/>
                <w:szCs w:val="18"/>
              </w:rPr>
              <w:t>интег-рирования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как операции, </w:t>
            </w:r>
            <w:proofErr w:type="spellStart"/>
            <w:r>
              <w:rPr>
                <w:sz w:val="18"/>
                <w:szCs w:val="18"/>
              </w:rPr>
              <w:t>об-ратной</w:t>
            </w:r>
            <w:proofErr w:type="spellEnd"/>
            <w:r>
              <w:rPr>
                <w:sz w:val="18"/>
                <w:szCs w:val="18"/>
              </w:rPr>
              <w:t xml:space="preserve"> дифференцированию.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2)Понятие </w:t>
            </w:r>
            <w:proofErr w:type="gramStart"/>
            <w:r>
              <w:rPr>
                <w:sz w:val="18"/>
                <w:szCs w:val="18"/>
              </w:rPr>
              <w:t>первообразной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понятие первообразной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доказывать, что  F является первообразной для </w:t>
            </w:r>
            <w:proofErr w:type="spellStart"/>
            <w:r>
              <w:rPr>
                <w:sz w:val="18"/>
                <w:szCs w:val="18"/>
              </w:rPr>
              <w:t>f</w:t>
            </w:r>
            <w:proofErr w:type="spellEnd"/>
            <w:r>
              <w:rPr>
                <w:sz w:val="18"/>
                <w:szCs w:val="18"/>
              </w:rPr>
              <w:t xml:space="preserve"> на данном промежутке.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83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1)Основное свойство </w:t>
            </w:r>
            <w:proofErr w:type="gramStart"/>
            <w:r>
              <w:rPr>
                <w:sz w:val="18"/>
                <w:szCs w:val="18"/>
              </w:rPr>
              <w:t>первообразной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2)Таблица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основное свойство первообразной</w:t>
            </w:r>
          </w:p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применять свойство первообразной в ходе решения задач.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lastRenderedPageBreak/>
              <w:t>84</w:t>
            </w:r>
          </w:p>
        </w:tc>
        <w:tc>
          <w:tcPr>
            <w:tcW w:w="851" w:type="dxa"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1)Понятие интеграла.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2)Применение интеграла для вычисления геометрических фигур.</w:t>
            </w:r>
          </w:p>
        </w:tc>
        <w:tc>
          <w:tcPr>
            <w:tcW w:w="3686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понятие интеграла.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рименять интеграл для вычисления геометрических фигур.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85</w:t>
            </w:r>
          </w:p>
        </w:tc>
        <w:tc>
          <w:tcPr>
            <w:tcW w:w="851" w:type="dxa"/>
            <w:vMerge w:val="restart"/>
            <w:textDirection w:val="btLr"/>
          </w:tcPr>
          <w:p w:rsidR="0086551D" w:rsidRPr="0086551D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proofErr w:type="gramStart"/>
            <w:r w:rsidRPr="0086551D">
              <w:rPr>
                <w:b/>
                <w:sz w:val="32"/>
                <w:szCs w:val="32"/>
              </w:rPr>
              <w:t>Первообразная</w:t>
            </w:r>
            <w:proofErr w:type="gramEnd"/>
            <w:r w:rsidRPr="0086551D">
              <w:rPr>
                <w:b/>
                <w:sz w:val="32"/>
                <w:szCs w:val="32"/>
              </w:rPr>
              <w:t xml:space="preserve"> и интеграл (11 ч)</w:t>
            </w: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proofErr w:type="gramStart"/>
            <w:r>
              <w:t>Первообразная</w:t>
            </w:r>
            <w:proofErr w:type="gramEnd"/>
            <w:r>
              <w:t xml:space="preserve"> и неопределенный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 w:rsidRPr="00A474C1">
              <w:rPr>
                <w:sz w:val="18"/>
                <w:szCs w:val="18"/>
              </w:rPr>
              <w:t xml:space="preserve">Методы нахождения </w:t>
            </w:r>
            <w:proofErr w:type="gramStart"/>
            <w:r w:rsidRPr="00A474C1">
              <w:rPr>
                <w:sz w:val="18"/>
                <w:szCs w:val="18"/>
              </w:rPr>
              <w:t>первообразных</w:t>
            </w:r>
            <w:proofErr w:type="gramEnd"/>
            <w:r w:rsidRPr="00A474C1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74C1">
              <w:rPr>
                <w:sz w:val="18"/>
                <w:szCs w:val="18"/>
              </w:rPr>
              <w:t>З</w:t>
            </w:r>
            <w:proofErr w:type="gramEnd"/>
            <w:r w:rsidRPr="00A474C1">
              <w:rPr>
                <w:sz w:val="18"/>
                <w:szCs w:val="18"/>
              </w:rPr>
              <w:t xml:space="preserve"> </w:t>
            </w:r>
            <w:proofErr w:type="spellStart"/>
            <w:r w:rsidRPr="00A474C1">
              <w:rPr>
                <w:sz w:val="18"/>
                <w:szCs w:val="18"/>
              </w:rPr>
              <w:t>н</w:t>
            </w:r>
            <w:proofErr w:type="spellEnd"/>
            <w:r w:rsidRPr="00A474C1">
              <w:rPr>
                <w:sz w:val="18"/>
                <w:szCs w:val="18"/>
              </w:rPr>
              <w:t xml:space="preserve"> а т </w:t>
            </w:r>
            <w:proofErr w:type="spellStart"/>
            <w:r w:rsidRPr="00A474C1">
              <w:rPr>
                <w:sz w:val="18"/>
                <w:szCs w:val="18"/>
              </w:rPr>
              <w:t>ь</w:t>
            </w:r>
            <w:proofErr w:type="spellEnd"/>
            <w:r w:rsidRPr="00A474C1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методы нахождения первообразных.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использовать эти методы при решении геометрических, физических и других задач.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86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1)Формула Ньютона-Лейбница.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2)Вычисление площади криволинейной трапеции с помощью формулы Ньютона-Лейбница.</w:t>
            </w:r>
          </w:p>
        </w:tc>
        <w:tc>
          <w:tcPr>
            <w:tcW w:w="3686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формулу Ньютона-Лейбница.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использовать формулу Ньютона-Лейбница для вычисления площадей плоских фигур.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87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Геометрический</w:t>
            </w:r>
            <w:proofErr w:type="gramEnd"/>
            <w:r>
              <w:rPr>
                <w:sz w:val="18"/>
                <w:szCs w:val="18"/>
              </w:rPr>
              <w:t xml:space="preserve"> и физический смыл интеграла.</w:t>
            </w:r>
          </w:p>
        </w:tc>
        <w:tc>
          <w:tcPr>
            <w:tcW w:w="3686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понятие интеграла, формулу Ньютона-Лейбница.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рименять интеграл для решения задач.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88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1)Правила нахождения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2)Понятие интеграла.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3)Понятие криволинейной трапеции.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4)Формула вычисления площади криволинейной трапеции.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интеграл, применяя правила нахождения первообразной; строить криволинейную трапецию; вычислять площадь криволинейной трапеции.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89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1)Формула вычисления </w:t>
            </w:r>
            <w:proofErr w:type="spellStart"/>
            <w:r>
              <w:rPr>
                <w:sz w:val="18"/>
                <w:szCs w:val="18"/>
              </w:rPr>
              <w:t>обьема</w:t>
            </w:r>
            <w:proofErr w:type="spellEnd"/>
            <w:r>
              <w:rPr>
                <w:sz w:val="18"/>
                <w:szCs w:val="18"/>
              </w:rPr>
              <w:t xml:space="preserve"> тел.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2)Формула вычисления работы переменной силы.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применять интеграл для вычисления объемов тел и работы переменной силы.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90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1)Правила нахождения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2)Понятие интеграла.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3)Формула вычисления площади криволинейной трапеции.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площадь криволинейной трапеции и интеграл; применять интеграл при решении прикладных задач.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91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Определенный интеграл.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1)Правила нахождения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6551D" w:rsidRDefault="0086551D" w:rsidP="002A56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2)Понятие интеграла.</w:t>
            </w:r>
          </w:p>
          <w:p w:rsidR="0086551D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3)Формула вычисления площади криволинейной трапеции.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площадь криволинейной трапеции и интеграл; применять интеграл при решении прикладных задач.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92</w:t>
            </w:r>
          </w:p>
        </w:tc>
        <w:tc>
          <w:tcPr>
            <w:tcW w:w="851" w:type="dxa"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6 </w:t>
            </w:r>
            <w:r>
              <w:t>по теме «Первообразная и интеграл».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: применять правила вычисления первообразных для нахождения первообразной суммы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роизведения числа и функции, сложной функции; вычислять площадь криволинейной трапеции и интеграл; применять интеграл при решении прикладных задач.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lastRenderedPageBreak/>
              <w:t>93</w:t>
            </w:r>
          </w:p>
        </w:tc>
        <w:tc>
          <w:tcPr>
            <w:tcW w:w="851" w:type="dxa"/>
            <w:vMerge w:val="restart"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теории вероятностей и математической статистики (11 ч)</w:t>
            </w: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Вероятность и геометрия.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1)Классическая вероятностная схема.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2)Вероятность событий, геометрическая вероятность.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3)Равновозможные исходы, предельный переход.</w:t>
            </w:r>
          </w:p>
        </w:tc>
        <w:tc>
          <w:tcPr>
            <w:tcW w:w="3686" w:type="dxa"/>
          </w:tcPr>
          <w:p w:rsidR="000A3319" w:rsidRDefault="000A3319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классическую вероятностную схему для равновозможных испытаний, правило геометрических вероятностей.</w:t>
            </w:r>
          </w:p>
          <w:p w:rsidR="000A3319" w:rsidRDefault="000A3319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по условию текстовой задачи строить геометрическую модель и переходить к корректно поставленной математической задаче.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94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Вероятность и геометрия.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0A3319" w:rsidRDefault="000A3319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1)Классическая вероятностная схема.</w:t>
            </w:r>
          </w:p>
          <w:p w:rsidR="000A3319" w:rsidRDefault="000A3319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2)Вероятность событий, геометрическая вероятность.</w:t>
            </w:r>
          </w:p>
          <w:p w:rsidR="000A3319" w:rsidRDefault="000A3319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3)Равновозможные исходы, предельный переход.</w:t>
            </w:r>
          </w:p>
        </w:tc>
        <w:tc>
          <w:tcPr>
            <w:tcW w:w="3686" w:type="dxa"/>
          </w:tcPr>
          <w:p w:rsidR="000A3319" w:rsidRDefault="000A3319" w:rsidP="00E86F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классическую вероятностную схему для равновозможных испытаний, правило геометрических вероятностей.</w:t>
            </w:r>
          </w:p>
          <w:p w:rsidR="000A3319" w:rsidRDefault="000A3319" w:rsidP="00E86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по условию текстовой задачи строить геометрическую модель и переходить к корректно поставленной математической задаче.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95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Независимые повторения испытаний с двумя исходами.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1)Схема Бернулли.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2)Биноминальное распределение.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3)Многоугольник распределения.</w:t>
            </w:r>
          </w:p>
        </w:tc>
        <w:tc>
          <w:tcPr>
            <w:tcW w:w="3686" w:type="dxa"/>
          </w:tcPr>
          <w:p w:rsidR="000A3319" w:rsidRDefault="000A3319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вероятностную схему Бернулли, теорему Бернулли.</w:t>
            </w:r>
          </w:p>
          <w:p w:rsidR="000A3319" w:rsidRDefault="000A3319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вероятностные задачи, используя вероятностную схему Бернулли, многогранник распределения.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96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Независимые повторения испытаний с двумя исходами.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1)Схема Бернулли.</w:t>
            </w:r>
          </w:p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2)Биноминальное распределение.</w:t>
            </w:r>
          </w:p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3)Многоугольник распределения.</w:t>
            </w:r>
          </w:p>
        </w:tc>
        <w:tc>
          <w:tcPr>
            <w:tcW w:w="3686" w:type="dxa"/>
          </w:tcPr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вероятностную схему Бернулли, теорему Бернулли.</w:t>
            </w:r>
          </w:p>
          <w:p w:rsidR="000A3319" w:rsidRDefault="000A3319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вероятностные задачи, используя вероятностную схему Бернулли, многогранник распределения.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97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Независимые повторения испытаний с двумя исходами.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1)Схема Бернулли.</w:t>
            </w:r>
          </w:p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2)Биноминальное распределение.</w:t>
            </w:r>
          </w:p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3)Многоугольник распределения.</w:t>
            </w:r>
          </w:p>
        </w:tc>
        <w:tc>
          <w:tcPr>
            <w:tcW w:w="3686" w:type="dxa"/>
          </w:tcPr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вероятностную схему Бернулли, теорему Бернулли.</w:t>
            </w:r>
          </w:p>
          <w:p w:rsidR="000A3319" w:rsidRDefault="000A3319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вероятностные задачи, используя вероятностную схему Бернулли, многогранник распределения.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F323A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98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Независимые повторения испытаний с двумя исходами.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1)Схема Бернулли.</w:t>
            </w:r>
          </w:p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2)Биноминальное распределение.</w:t>
            </w:r>
          </w:p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3)Многоугольник распределения.</w:t>
            </w:r>
          </w:p>
        </w:tc>
        <w:tc>
          <w:tcPr>
            <w:tcW w:w="3686" w:type="dxa"/>
          </w:tcPr>
          <w:p w:rsidR="000A3319" w:rsidRDefault="000A3319" w:rsidP="00CB5D5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вероятностную схему Бернулли, теорему Бернулли.</w:t>
            </w:r>
          </w:p>
          <w:p w:rsidR="000A3319" w:rsidRDefault="000A3319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вероятностные задачи, используя вероятностную схему Бернулли, многогранник распределения.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99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Статистические методы обработки информации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1)Обработка информации, таблицы и графики распределения данных.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2)Паспорт данных, числовые характеристики, мода, медиана</w:t>
            </w:r>
          </w:p>
        </w:tc>
        <w:tc>
          <w:tcPr>
            <w:tcW w:w="3686" w:type="dxa"/>
          </w:tcPr>
          <w:p w:rsidR="000A3319" w:rsidRDefault="000A3319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понятия: общий ряд данных, выборка, варианта ,кратность варианты, таблица распределения, частота варианты, график распределения частоты.</w:t>
            </w:r>
          </w:p>
          <w:p w:rsidR="000A3319" w:rsidRDefault="000A3319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частоту события, используя собственные наблюдения и готовые статистические данные.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lastRenderedPageBreak/>
              <w:t>100</w:t>
            </w:r>
          </w:p>
        </w:tc>
        <w:tc>
          <w:tcPr>
            <w:tcW w:w="851" w:type="dxa"/>
            <w:vMerge w:val="restart"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теории вероятностей и математической статистики (11 ч)</w:t>
            </w: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Статистические методы обработки информации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1)Обработка информации, таблицы и графики распределения данных.</w:t>
            </w:r>
          </w:p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2)Паспорт данных, числовые характеристики, мода, медиана</w:t>
            </w:r>
          </w:p>
        </w:tc>
        <w:tc>
          <w:tcPr>
            <w:tcW w:w="3686" w:type="dxa"/>
          </w:tcPr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понятия: общий ряд данных, выборка, варианта ,кратность варианты, таблица распределения, частота варианты, график распределения частоты.</w:t>
            </w:r>
          </w:p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частоту события, используя собственные наблюдения и готовые статистические данные.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101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Статистические методы обработки информации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1)Обработка информации, таблицы и графики распределения данных.</w:t>
            </w:r>
          </w:p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2)Паспорт данных, числовые характеристики, мода, медиана</w:t>
            </w:r>
          </w:p>
        </w:tc>
        <w:tc>
          <w:tcPr>
            <w:tcW w:w="3686" w:type="dxa"/>
          </w:tcPr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понятия: общий ряд данных, выборка, варианта ,кратность варианты, таблица распределения, частота варианты, график распределения частоты.</w:t>
            </w:r>
          </w:p>
          <w:p w:rsidR="000A3319" w:rsidRDefault="000A3319" w:rsidP="00AF0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находить частоту события, используя собственные наблюдения и готовые статистические данные.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102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Гауссова кривая. Закон больших чисел.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1)Статистическая устойчивость.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2)Гауссова кривая.</w:t>
            </w:r>
          </w:p>
          <w:p w:rsidR="000A3319" w:rsidRDefault="000A33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3)Закон больших чисел.</w:t>
            </w:r>
          </w:p>
        </w:tc>
        <w:tc>
          <w:tcPr>
            <w:tcW w:w="3686" w:type="dxa"/>
          </w:tcPr>
          <w:p w:rsidR="000A3319" w:rsidRDefault="000A3319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алгоритм использования кривой нормального распределения и функции площади под гауссовой кривой в приближенных вычислениях.</w:t>
            </w:r>
          </w:p>
          <w:p w:rsidR="000A3319" w:rsidRDefault="000A3319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вероятностные задачи, используя знания о гауссовой кривой.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0A3319" w:rsidRPr="00194DF2" w:rsidTr="002751B4">
        <w:tc>
          <w:tcPr>
            <w:tcW w:w="675" w:type="dxa"/>
          </w:tcPr>
          <w:p w:rsidR="000A3319" w:rsidRDefault="000A3319" w:rsidP="00EA0D7A">
            <w:pPr>
              <w:spacing w:after="0" w:line="240" w:lineRule="auto"/>
            </w:pPr>
            <w:r>
              <w:t>103</w:t>
            </w:r>
          </w:p>
        </w:tc>
        <w:tc>
          <w:tcPr>
            <w:tcW w:w="851" w:type="dxa"/>
            <w:vMerge/>
            <w:textDirection w:val="btLr"/>
          </w:tcPr>
          <w:p w:rsidR="000A3319" w:rsidRPr="006E2EC9" w:rsidRDefault="000A3319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319" w:rsidRDefault="000A3319" w:rsidP="00EA0D7A">
            <w:pPr>
              <w:spacing w:after="0" w:line="240" w:lineRule="auto"/>
            </w:pPr>
            <w:r>
              <w:t>Гауссова кривая. Закон больших чисел.</w:t>
            </w:r>
          </w:p>
        </w:tc>
        <w:tc>
          <w:tcPr>
            <w:tcW w:w="567" w:type="dxa"/>
          </w:tcPr>
          <w:p w:rsidR="000A3319" w:rsidRDefault="000A3319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0A3319" w:rsidRDefault="000A3319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0A3319" w:rsidRDefault="000A3319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1)Статистическая устойчивость.</w:t>
            </w:r>
          </w:p>
          <w:p w:rsidR="000A3319" w:rsidRDefault="000A3319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2)Гауссова кривая.</w:t>
            </w:r>
          </w:p>
          <w:p w:rsidR="000A3319" w:rsidRDefault="000A3319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3)Закон больших чисел.</w:t>
            </w:r>
          </w:p>
        </w:tc>
        <w:tc>
          <w:tcPr>
            <w:tcW w:w="3686" w:type="dxa"/>
          </w:tcPr>
          <w:p w:rsidR="000A3319" w:rsidRDefault="000A3319" w:rsidP="00A924E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алгоритм использования кривой нормального распределения и функции площади под гауссовой кривой в приближенных вычислениях.</w:t>
            </w:r>
          </w:p>
          <w:p w:rsidR="000A3319" w:rsidRDefault="000A3319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вероятностные задачи, используя знания о гауссовой кривой.</w:t>
            </w:r>
          </w:p>
        </w:tc>
        <w:tc>
          <w:tcPr>
            <w:tcW w:w="850" w:type="dxa"/>
          </w:tcPr>
          <w:p w:rsidR="000A3319" w:rsidRDefault="000A3319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33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319" w:rsidRPr="00194DF2" w:rsidRDefault="000A33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0A3319" w:rsidRPr="00194DF2" w:rsidRDefault="000A3319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104</w:t>
            </w:r>
          </w:p>
        </w:tc>
        <w:tc>
          <w:tcPr>
            <w:tcW w:w="851" w:type="dxa"/>
            <w:vMerge w:val="restart"/>
            <w:textDirection w:val="btLr"/>
          </w:tcPr>
          <w:p w:rsidR="0086551D" w:rsidRPr="006E2EC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3319">
              <w:rPr>
                <w:b/>
                <w:sz w:val="20"/>
                <w:szCs w:val="20"/>
              </w:rPr>
              <w:t>Уравнения и неравенства. Системы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3319">
              <w:rPr>
                <w:b/>
                <w:sz w:val="20"/>
                <w:szCs w:val="20"/>
              </w:rPr>
              <w:t>уравнений и</w:t>
            </w:r>
            <w:r>
              <w:rPr>
                <w:b/>
                <w:sz w:val="20"/>
                <w:szCs w:val="20"/>
              </w:rPr>
              <w:t xml:space="preserve">  неравенств (40 ч)</w:t>
            </w:r>
          </w:p>
          <w:p w:rsidR="0086551D" w:rsidRPr="006E2EC9" w:rsidRDefault="0086551D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Равносильность уравнений.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6551D" w:rsidRDefault="0086551D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уравнений.</w:t>
            </w:r>
          </w:p>
          <w:p w:rsidR="0086551D" w:rsidRDefault="0086551D" w:rsidP="00A924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уравнений, посторонние корни, потеря корней.</w:t>
            </w:r>
          </w:p>
        </w:tc>
        <w:tc>
          <w:tcPr>
            <w:tcW w:w="3686" w:type="dxa"/>
          </w:tcPr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способы равносильных переходов.</w:t>
            </w:r>
          </w:p>
          <w:p w:rsidR="0086551D" w:rsidRDefault="0086551D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производить равносильные переходы с целью упрощения уравнения.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105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Равносильность уравнений.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уравнений.</w:t>
            </w:r>
          </w:p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уравнений, посторонние корни, потеря корней.</w:t>
            </w:r>
          </w:p>
        </w:tc>
        <w:tc>
          <w:tcPr>
            <w:tcW w:w="3686" w:type="dxa"/>
          </w:tcPr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способы равносильных переходов.</w:t>
            </w:r>
          </w:p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производить равносильные переходы с целью упрощения уравнения.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106</w:t>
            </w:r>
          </w:p>
        </w:tc>
        <w:tc>
          <w:tcPr>
            <w:tcW w:w="851" w:type="dxa"/>
            <w:vMerge/>
            <w:textDirection w:val="btLr"/>
          </w:tcPr>
          <w:p w:rsidR="0086551D" w:rsidRPr="006E2EC9" w:rsidRDefault="0086551D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Равносильность уравнений.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уравнений.</w:t>
            </w:r>
          </w:p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уравнений, посторонние корни, потеря корней.</w:t>
            </w:r>
          </w:p>
        </w:tc>
        <w:tc>
          <w:tcPr>
            <w:tcW w:w="3686" w:type="dxa"/>
          </w:tcPr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способы равносильных переходов.</w:t>
            </w:r>
          </w:p>
          <w:p w:rsidR="0086551D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производить равносильные переходы с целью упрощения уравнения.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6551D" w:rsidRPr="00194DF2" w:rsidTr="002751B4">
        <w:tc>
          <w:tcPr>
            <w:tcW w:w="675" w:type="dxa"/>
          </w:tcPr>
          <w:p w:rsidR="0086551D" w:rsidRDefault="0086551D" w:rsidP="00EA0D7A">
            <w:pPr>
              <w:spacing w:after="0" w:line="240" w:lineRule="auto"/>
            </w:pPr>
            <w:r>
              <w:t>107</w:t>
            </w:r>
          </w:p>
        </w:tc>
        <w:tc>
          <w:tcPr>
            <w:tcW w:w="851" w:type="dxa"/>
            <w:vMerge/>
            <w:textDirection w:val="btLr"/>
          </w:tcPr>
          <w:p w:rsidR="0086551D" w:rsidRPr="000A3319" w:rsidRDefault="0086551D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6551D" w:rsidRDefault="0086551D" w:rsidP="00EA0D7A">
            <w:pPr>
              <w:spacing w:after="0" w:line="240" w:lineRule="auto"/>
            </w:pPr>
            <w:r>
              <w:t>Равносильность уравнений.</w:t>
            </w:r>
          </w:p>
        </w:tc>
        <w:tc>
          <w:tcPr>
            <w:tcW w:w="567" w:type="dxa"/>
          </w:tcPr>
          <w:p w:rsidR="0086551D" w:rsidRDefault="0086551D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86551D" w:rsidRDefault="0086551D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уравнений.</w:t>
            </w:r>
          </w:p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уравнений, посторонние корни, потеря корней.</w:t>
            </w:r>
          </w:p>
        </w:tc>
        <w:tc>
          <w:tcPr>
            <w:tcW w:w="3686" w:type="dxa"/>
          </w:tcPr>
          <w:p w:rsidR="0086551D" w:rsidRDefault="0086551D" w:rsidP="008D34E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способы равносильных переходов.</w:t>
            </w:r>
          </w:p>
          <w:p w:rsidR="0086551D" w:rsidRDefault="0086551D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производить равносильные переходы с целью упрощения уравнения.</w:t>
            </w:r>
          </w:p>
        </w:tc>
        <w:tc>
          <w:tcPr>
            <w:tcW w:w="850" w:type="dxa"/>
          </w:tcPr>
          <w:p w:rsidR="0086551D" w:rsidRDefault="0086551D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551D" w:rsidRDefault="0086551D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551D" w:rsidRPr="00194DF2" w:rsidRDefault="0086551D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6551D" w:rsidRPr="00194DF2" w:rsidRDefault="0086551D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lastRenderedPageBreak/>
              <w:t>108</w:t>
            </w:r>
          </w:p>
        </w:tc>
        <w:tc>
          <w:tcPr>
            <w:tcW w:w="851" w:type="dxa"/>
            <w:vMerge w:val="restart"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3319">
              <w:rPr>
                <w:b/>
                <w:sz w:val="28"/>
                <w:szCs w:val="28"/>
              </w:rPr>
              <w:t>Уравнения и неравенства. Системы уравнений и  неравенств (40 ч)</w:t>
            </w:r>
          </w:p>
          <w:p w:rsidR="008121D6" w:rsidRPr="006E2EC9" w:rsidRDefault="008121D6" w:rsidP="008121D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Общие методы решения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1)Замена уравнения.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разложения на множители.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методы решения алгебраических уравнений.</w:t>
            </w:r>
          </w:p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рациональные уравнения высших степеней методами разложения на множители или введением новой переменной.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109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Общие методы решения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1)Замена уравнения.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разложения на множители.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методы решения алгебраических уравнений.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рациональные уравнения высших степеней методами разложения на множители или введением новой переменной.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110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Общие методы решения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1)Замена уравнения.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разложения на множители.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методы решения алгебраических уравнений.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рациональные уравнения высших степеней методами разложения на множители или введением новой переменной.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111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Общие методы решения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1)Замена уравнения.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2)Метод разложения на множители.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введения новой переменной.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методы решения алгебраических уравнений.</w:t>
            </w:r>
          </w:p>
          <w:p w:rsidR="008121D6" w:rsidRDefault="008121D6" w:rsidP="008D3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рациональные уравнения высших степеней методами разложения на множители или введением новой переменной.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112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Равносильность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неравенств.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неравенств.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3)Общее решение, частное решение.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4)Система неравенств, совокупность неравенств.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теоремы равносильности.</w:t>
            </w:r>
          </w:p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:д</w:t>
            </w:r>
            <w:proofErr w:type="gramEnd"/>
            <w:r>
              <w:rPr>
                <w:sz w:val="18"/>
                <w:szCs w:val="18"/>
              </w:rPr>
              <w:t>оказывать равносильность неравенств на основе теорем равносильности.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113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Равносильность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КУ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неравенств.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неравенств.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3)Общее решение, частное решение.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4)Система неравенств, совокупность неравенств.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теоремы равносильности.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:д</w:t>
            </w:r>
            <w:proofErr w:type="gramEnd"/>
            <w:r>
              <w:rPr>
                <w:sz w:val="18"/>
                <w:szCs w:val="18"/>
              </w:rPr>
              <w:t>оказывать равносильность неравенств на основе теорем равносильности.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114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Равносильность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неравенств.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2)Следствие неравенств.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3)Общее решение, частное решение.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4)Система неравенств, совокупность неравенств.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основные теоремы равносильности.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:д</w:t>
            </w:r>
            <w:proofErr w:type="gramEnd"/>
            <w:r>
              <w:rPr>
                <w:sz w:val="18"/>
                <w:szCs w:val="18"/>
              </w:rPr>
              <w:t>оказывать равносильность неравенств на основе теорем равносильности.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115</w:t>
            </w:r>
          </w:p>
        </w:tc>
        <w:tc>
          <w:tcPr>
            <w:tcW w:w="851" w:type="dxa"/>
            <w:vMerge/>
            <w:textDirection w:val="btLr"/>
          </w:tcPr>
          <w:p w:rsidR="008121D6" w:rsidRPr="000A331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модулем.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12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1)Раскрытие модуля по определению.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2)Графический метод.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раскрытие модуля по определению.</w:t>
            </w:r>
          </w:p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использовать различные приемы решения уравнений и неравенств с модулем.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lastRenderedPageBreak/>
              <w:t>116</w:t>
            </w:r>
          </w:p>
        </w:tc>
        <w:tc>
          <w:tcPr>
            <w:tcW w:w="851" w:type="dxa"/>
            <w:vMerge w:val="restart"/>
            <w:textDirection w:val="btLr"/>
          </w:tcPr>
          <w:p w:rsidR="008121D6" w:rsidRPr="006E2EC9" w:rsidRDefault="008121D6" w:rsidP="008121D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3319">
              <w:rPr>
                <w:b/>
                <w:sz w:val="28"/>
                <w:szCs w:val="28"/>
              </w:rPr>
              <w:t>Уравнения и неравенства. Системы уравнений и  неравенств (40 ч)</w:t>
            </w:r>
          </w:p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модулем.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13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1)Раскрытие модуля по определению.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2)Графический метод.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раскрытие модуля по определению.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использовать различные приемы решения уравнений и неравенств с модулем.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117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модулем.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14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1)Раскрытие модуля по определению.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2)Графический метод.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раскрытие модуля по определению.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использовать различные приемы решения уравнений и неравенств с модулем.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118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модулем.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1)Раскрытие модуля по определению.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2)Графический метод.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раскрытие модуля по определению.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использовать различные приемы решения уравнений и неравенств с модулем.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119</w:t>
            </w:r>
          </w:p>
          <w:p w:rsidR="008121D6" w:rsidRDefault="008121D6" w:rsidP="00EA0D7A">
            <w:pPr>
              <w:spacing w:after="0" w:line="240" w:lineRule="auto"/>
            </w:pPr>
            <w:r>
              <w:t>120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CB5D56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7 </w:t>
            </w:r>
            <w:r>
              <w:t>по теме «Уравнения и неравенства».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16</w:t>
            </w:r>
          </w:p>
          <w:p w:rsidR="008121D6" w:rsidRDefault="008121D6" w:rsidP="00EA0D7A">
            <w:pPr>
              <w:spacing w:after="0" w:line="240" w:lineRule="auto"/>
            </w:pPr>
            <w:r>
              <w:t>17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и у м е т ь: использовать различные приемы и методы решения уравнений и неравенств.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121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со знаком радикала.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18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1)Иррациональные уравнения и неравенства.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2)Равносильность иррациональных неравенств.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 возведения обеих частей уравнения в одну и ту же степень.</w:t>
            </w:r>
          </w:p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иррациональные уравнения и неравенства различными методами.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122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со знаком радикала.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19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1)Иррациональные уравнения и неравенства.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2)Равносильность иррациональных неравенств.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 возведения обеих частей уравнения в одну и ту же степень.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иррациональные уравнения и неравенства различными методами.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123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со знаком радикала.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1)Иррациональные уравнения и неравенства.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2)Равносильность иррациональных неравенств.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 возведения обеих частей уравнения в одну и ту же степень.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иррациональные уравнения и неравенства различными методами.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124</w:t>
            </w:r>
          </w:p>
        </w:tc>
        <w:tc>
          <w:tcPr>
            <w:tcW w:w="851" w:type="dxa"/>
            <w:vMerge/>
            <w:textDirection w:val="btLr"/>
          </w:tcPr>
          <w:p w:rsidR="008121D6" w:rsidRPr="000A331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со знаком радикала.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21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1)Иррациональные уравнения и неравенства.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2)Равносильность иррациональных неравенств.</w:t>
            </w:r>
          </w:p>
        </w:tc>
        <w:tc>
          <w:tcPr>
            <w:tcW w:w="3686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 возведения обеих частей уравнения в одну и ту же степень.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решать иррациональные уравнения и неравенства различными методами.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125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двумя переменными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22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Диофантово</w:t>
            </w:r>
            <w:proofErr w:type="spellEnd"/>
            <w:r>
              <w:rPr>
                <w:sz w:val="18"/>
                <w:szCs w:val="18"/>
              </w:rPr>
              <w:t xml:space="preserve"> уравнение.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2)Уравнение с двумя неизвестными.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и у м е т ь: решать </w:t>
            </w:r>
            <w:proofErr w:type="spellStart"/>
            <w:r>
              <w:rPr>
                <w:sz w:val="18"/>
                <w:szCs w:val="18"/>
              </w:rPr>
              <w:t>диофантово</w:t>
            </w:r>
            <w:proofErr w:type="spellEnd"/>
            <w:r>
              <w:rPr>
                <w:sz w:val="18"/>
                <w:szCs w:val="18"/>
              </w:rPr>
              <w:t xml:space="preserve"> уравнение и систему неравенств с двумя переменными.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lastRenderedPageBreak/>
              <w:t>126</w:t>
            </w:r>
          </w:p>
        </w:tc>
        <w:tc>
          <w:tcPr>
            <w:tcW w:w="851" w:type="dxa"/>
            <w:vMerge w:val="restart"/>
            <w:textDirection w:val="btLr"/>
          </w:tcPr>
          <w:p w:rsidR="008121D6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3319">
              <w:rPr>
                <w:b/>
                <w:sz w:val="28"/>
                <w:szCs w:val="28"/>
              </w:rPr>
              <w:t xml:space="preserve">Уравнения и неравенства. Системы уравнений и  неравенств </w:t>
            </w:r>
          </w:p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3319">
              <w:rPr>
                <w:b/>
                <w:sz w:val="28"/>
                <w:szCs w:val="28"/>
              </w:rPr>
              <w:t>(40 ч)</w:t>
            </w: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двумя переменными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23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Диофантово</w:t>
            </w:r>
            <w:proofErr w:type="spellEnd"/>
            <w:r>
              <w:rPr>
                <w:sz w:val="18"/>
                <w:szCs w:val="18"/>
              </w:rPr>
              <w:t xml:space="preserve"> уравнение.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2)Уравнение с двумя неизвестными.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и у м е т ь: решать </w:t>
            </w:r>
            <w:proofErr w:type="spellStart"/>
            <w:r>
              <w:rPr>
                <w:sz w:val="18"/>
                <w:szCs w:val="18"/>
              </w:rPr>
              <w:t>диофантово</w:t>
            </w:r>
            <w:proofErr w:type="spellEnd"/>
            <w:r>
              <w:rPr>
                <w:sz w:val="18"/>
                <w:szCs w:val="18"/>
              </w:rPr>
              <w:t xml:space="preserve"> уравнение и систему неравенств с двумя переменными.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127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и неравенства с двумя переменными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24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Диофантово</w:t>
            </w:r>
            <w:proofErr w:type="spellEnd"/>
            <w:r>
              <w:rPr>
                <w:sz w:val="18"/>
                <w:szCs w:val="18"/>
              </w:rPr>
              <w:t xml:space="preserve"> уравнение.</w:t>
            </w:r>
          </w:p>
          <w:p w:rsidR="008121D6" w:rsidRDefault="008121D6" w:rsidP="000E4F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2)Уравнение с двумя неизвестными.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 xml:space="preserve"> и у м е т ь: решать </w:t>
            </w:r>
            <w:proofErr w:type="spellStart"/>
            <w:r>
              <w:rPr>
                <w:sz w:val="18"/>
                <w:szCs w:val="18"/>
              </w:rPr>
              <w:t>диофантово</w:t>
            </w:r>
            <w:proofErr w:type="spellEnd"/>
            <w:r>
              <w:rPr>
                <w:sz w:val="18"/>
                <w:szCs w:val="18"/>
              </w:rPr>
              <w:t xml:space="preserve"> уравнение и систему неравенств с двумя переменными.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128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Доказательство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1)Неравенство Каши.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2)Синтетический метод.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от противного.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математической индукции.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доказательства неравенств.</w:t>
            </w:r>
          </w:p>
          <w:p w:rsidR="008121D6" w:rsidRDefault="008121D6" w:rsidP="008121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доказать неравенство методами математической индукции, функционально-графическим методом, синтетическим методом и методом от противного.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129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Доказательство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26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1)Неравенство Каши.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2)Синтетический метод.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от противного.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математической индукции.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доказательства неравенств.</w:t>
            </w:r>
          </w:p>
          <w:p w:rsidR="008121D6" w:rsidRDefault="008121D6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доказать неравенство методами математической индукции, функционально-графическим методом, синтетическим методом и методом от противного.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130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Доказательство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27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1)Неравенство Каши.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2)Синтетический метод.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от противного.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математической индукции.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доказательства неравенств.</w:t>
            </w:r>
          </w:p>
          <w:p w:rsidR="008121D6" w:rsidRDefault="008121D6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доказать неравенство методами математической индукции, функционально-графическим методом, синтетическим методом и методом от противного.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131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Доказательство неравенств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28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1)Неравенство Каши.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2)Синтетический метод.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 от противного.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4)Метод математической индукции.</w:t>
            </w:r>
          </w:p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5)Функционально-графический метод.</w:t>
            </w:r>
          </w:p>
        </w:tc>
        <w:tc>
          <w:tcPr>
            <w:tcW w:w="3686" w:type="dxa"/>
          </w:tcPr>
          <w:p w:rsidR="008121D6" w:rsidRDefault="008121D6" w:rsidP="007D5B0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доказательства неравенств.</w:t>
            </w:r>
          </w:p>
          <w:p w:rsidR="008121D6" w:rsidRDefault="008121D6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доказать неравенство методами математической индукции, функционально-графическим методом, синтетическим методом и методом от противного.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132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Системы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29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1)Системы уравнений.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системы.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систем уравнений.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систем уравнений.</w:t>
            </w:r>
          </w:p>
          <w:p w:rsidR="008121D6" w:rsidRDefault="008121D6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систем уравнений.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133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Системы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30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1)Системы уравнений.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системы.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систем уравнений.</w:t>
            </w:r>
          </w:p>
        </w:tc>
        <w:tc>
          <w:tcPr>
            <w:tcW w:w="3686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систем уравнений.</w:t>
            </w:r>
          </w:p>
          <w:p w:rsidR="008121D6" w:rsidRDefault="008121D6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систем уравнений.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134</w:t>
            </w:r>
          </w:p>
        </w:tc>
        <w:tc>
          <w:tcPr>
            <w:tcW w:w="851" w:type="dxa"/>
            <w:vMerge/>
            <w:textDirection w:val="btLr"/>
          </w:tcPr>
          <w:p w:rsidR="008121D6" w:rsidRPr="000A331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Системы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31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1)Системы уравнений.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системы.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систем уравнений.</w:t>
            </w:r>
          </w:p>
        </w:tc>
        <w:tc>
          <w:tcPr>
            <w:tcW w:w="3686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систем уравнений.</w:t>
            </w:r>
          </w:p>
          <w:p w:rsidR="008121D6" w:rsidRDefault="008121D6" w:rsidP="0086551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систем уравнений.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lastRenderedPageBreak/>
              <w:t>135</w:t>
            </w:r>
          </w:p>
        </w:tc>
        <w:tc>
          <w:tcPr>
            <w:tcW w:w="851" w:type="dxa"/>
            <w:vMerge w:val="restart"/>
            <w:textDirection w:val="btLr"/>
          </w:tcPr>
          <w:p w:rsidR="008121D6" w:rsidRPr="006E2EC9" w:rsidRDefault="008121D6" w:rsidP="008121D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3319">
              <w:rPr>
                <w:b/>
                <w:sz w:val="28"/>
                <w:szCs w:val="28"/>
              </w:rPr>
              <w:t>Уравнения и неравенства. Системы уравнений и  неравенств (40 ч)</w:t>
            </w:r>
          </w:p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Системы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32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1)Системы уравнений.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системы.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систем уравнений.</w:t>
            </w:r>
          </w:p>
        </w:tc>
        <w:tc>
          <w:tcPr>
            <w:tcW w:w="3686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систем уравнений.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систем уравнений.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136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Системы уравнений.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33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1)Системы уравнений.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2)Равносильные системы.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3)методы решения систем уравнений.</w:t>
            </w:r>
          </w:p>
        </w:tc>
        <w:tc>
          <w:tcPr>
            <w:tcW w:w="3686" w:type="dxa"/>
          </w:tcPr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систем уравнений.</w:t>
            </w:r>
          </w:p>
          <w:p w:rsidR="008121D6" w:rsidRDefault="008121D6" w:rsidP="00C905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систем уравнений.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137</w:t>
            </w:r>
          </w:p>
          <w:p w:rsidR="008121D6" w:rsidRDefault="008121D6" w:rsidP="00EA0D7A">
            <w:pPr>
              <w:spacing w:after="0" w:line="240" w:lineRule="auto"/>
            </w:pPr>
            <w:r>
              <w:t>138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AB7413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8 </w:t>
            </w:r>
            <w:r>
              <w:t>по теме «Системы уравнений и неравенств».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34</w:t>
            </w:r>
          </w:p>
          <w:p w:rsidR="008121D6" w:rsidRDefault="008121D6" w:rsidP="00EA0D7A">
            <w:pPr>
              <w:spacing w:after="0" w:line="240" w:lineRule="auto"/>
            </w:pPr>
            <w:r>
              <w:t>35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свободно пользоваться знаниями о различных методах решения уравнений и неравенств, знаниями о разных способах доказательств неравенств.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139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Задачи с параметрами.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36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1)Уравнения и неравенства с параметрами.</w:t>
            </w:r>
          </w:p>
        </w:tc>
        <w:tc>
          <w:tcPr>
            <w:tcW w:w="3686" w:type="dxa"/>
          </w:tcPr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уравнений и неравенств с параметрами.</w:t>
            </w:r>
          </w:p>
          <w:p w:rsidR="008121D6" w:rsidRDefault="008121D6" w:rsidP="00942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уравнений и неравенств с параметрами.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140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Задачи с параметрами.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37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1)Уравнения и неравенства с параметрами.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уравнений и неравенств с параметрами.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уравнений и неравенств с параметрами.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141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Задачи с параметрами.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38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1)Уравнения и неравенства с параметрами.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уравнений и неравенств с параметрами.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уравнений и неравенств с параметрами.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142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Задачи с параметрами.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39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1)Уравнения и неравенства с параметрами.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уравнений и неравенств с параметрами.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уравнений и неравенств с параметрами.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143</w:t>
            </w:r>
          </w:p>
        </w:tc>
        <w:tc>
          <w:tcPr>
            <w:tcW w:w="851" w:type="dxa"/>
            <w:vMerge/>
            <w:textDirection w:val="btLr"/>
          </w:tcPr>
          <w:p w:rsidR="008121D6" w:rsidRPr="006E2EC9" w:rsidRDefault="008121D6" w:rsidP="006E2EC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Задачи с параметрами.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40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1)Уравнения и неравенства с параметрами.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графический метод решения уравнений и неравенств с параметрами.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применять различные способы при решении уравнений и неравенств с параметрами.</w:t>
            </w:r>
          </w:p>
        </w:tc>
        <w:tc>
          <w:tcPr>
            <w:tcW w:w="850" w:type="dxa"/>
          </w:tcPr>
          <w:p w:rsidR="008121D6" w:rsidRDefault="008121D6" w:rsidP="00CF1DE1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144</w:t>
            </w:r>
          </w:p>
        </w:tc>
        <w:tc>
          <w:tcPr>
            <w:tcW w:w="851" w:type="dxa"/>
            <w:textDirection w:val="btLr"/>
          </w:tcPr>
          <w:p w:rsidR="008121D6" w:rsidRPr="000A3319" w:rsidRDefault="008121D6" w:rsidP="008121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121D6">
              <w:rPr>
                <w:b/>
                <w:sz w:val="18"/>
                <w:szCs w:val="18"/>
              </w:rPr>
              <w:t>Многочлены (14 ч)</w:t>
            </w: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одной переменной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1)Арифметические операции над многочленами от одной переменной.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2)Стандартный вид многочлена.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3)Степень многочлена.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4)Деление многочлена на многочлен.</w:t>
            </w:r>
          </w:p>
        </w:tc>
        <w:tc>
          <w:tcPr>
            <w:tcW w:w="3686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арифметические операции над многочленами.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делить многочлен на многочлен с остатком, раскладывать многочлены на множители.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lastRenderedPageBreak/>
              <w:t>145</w:t>
            </w:r>
          </w:p>
        </w:tc>
        <w:tc>
          <w:tcPr>
            <w:tcW w:w="851" w:type="dxa"/>
            <w:vMerge w:val="restart"/>
            <w:textDirection w:val="btLr"/>
          </w:tcPr>
          <w:p w:rsidR="008121D6" w:rsidRPr="008121D6" w:rsidRDefault="008121D6" w:rsidP="00FE4A36">
            <w:pPr>
              <w:jc w:val="center"/>
              <w:rPr>
                <w:sz w:val="40"/>
                <w:szCs w:val="40"/>
              </w:rPr>
            </w:pPr>
            <w:r w:rsidRPr="008121D6">
              <w:rPr>
                <w:b/>
                <w:sz w:val="40"/>
                <w:szCs w:val="40"/>
              </w:rPr>
              <w:t>Многочлены (14 ч)</w:t>
            </w: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одной переменной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1)Арифметические операции над многочленами от одной переменной.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2)Стандартный вид многочлена.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3)Степень многочлена.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4)Деление многочлена на многочлен.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арифметические операции над многочленами.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делить многочлен на многочлен с остатком, раскладывать многочлены на множители.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146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одной переменной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1)Арифметические операции над многочленами от одной переменной.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2)Стандартный вид многочлена.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3)Степень многочлена.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4)Деление многочлена на многочлен.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арифметические операции над многочленами.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делить многочлен на многочлен с остатком, раскладывать многочлены на множители.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147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одной переменной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1)Арифметические операции над многочленами от одной переменной.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2)Стандартный вид многочлена.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3)Степень многочлена.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4)Деление многочлена на многочлен.</w:t>
            </w:r>
          </w:p>
        </w:tc>
        <w:tc>
          <w:tcPr>
            <w:tcW w:w="3686" w:type="dxa"/>
          </w:tcPr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арифметические операции над многочленами.</w:t>
            </w:r>
          </w:p>
          <w:p w:rsidR="008121D6" w:rsidRDefault="008121D6" w:rsidP="006F0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делить многочлен на многочлен с остатком, раскладывать многочлены на множители.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148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нескольких переменных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1)Однородные многочлены.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2)Симметричные многочлены.</w:t>
            </w:r>
          </w:p>
        </w:tc>
        <w:tc>
          <w:tcPr>
            <w:tcW w:w="3686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способы решения многочленов от нескольких переменных.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различать различные многочлены и решать их различными способами.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149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нескольких переменных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1)Однородные многочлены.</w:t>
            </w:r>
          </w:p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2)Симметричные многочлены.</w:t>
            </w:r>
          </w:p>
        </w:tc>
        <w:tc>
          <w:tcPr>
            <w:tcW w:w="3686" w:type="dxa"/>
          </w:tcPr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способы решения многочленов от нескольких переменных.</w:t>
            </w:r>
          </w:p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различать различные многочлены и решать их различными способами.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150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нескольких переменных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1)Однородные многочлены.</w:t>
            </w:r>
          </w:p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2)Симметричные многочлены.</w:t>
            </w:r>
          </w:p>
        </w:tc>
        <w:tc>
          <w:tcPr>
            <w:tcW w:w="3686" w:type="dxa"/>
          </w:tcPr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способы решения многочленов от нескольких переменных.</w:t>
            </w:r>
          </w:p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различать различные многочлены и решать их различными способами.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151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Многочлены от нескольких переменных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1)Однородные многочлены.</w:t>
            </w:r>
          </w:p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2)Симметричные многочлены.</w:t>
            </w:r>
          </w:p>
        </w:tc>
        <w:tc>
          <w:tcPr>
            <w:tcW w:w="3686" w:type="dxa"/>
          </w:tcPr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способы решения многочленов от нескольких переменных.</w:t>
            </w:r>
          </w:p>
          <w:p w:rsidR="008121D6" w:rsidRDefault="008121D6" w:rsidP="00E66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различать различные многочлены и решать их различными способами.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152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высших степеней.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УОНМ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1)Совокупность уравнений.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2)Возвратное уравнение.</w:t>
            </w:r>
          </w:p>
        </w:tc>
        <w:tc>
          <w:tcPr>
            <w:tcW w:w="3686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уравнений высших степеней.</w:t>
            </w:r>
          </w:p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рименять метод разложения на множители и метод введения новой переменной при решении уравнений, использовать различные функционально-графические методы.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153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FE4A36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высших степеней.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УЗИМ</w:t>
            </w:r>
          </w:p>
        </w:tc>
        <w:tc>
          <w:tcPr>
            <w:tcW w:w="3260" w:type="dxa"/>
          </w:tcPr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1)Совокупность уравнений.</w:t>
            </w:r>
          </w:p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2)Возвратное уравнение.</w:t>
            </w:r>
          </w:p>
        </w:tc>
        <w:tc>
          <w:tcPr>
            <w:tcW w:w="3686" w:type="dxa"/>
          </w:tcPr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уравнений высших степеней.</w:t>
            </w:r>
          </w:p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рименять метод разложения на множители и метод введения новой переменной при решении уравнений, использовать различные функционально-</w:t>
            </w:r>
            <w:r>
              <w:rPr>
                <w:sz w:val="18"/>
                <w:szCs w:val="18"/>
              </w:rPr>
              <w:lastRenderedPageBreak/>
              <w:t>графические методы.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  <w:r>
              <w:lastRenderedPageBreak/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lastRenderedPageBreak/>
              <w:t>154</w:t>
            </w:r>
          </w:p>
        </w:tc>
        <w:tc>
          <w:tcPr>
            <w:tcW w:w="851" w:type="dxa"/>
            <w:vMerge w:val="restart"/>
            <w:textDirection w:val="btLr"/>
          </w:tcPr>
          <w:p w:rsidR="008121D6" w:rsidRPr="008121D6" w:rsidRDefault="008121D6" w:rsidP="008121D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121D6">
              <w:rPr>
                <w:b/>
                <w:sz w:val="36"/>
                <w:szCs w:val="36"/>
              </w:rPr>
              <w:t>Многочлены (14 ч)</w:t>
            </w: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высших степеней.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УПЗУ</w:t>
            </w:r>
          </w:p>
        </w:tc>
        <w:tc>
          <w:tcPr>
            <w:tcW w:w="3260" w:type="dxa"/>
          </w:tcPr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1)Совокупность уравнений.</w:t>
            </w:r>
          </w:p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2)Возвратное уравнение.</w:t>
            </w:r>
          </w:p>
        </w:tc>
        <w:tc>
          <w:tcPr>
            <w:tcW w:w="3686" w:type="dxa"/>
          </w:tcPr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уравнений высших степеней.</w:t>
            </w:r>
          </w:p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рименять метод разложения на множители и метод введения новой переменной при решении уравнений, использовать различные функционально-графические методы.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155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>
              <w:t>Уравнения высших степеней.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12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1)Совокупность уравнений.</w:t>
            </w:r>
          </w:p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2)Возвратное уравнение.</w:t>
            </w:r>
          </w:p>
        </w:tc>
        <w:tc>
          <w:tcPr>
            <w:tcW w:w="3686" w:type="dxa"/>
          </w:tcPr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а т ь: методы решения уравнений высших степеней.</w:t>
            </w:r>
          </w:p>
          <w:p w:rsidR="008121D6" w:rsidRDefault="008121D6" w:rsidP="00D4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 е т ь</w:t>
            </w:r>
            <w:proofErr w:type="gramStart"/>
            <w:r>
              <w:rPr>
                <w:sz w:val="18"/>
                <w:szCs w:val="18"/>
              </w:rPr>
              <w:t>:п</w:t>
            </w:r>
            <w:proofErr w:type="gramEnd"/>
            <w:r>
              <w:rPr>
                <w:sz w:val="18"/>
                <w:szCs w:val="18"/>
              </w:rPr>
              <w:t>рименять метод разложения на множители и метод введения новой переменной при решении уравнений, использовать различные функционально-графические методы.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8121D6" w:rsidRPr="00194DF2" w:rsidTr="002751B4">
        <w:tc>
          <w:tcPr>
            <w:tcW w:w="675" w:type="dxa"/>
          </w:tcPr>
          <w:p w:rsidR="008121D6" w:rsidRDefault="008121D6" w:rsidP="00EA0D7A">
            <w:pPr>
              <w:spacing w:after="0" w:line="240" w:lineRule="auto"/>
            </w:pPr>
            <w:r>
              <w:t>156</w:t>
            </w:r>
          </w:p>
          <w:p w:rsidR="008121D6" w:rsidRDefault="008121D6" w:rsidP="00EA0D7A">
            <w:pPr>
              <w:spacing w:after="0" w:line="240" w:lineRule="auto"/>
            </w:pPr>
            <w:r>
              <w:t>157</w:t>
            </w:r>
          </w:p>
        </w:tc>
        <w:tc>
          <w:tcPr>
            <w:tcW w:w="851" w:type="dxa"/>
            <w:vMerge/>
            <w:textDirection w:val="btLr"/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8121D6" w:rsidRDefault="008121D6" w:rsidP="00EA0D7A">
            <w:pPr>
              <w:spacing w:after="0" w:line="240" w:lineRule="auto"/>
            </w:pPr>
            <w:r w:rsidRPr="000030A1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9</w:t>
            </w:r>
            <w:r>
              <w:t xml:space="preserve"> по теме</w:t>
            </w:r>
          </w:p>
          <w:p w:rsidR="008121D6" w:rsidRDefault="008121D6" w:rsidP="00EA0D7A">
            <w:pPr>
              <w:spacing w:after="0" w:line="240" w:lineRule="auto"/>
            </w:pPr>
            <w:r>
              <w:t xml:space="preserve"> «Многочлены».</w:t>
            </w:r>
          </w:p>
        </w:tc>
        <w:tc>
          <w:tcPr>
            <w:tcW w:w="567" w:type="dxa"/>
          </w:tcPr>
          <w:p w:rsidR="008121D6" w:rsidRDefault="008121D6" w:rsidP="00EA0D7A">
            <w:pPr>
              <w:spacing w:after="0" w:line="240" w:lineRule="auto"/>
            </w:pPr>
            <w:r>
              <w:t>13</w:t>
            </w:r>
          </w:p>
          <w:p w:rsidR="008121D6" w:rsidRDefault="008121D6" w:rsidP="00EA0D7A">
            <w:pPr>
              <w:spacing w:after="0" w:line="240" w:lineRule="auto"/>
            </w:pPr>
            <w:r>
              <w:t>14</w:t>
            </w:r>
          </w:p>
        </w:tc>
        <w:tc>
          <w:tcPr>
            <w:tcW w:w="850" w:type="dxa"/>
          </w:tcPr>
          <w:p w:rsidR="008121D6" w:rsidRDefault="008121D6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8121D6" w:rsidRDefault="008121D6" w:rsidP="008121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е т ь: свободно пользоваться знаниями о многочленах от одной и нескольких переменных, о методах решения уравнений высших степеней.</w:t>
            </w:r>
          </w:p>
        </w:tc>
        <w:tc>
          <w:tcPr>
            <w:tcW w:w="850" w:type="dxa"/>
          </w:tcPr>
          <w:p w:rsidR="008121D6" w:rsidRPr="00194DF2" w:rsidRDefault="008121D6" w:rsidP="00BF544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21D6" w:rsidRDefault="008121D6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1D6" w:rsidRPr="00194DF2" w:rsidRDefault="008121D6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8121D6" w:rsidRPr="00194DF2" w:rsidRDefault="008121D6" w:rsidP="00EA0D7A">
            <w:pPr>
              <w:spacing w:after="0" w:line="240" w:lineRule="auto"/>
            </w:pPr>
          </w:p>
        </w:tc>
      </w:tr>
      <w:tr w:rsidR="00273619" w:rsidRPr="00194DF2" w:rsidTr="00FE4A36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158</w:t>
            </w:r>
          </w:p>
        </w:tc>
        <w:tc>
          <w:tcPr>
            <w:tcW w:w="851" w:type="dxa"/>
            <w:vMerge w:val="restart"/>
            <w:textDirection w:val="btLr"/>
          </w:tcPr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FE4A36" w:rsidRDefault="00FE4A36" w:rsidP="00FE4A3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4A36">
              <w:rPr>
                <w:b/>
                <w:sz w:val="24"/>
                <w:szCs w:val="24"/>
              </w:rPr>
              <w:t>Итоговое повторение (13 ч)</w:t>
            </w: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</w:tc>
        <w:tc>
          <w:tcPr>
            <w:tcW w:w="241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Действительные числа.</w:t>
            </w: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</w:t>
            </w:r>
            <w:r w:rsidR="00084E29">
              <w:t>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1)Понятие действительного числа.</w:t>
            </w:r>
          </w:p>
          <w:p w:rsidR="00273619" w:rsidRPr="002C731C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2)Действия с обыкновенными и десятичными дробями.</w:t>
            </w:r>
          </w:p>
        </w:tc>
        <w:tc>
          <w:tcPr>
            <w:tcW w:w="3686" w:type="dxa"/>
          </w:tcPr>
          <w:p w:rsidR="00273619" w:rsidRPr="005F4D8A" w:rsidRDefault="00273619" w:rsidP="002C73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действия с обыкновенными дробями.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13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2751B4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159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Действительные числа.</w:t>
            </w: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2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</w:t>
            </w:r>
            <w:r w:rsidR="00084E29">
              <w:t>ОСЗ</w:t>
            </w:r>
          </w:p>
        </w:tc>
        <w:tc>
          <w:tcPr>
            <w:tcW w:w="326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Действительные числа.</w:t>
            </w:r>
          </w:p>
        </w:tc>
        <w:tc>
          <w:tcPr>
            <w:tcW w:w="3686" w:type="dxa"/>
          </w:tcPr>
          <w:p w:rsidR="00273619" w:rsidRPr="00194DF2" w:rsidRDefault="00273619" w:rsidP="008121D6">
            <w:pPr>
              <w:spacing w:after="12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действия с действительными числами; решать задачи на проценты и с помощью пропорции; использовать арифметическую и геометрическую прогрессии.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15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9C74BF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Default="00273619" w:rsidP="00EA0D7A">
            <w:pPr>
              <w:spacing w:after="0" w:line="240" w:lineRule="auto"/>
            </w:pPr>
            <w:r>
              <w:t xml:space="preserve">Тождественные 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t>преобразования.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3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</w:t>
            </w:r>
            <w:r w:rsidR="00084E29">
              <w:t>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1)Разложение на множители.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2)Формулы сокращенного умножения.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3)Разложение трехчлена на множители.</w:t>
            </w:r>
          </w:p>
        </w:tc>
        <w:tc>
          <w:tcPr>
            <w:tcW w:w="3686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тождественные преобразования алгебраических выражений.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17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FE4A36">
        <w:trPr>
          <w:trHeight w:val="616"/>
        </w:trPr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161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Default="00273619" w:rsidP="00EA0D7A">
            <w:pPr>
              <w:spacing w:after="0" w:line="240" w:lineRule="auto"/>
            </w:pPr>
            <w:r>
              <w:t xml:space="preserve">Тождественные 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t>преобразования.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</w:tcPr>
          <w:p w:rsidR="00273619" w:rsidRPr="00194DF2" w:rsidRDefault="00084E29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степени с действительным показателем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2)Свойства корня.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3)Внесение множителя под знак корня.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4)Вынесение множителя из-под знака корня.</w:t>
            </w:r>
          </w:p>
        </w:tc>
        <w:tc>
          <w:tcPr>
            <w:tcW w:w="3686" w:type="dxa"/>
          </w:tcPr>
          <w:p w:rsidR="00273619" w:rsidRPr="00194DF2" w:rsidRDefault="00273619" w:rsidP="006406A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тождественные преобразования выражений, содержащих степени и корни.</w:t>
            </w:r>
          </w:p>
        </w:tc>
        <w:tc>
          <w:tcPr>
            <w:tcW w:w="850" w:type="dxa"/>
          </w:tcPr>
          <w:p w:rsidR="00273619" w:rsidRPr="00194DF2" w:rsidRDefault="00EA5027" w:rsidP="006E3719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18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9C74BF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162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Default="00273619" w:rsidP="00EA0D7A">
            <w:pPr>
              <w:spacing w:after="0" w:line="240" w:lineRule="auto"/>
            </w:pPr>
            <w:r>
              <w:t xml:space="preserve">Тождественные 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t>преобразования.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УО</w:t>
            </w:r>
            <w:r w:rsidR="00084E29">
              <w:t>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1)Основные тригонометрические тождества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2)Формулы приведения.</w:t>
            </w:r>
          </w:p>
          <w:p w:rsidR="00273619" w:rsidRPr="005207F1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30Обратные </w:t>
            </w:r>
            <w:proofErr w:type="spellStart"/>
            <w:proofErr w:type="gramStart"/>
            <w:r>
              <w:rPr>
                <w:sz w:val="18"/>
                <w:szCs w:val="18"/>
              </w:rPr>
              <w:t>тригономет-рические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функции.</w:t>
            </w:r>
          </w:p>
        </w:tc>
        <w:tc>
          <w:tcPr>
            <w:tcW w:w="3686" w:type="dxa"/>
          </w:tcPr>
          <w:p w:rsidR="00273619" w:rsidRPr="005F4D8A" w:rsidRDefault="00273619" w:rsidP="005207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тождественные преобразования тригонометрических выражений.</w:t>
            </w:r>
          </w:p>
        </w:tc>
        <w:tc>
          <w:tcPr>
            <w:tcW w:w="850" w:type="dxa"/>
          </w:tcPr>
          <w:p w:rsidR="00273619" w:rsidRPr="00194DF2" w:rsidRDefault="00EA5027" w:rsidP="00EA0D7A">
            <w:pPr>
              <w:spacing w:after="0" w:line="240" w:lineRule="auto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20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FE4A36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lastRenderedPageBreak/>
              <w:t>163</w:t>
            </w:r>
          </w:p>
        </w:tc>
        <w:tc>
          <w:tcPr>
            <w:tcW w:w="851" w:type="dxa"/>
            <w:vMerge w:val="restart"/>
            <w:textDirection w:val="btLr"/>
          </w:tcPr>
          <w:p w:rsidR="00273619" w:rsidRPr="00194DF2" w:rsidRDefault="00273619" w:rsidP="00FE4A36">
            <w:pPr>
              <w:spacing w:after="0" w:line="240" w:lineRule="auto"/>
              <w:ind w:left="113" w:right="113"/>
              <w:jc w:val="center"/>
            </w:pPr>
          </w:p>
          <w:p w:rsidR="00FE4A36" w:rsidRPr="00FE4A36" w:rsidRDefault="00FE4A36" w:rsidP="00FE4A36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4A36">
              <w:rPr>
                <w:b/>
                <w:sz w:val="28"/>
                <w:szCs w:val="28"/>
              </w:rPr>
              <w:t>Итоговое повторение (13 ч)</w:t>
            </w:r>
          </w:p>
          <w:p w:rsidR="00273619" w:rsidRPr="00194DF2" w:rsidRDefault="00273619" w:rsidP="00FE4A36">
            <w:pPr>
              <w:spacing w:after="0" w:line="240" w:lineRule="auto"/>
              <w:ind w:left="113" w:right="113"/>
              <w:jc w:val="center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  <w:jc w:val="center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  <w:p w:rsidR="00273619" w:rsidRPr="00194DF2" w:rsidRDefault="00273619" w:rsidP="00FE4A36">
            <w:pPr>
              <w:spacing w:after="0" w:line="240" w:lineRule="auto"/>
              <w:ind w:left="113" w:right="113"/>
            </w:pPr>
          </w:p>
        </w:tc>
        <w:tc>
          <w:tcPr>
            <w:tcW w:w="2410" w:type="dxa"/>
          </w:tcPr>
          <w:p w:rsidR="00273619" w:rsidRDefault="00273619" w:rsidP="00EA0D7A">
            <w:pPr>
              <w:spacing w:after="0" w:line="240" w:lineRule="auto"/>
            </w:pPr>
            <w:r>
              <w:t>Тождественные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t xml:space="preserve"> преобразования.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</w:t>
            </w:r>
            <w:r w:rsidR="00084E29">
              <w:t>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1)Свойства логарифмов.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2)Формула перехода от одного основания к другому.</w:t>
            </w:r>
          </w:p>
          <w:p w:rsidR="00273619" w:rsidRPr="006406AA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3)Основное логарифмическое тождество.</w:t>
            </w:r>
          </w:p>
        </w:tc>
        <w:tc>
          <w:tcPr>
            <w:tcW w:w="3686" w:type="dxa"/>
          </w:tcPr>
          <w:p w:rsidR="00273619" w:rsidRPr="00194DF2" w:rsidRDefault="00273619" w:rsidP="006406A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тождественные преобразования логарифмических выражений.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20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273619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164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Функции.</w:t>
            </w: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7</w:t>
            </w:r>
          </w:p>
        </w:tc>
        <w:tc>
          <w:tcPr>
            <w:tcW w:w="850" w:type="dxa"/>
          </w:tcPr>
          <w:p w:rsidR="00273619" w:rsidRPr="00194DF2" w:rsidRDefault="00084E29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1)Определение числовой функции.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2)Способы задания функции.</w:t>
            </w:r>
          </w:p>
          <w:p w:rsidR="00273619" w:rsidRPr="006406AA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3)Область определения и множество значений функции.</w:t>
            </w:r>
          </w:p>
        </w:tc>
        <w:tc>
          <w:tcPr>
            <w:tcW w:w="3686" w:type="dxa"/>
          </w:tcPr>
          <w:p w:rsidR="00273619" w:rsidRPr="006406AA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вычислять область определения и область значений функции; исследовать функцию на четность и нечетность.</w:t>
            </w:r>
          </w:p>
        </w:tc>
        <w:tc>
          <w:tcPr>
            <w:tcW w:w="850" w:type="dxa"/>
          </w:tcPr>
          <w:p w:rsidR="00273619" w:rsidRPr="00194DF2" w:rsidRDefault="00273619" w:rsidP="0055664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22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9C74BF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165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Уравнения.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8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1)Линейные уравнения.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2)Квадратные уравнения.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3)Дробно-рациональные уравнения.</w:t>
            </w:r>
          </w:p>
          <w:p w:rsidR="00273619" w:rsidRPr="002A1B84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4)Уравнения, содержащие знак модуля.</w:t>
            </w:r>
          </w:p>
        </w:tc>
        <w:tc>
          <w:tcPr>
            <w:tcW w:w="3686" w:type="dxa"/>
          </w:tcPr>
          <w:p w:rsidR="00273619" w:rsidRDefault="00273619" w:rsidP="002A1B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линейные, квадратные, дробно-рациональные уравнения; уравнения, содержащие знак модуля.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ДМ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24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9C74BF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166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Уравнения.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9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1)Равносильность уравнений.</w:t>
            </w:r>
          </w:p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2)Потеря корней.</w:t>
            </w:r>
          </w:p>
          <w:p w:rsidR="00273619" w:rsidRPr="00194DF2" w:rsidRDefault="00273619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3)Посторонние корни.</w:t>
            </w:r>
          </w:p>
        </w:tc>
        <w:tc>
          <w:tcPr>
            <w:tcW w:w="3686" w:type="dxa"/>
          </w:tcPr>
          <w:p w:rsidR="00273619" w:rsidRPr="00194DF2" w:rsidRDefault="00273619" w:rsidP="006406A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выполнять преобразования уравнений, сохраняющие их равносильность.</w:t>
            </w:r>
          </w:p>
        </w:tc>
        <w:tc>
          <w:tcPr>
            <w:tcW w:w="850" w:type="dxa"/>
          </w:tcPr>
          <w:p w:rsidR="00273619" w:rsidRPr="00194DF2" w:rsidRDefault="00273619" w:rsidP="006E371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25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273619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167</w:t>
            </w:r>
          </w:p>
        </w:tc>
        <w:tc>
          <w:tcPr>
            <w:tcW w:w="851" w:type="dxa"/>
            <w:vMerge/>
            <w:textDirection w:val="btLr"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Уравнения.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273619" w:rsidRDefault="00273619" w:rsidP="00C33D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1)Показательные уравнения.</w:t>
            </w:r>
          </w:p>
          <w:p w:rsidR="00273619" w:rsidRPr="002A1B84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2)Логарифмические уравнения.</w:t>
            </w:r>
          </w:p>
        </w:tc>
        <w:tc>
          <w:tcPr>
            <w:tcW w:w="3686" w:type="dxa"/>
          </w:tcPr>
          <w:p w:rsidR="00273619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показательные и логарифмические уравнения.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27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273619">
        <w:tc>
          <w:tcPr>
            <w:tcW w:w="675" w:type="dxa"/>
          </w:tcPr>
          <w:p w:rsidR="00273619" w:rsidRDefault="00273619" w:rsidP="00EA0D7A">
            <w:pPr>
              <w:spacing w:after="0" w:line="240" w:lineRule="auto"/>
            </w:pPr>
            <w:r>
              <w:t>168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Default="00273619" w:rsidP="00EA0D7A">
            <w:pPr>
              <w:spacing w:after="0" w:line="240" w:lineRule="auto"/>
            </w:pPr>
            <w:r>
              <w:t>Уравнения.</w:t>
            </w:r>
          </w:p>
        </w:tc>
        <w:tc>
          <w:tcPr>
            <w:tcW w:w="567" w:type="dxa"/>
          </w:tcPr>
          <w:p w:rsidR="00273619" w:rsidRPr="00194DF2" w:rsidRDefault="00FE4A36" w:rsidP="00EA0D7A">
            <w:pPr>
              <w:spacing w:after="0" w:line="240" w:lineRule="auto"/>
            </w:pPr>
            <w:r>
              <w:t>11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УОСЗ</w:t>
            </w:r>
          </w:p>
        </w:tc>
        <w:tc>
          <w:tcPr>
            <w:tcW w:w="3260" w:type="dxa"/>
          </w:tcPr>
          <w:p w:rsidR="00273619" w:rsidRPr="002A1B84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Иррациональные уравнения и тригонометрические уравнения.</w:t>
            </w:r>
          </w:p>
        </w:tc>
        <w:tc>
          <w:tcPr>
            <w:tcW w:w="3686" w:type="dxa"/>
          </w:tcPr>
          <w:p w:rsidR="00273619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решать иррациональные  и тригонометрические уравнения.</w:t>
            </w:r>
          </w:p>
        </w:tc>
        <w:tc>
          <w:tcPr>
            <w:tcW w:w="850" w:type="dxa"/>
          </w:tcPr>
          <w:p w:rsidR="00273619" w:rsidRPr="00194DF2" w:rsidRDefault="00273619" w:rsidP="00EA0D7A">
            <w:pPr>
              <w:spacing w:after="0" w:line="240" w:lineRule="auto"/>
            </w:pPr>
            <w:r>
              <w:t>ФО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27.05</w:t>
            </w:r>
            <w:r w:rsidR="0027361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  <w:tr w:rsidR="00273619" w:rsidRPr="00194DF2" w:rsidTr="009C74BF">
        <w:tc>
          <w:tcPr>
            <w:tcW w:w="675" w:type="dxa"/>
          </w:tcPr>
          <w:p w:rsidR="00273619" w:rsidRDefault="00B90B3A" w:rsidP="00EA0D7A">
            <w:pPr>
              <w:spacing w:after="0" w:line="240" w:lineRule="auto"/>
            </w:pPr>
            <w:r>
              <w:t>169</w:t>
            </w:r>
          </w:p>
          <w:p w:rsidR="00B90B3A" w:rsidRDefault="00B90B3A" w:rsidP="00EA0D7A">
            <w:pPr>
              <w:spacing w:after="0" w:line="240" w:lineRule="auto"/>
            </w:pPr>
            <w:r>
              <w:t>170</w:t>
            </w:r>
          </w:p>
        </w:tc>
        <w:tc>
          <w:tcPr>
            <w:tcW w:w="851" w:type="dxa"/>
            <w:vMerge/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2410" w:type="dxa"/>
          </w:tcPr>
          <w:p w:rsidR="00273619" w:rsidRDefault="00273619" w:rsidP="00EA0D7A">
            <w:pPr>
              <w:spacing w:after="0" w:line="240" w:lineRule="auto"/>
            </w:pPr>
            <w:r>
              <w:rPr>
                <w:b/>
              </w:rPr>
              <w:t xml:space="preserve">Итоговая </w:t>
            </w:r>
            <w:proofErr w:type="spellStart"/>
            <w:proofErr w:type="gramStart"/>
            <w:r>
              <w:rPr>
                <w:b/>
              </w:rPr>
              <w:t>контроль-ная</w:t>
            </w:r>
            <w:proofErr w:type="spellEnd"/>
            <w:proofErr w:type="gramEnd"/>
            <w:r>
              <w:rPr>
                <w:b/>
              </w:rPr>
              <w:t xml:space="preserve"> работа.</w:t>
            </w:r>
          </w:p>
        </w:tc>
        <w:tc>
          <w:tcPr>
            <w:tcW w:w="567" w:type="dxa"/>
          </w:tcPr>
          <w:p w:rsidR="00273619" w:rsidRDefault="00FE4A36" w:rsidP="00EA0D7A">
            <w:pPr>
              <w:spacing w:after="0" w:line="240" w:lineRule="auto"/>
            </w:pPr>
            <w:r>
              <w:t>12</w:t>
            </w:r>
          </w:p>
          <w:p w:rsidR="00FE4A36" w:rsidRPr="00194DF2" w:rsidRDefault="00FE4A36" w:rsidP="00EA0D7A">
            <w:pPr>
              <w:spacing w:after="0" w:line="240" w:lineRule="auto"/>
            </w:pPr>
            <w:r>
              <w:t>13</w:t>
            </w:r>
          </w:p>
        </w:tc>
        <w:tc>
          <w:tcPr>
            <w:tcW w:w="850" w:type="dxa"/>
          </w:tcPr>
          <w:p w:rsidR="00273619" w:rsidRPr="00194DF2" w:rsidRDefault="00084E29" w:rsidP="00EA0D7A">
            <w:pPr>
              <w:spacing w:after="0" w:line="240" w:lineRule="auto"/>
            </w:pPr>
            <w:r>
              <w:t>КЗУ</w:t>
            </w:r>
          </w:p>
        </w:tc>
        <w:tc>
          <w:tcPr>
            <w:tcW w:w="3260" w:type="dxa"/>
          </w:tcPr>
          <w:p w:rsidR="00273619" w:rsidRPr="002A1B84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оценка знаний и умений.</w:t>
            </w:r>
          </w:p>
        </w:tc>
        <w:tc>
          <w:tcPr>
            <w:tcW w:w="3686" w:type="dxa"/>
          </w:tcPr>
          <w:p w:rsidR="00273619" w:rsidRDefault="00273619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м е т </w:t>
            </w:r>
            <w:proofErr w:type="spellStart"/>
            <w:r>
              <w:rPr>
                <w:sz w:val="18"/>
                <w:szCs w:val="18"/>
              </w:rPr>
              <w:t>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обобщать и систематизировать знания по основным темам курса математики за 11 класс.</w:t>
            </w:r>
          </w:p>
        </w:tc>
        <w:tc>
          <w:tcPr>
            <w:tcW w:w="850" w:type="dxa"/>
          </w:tcPr>
          <w:p w:rsidR="00273619" w:rsidRPr="00194DF2" w:rsidRDefault="00273619" w:rsidP="006E3719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619" w:rsidRDefault="00B26645" w:rsidP="00EA0D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7361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  <w:p w:rsidR="00B26645" w:rsidRPr="00194DF2" w:rsidRDefault="00B26645" w:rsidP="00EA0D7A">
            <w:pPr>
              <w:spacing w:after="0" w:line="240" w:lineRule="auto"/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3619" w:rsidRPr="00194DF2" w:rsidRDefault="00273619" w:rsidP="00EA0D7A">
            <w:pPr>
              <w:spacing w:after="0" w:line="240" w:lineRule="auto"/>
            </w:pPr>
          </w:p>
        </w:tc>
        <w:tc>
          <w:tcPr>
            <w:tcW w:w="567" w:type="dxa"/>
          </w:tcPr>
          <w:p w:rsidR="00273619" w:rsidRPr="00194DF2" w:rsidRDefault="00273619" w:rsidP="00EA0D7A">
            <w:pPr>
              <w:spacing w:after="0" w:line="240" w:lineRule="auto"/>
            </w:pPr>
          </w:p>
        </w:tc>
      </w:tr>
    </w:tbl>
    <w:p w:rsidR="002362EC" w:rsidRDefault="002362EC"/>
    <w:sectPr w:rsidR="002362EC" w:rsidSect="0063529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A86"/>
    <w:multiLevelType w:val="hybridMultilevel"/>
    <w:tmpl w:val="78829C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25690A"/>
    <w:multiLevelType w:val="multilevel"/>
    <w:tmpl w:val="E31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6EB0"/>
    <w:multiLevelType w:val="hybridMultilevel"/>
    <w:tmpl w:val="6DF60A8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2C81279"/>
    <w:multiLevelType w:val="multilevel"/>
    <w:tmpl w:val="DA4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72EEF"/>
    <w:multiLevelType w:val="hybridMultilevel"/>
    <w:tmpl w:val="8D8245AC"/>
    <w:lvl w:ilvl="0" w:tplc="1D5808DA">
      <w:start w:val="1"/>
      <w:numFmt w:val="bullet"/>
      <w:lvlText w:val=""/>
      <w:lvlJc w:val="left"/>
      <w:pPr>
        <w:tabs>
          <w:tab w:val="num" w:pos="1072"/>
        </w:tabs>
        <w:ind w:left="1021" w:firstLine="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3B5622D"/>
    <w:multiLevelType w:val="hybridMultilevel"/>
    <w:tmpl w:val="CD9EC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647C8A"/>
    <w:multiLevelType w:val="multilevel"/>
    <w:tmpl w:val="2F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73E6D"/>
    <w:multiLevelType w:val="multilevel"/>
    <w:tmpl w:val="5B6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408BD"/>
    <w:multiLevelType w:val="hybridMultilevel"/>
    <w:tmpl w:val="95C40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DA1DAF"/>
    <w:multiLevelType w:val="multilevel"/>
    <w:tmpl w:val="DAB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63DF9"/>
    <w:multiLevelType w:val="multilevel"/>
    <w:tmpl w:val="884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67B89"/>
    <w:multiLevelType w:val="multilevel"/>
    <w:tmpl w:val="2202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43A29"/>
    <w:multiLevelType w:val="multilevel"/>
    <w:tmpl w:val="C84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3518D5"/>
    <w:multiLevelType w:val="multilevel"/>
    <w:tmpl w:val="750C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57AD7"/>
    <w:multiLevelType w:val="hybridMultilevel"/>
    <w:tmpl w:val="890AA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C363F9"/>
    <w:multiLevelType w:val="multilevel"/>
    <w:tmpl w:val="362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A92"/>
    <w:rsid w:val="000030A1"/>
    <w:rsid w:val="00033D2E"/>
    <w:rsid w:val="000400A7"/>
    <w:rsid w:val="00070D8F"/>
    <w:rsid w:val="00084E29"/>
    <w:rsid w:val="000852EB"/>
    <w:rsid w:val="000A3319"/>
    <w:rsid w:val="000B4EC5"/>
    <w:rsid w:val="000C1DAC"/>
    <w:rsid w:val="000E4F4D"/>
    <w:rsid w:val="000F3613"/>
    <w:rsid w:val="00103DD2"/>
    <w:rsid w:val="00117974"/>
    <w:rsid w:val="00151375"/>
    <w:rsid w:val="001577F3"/>
    <w:rsid w:val="00174AC9"/>
    <w:rsid w:val="00194DF2"/>
    <w:rsid w:val="001D278E"/>
    <w:rsid w:val="001D578C"/>
    <w:rsid w:val="001E0A1A"/>
    <w:rsid w:val="001E1463"/>
    <w:rsid w:val="00214262"/>
    <w:rsid w:val="002275EF"/>
    <w:rsid w:val="002362EC"/>
    <w:rsid w:val="0024401D"/>
    <w:rsid w:val="002458D6"/>
    <w:rsid w:val="00252051"/>
    <w:rsid w:val="00273619"/>
    <w:rsid w:val="002751B4"/>
    <w:rsid w:val="00282105"/>
    <w:rsid w:val="0029736D"/>
    <w:rsid w:val="002A1B84"/>
    <w:rsid w:val="002A56F3"/>
    <w:rsid w:val="002A661E"/>
    <w:rsid w:val="002C5B28"/>
    <w:rsid w:val="002C731C"/>
    <w:rsid w:val="002E4AC2"/>
    <w:rsid w:val="002F01F9"/>
    <w:rsid w:val="00316DF3"/>
    <w:rsid w:val="00336C51"/>
    <w:rsid w:val="00371CA5"/>
    <w:rsid w:val="003B336E"/>
    <w:rsid w:val="003C2AF9"/>
    <w:rsid w:val="003C38AE"/>
    <w:rsid w:val="003D030A"/>
    <w:rsid w:val="0040179D"/>
    <w:rsid w:val="00407FF8"/>
    <w:rsid w:val="00412AE8"/>
    <w:rsid w:val="00441801"/>
    <w:rsid w:val="00461A85"/>
    <w:rsid w:val="004761DE"/>
    <w:rsid w:val="00490425"/>
    <w:rsid w:val="00496C5E"/>
    <w:rsid w:val="004A237A"/>
    <w:rsid w:val="004F5DD6"/>
    <w:rsid w:val="005207F1"/>
    <w:rsid w:val="00536154"/>
    <w:rsid w:val="0055664C"/>
    <w:rsid w:val="005605B5"/>
    <w:rsid w:val="00561E36"/>
    <w:rsid w:val="00585BDF"/>
    <w:rsid w:val="005D57D5"/>
    <w:rsid w:val="005F4D8A"/>
    <w:rsid w:val="006105E1"/>
    <w:rsid w:val="0061365B"/>
    <w:rsid w:val="00620657"/>
    <w:rsid w:val="00631A92"/>
    <w:rsid w:val="00631CB7"/>
    <w:rsid w:val="00635292"/>
    <w:rsid w:val="006406AA"/>
    <w:rsid w:val="00646B1B"/>
    <w:rsid w:val="00656290"/>
    <w:rsid w:val="00677F3A"/>
    <w:rsid w:val="00681BC4"/>
    <w:rsid w:val="006A0604"/>
    <w:rsid w:val="006B167A"/>
    <w:rsid w:val="006C4168"/>
    <w:rsid w:val="006E2EC9"/>
    <w:rsid w:val="006E3719"/>
    <w:rsid w:val="006F0069"/>
    <w:rsid w:val="0071103F"/>
    <w:rsid w:val="00737B72"/>
    <w:rsid w:val="00782B6D"/>
    <w:rsid w:val="00784379"/>
    <w:rsid w:val="007B3E07"/>
    <w:rsid w:val="007B5408"/>
    <w:rsid w:val="007B7619"/>
    <w:rsid w:val="007C41F7"/>
    <w:rsid w:val="007C6E83"/>
    <w:rsid w:val="007D5B0F"/>
    <w:rsid w:val="007D75FE"/>
    <w:rsid w:val="007F245A"/>
    <w:rsid w:val="00802733"/>
    <w:rsid w:val="008121D6"/>
    <w:rsid w:val="00817CFB"/>
    <w:rsid w:val="008504DF"/>
    <w:rsid w:val="00856DD8"/>
    <w:rsid w:val="00857F88"/>
    <w:rsid w:val="0086551D"/>
    <w:rsid w:val="00891435"/>
    <w:rsid w:val="008A0E87"/>
    <w:rsid w:val="008B6CF5"/>
    <w:rsid w:val="008C1BC0"/>
    <w:rsid w:val="008D34E7"/>
    <w:rsid w:val="008D3C4C"/>
    <w:rsid w:val="008F02E5"/>
    <w:rsid w:val="00906F33"/>
    <w:rsid w:val="00942A52"/>
    <w:rsid w:val="0097366B"/>
    <w:rsid w:val="00987DC9"/>
    <w:rsid w:val="009934F6"/>
    <w:rsid w:val="009A4A49"/>
    <w:rsid w:val="009C2270"/>
    <w:rsid w:val="009C74BF"/>
    <w:rsid w:val="009F57DA"/>
    <w:rsid w:val="00A07896"/>
    <w:rsid w:val="00A1569F"/>
    <w:rsid w:val="00A22926"/>
    <w:rsid w:val="00A47389"/>
    <w:rsid w:val="00A474C1"/>
    <w:rsid w:val="00A67325"/>
    <w:rsid w:val="00A924E2"/>
    <w:rsid w:val="00A95A08"/>
    <w:rsid w:val="00AA07C7"/>
    <w:rsid w:val="00AB6AED"/>
    <w:rsid w:val="00AB7413"/>
    <w:rsid w:val="00AC33C0"/>
    <w:rsid w:val="00AD5BB2"/>
    <w:rsid w:val="00AF00CC"/>
    <w:rsid w:val="00AF083E"/>
    <w:rsid w:val="00B00F86"/>
    <w:rsid w:val="00B2536F"/>
    <w:rsid w:val="00B26645"/>
    <w:rsid w:val="00B34864"/>
    <w:rsid w:val="00B4177C"/>
    <w:rsid w:val="00B62EDE"/>
    <w:rsid w:val="00B66409"/>
    <w:rsid w:val="00B76B28"/>
    <w:rsid w:val="00B779A1"/>
    <w:rsid w:val="00B90B3A"/>
    <w:rsid w:val="00BB2A69"/>
    <w:rsid w:val="00BB509A"/>
    <w:rsid w:val="00BC0F12"/>
    <w:rsid w:val="00BF544F"/>
    <w:rsid w:val="00C130D0"/>
    <w:rsid w:val="00C275B3"/>
    <w:rsid w:val="00C33DFE"/>
    <w:rsid w:val="00C534D6"/>
    <w:rsid w:val="00C55344"/>
    <w:rsid w:val="00C6068C"/>
    <w:rsid w:val="00C67467"/>
    <w:rsid w:val="00C70D07"/>
    <w:rsid w:val="00C90573"/>
    <w:rsid w:val="00C94CAF"/>
    <w:rsid w:val="00CB5D56"/>
    <w:rsid w:val="00CC43E2"/>
    <w:rsid w:val="00CF1DE1"/>
    <w:rsid w:val="00CF4AD0"/>
    <w:rsid w:val="00D359B5"/>
    <w:rsid w:val="00D47580"/>
    <w:rsid w:val="00D54194"/>
    <w:rsid w:val="00D73D99"/>
    <w:rsid w:val="00D74E8B"/>
    <w:rsid w:val="00D8171C"/>
    <w:rsid w:val="00DB37CD"/>
    <w:rsid w:val="00DB523B"/>
    <w:rsid w:val="00DB663B"/>
    <w:rsid w:val="00DC4F08"/>
    <w:rsid w:val="00DD3D17"/>
    <w:rsid w:val="00DE5294"/>
    <w:rsid w:val="00DF56E2"/>
    <w:rsid w:val="00E077C6"/>
    <w:rsid w:val="00E127CB"/>
    <w:rsid w:val="00E12C92"/>
    <w:rsid w:val="00E24576"/>
    <w:rsid w:val="00E42E3E"/>
    <w:rsid w:val="00E47B70"/>
    <w:rsid w:val="00E524A4"/>
    <w:rsid w:val="00E526E3"/>
    <w:rsid w:val="00E64A65"/>
    <w:rsid w:val="00E66AAC"/>
    <w:rsid w:val="00E849B3"/>
    <w:rsid w:val="00E86FD8"/>
    <w:rsid w:val="00EA0D7A"/>
    <w:rsid w:val="00EA14CB"/>
    <w:rsid w:val="00EA5027"/>
    <w:rsid w:val="00EB3317"/>
    <w:rsid w:val="00ED03C4"/>
    <w:rsid w:val="00EE5377"/>
    <w:rsid w:val="00EF2375"/>
    <w:rsid w:val="00EF4AEC"/>
    <w:rsid w:val="00F323A5"/>
    <w:rsid w:val="00FA4A9A"/>
    <w:rsid w:val="00FE1485"/>
    <w:rsid w:val="00FE4A36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0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D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4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29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locked/>
    <w:rsid w:val="00DE529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245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~nau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her.fi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informika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27</Pages>
  <Words>9582</Words>
  <Characters>54622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katerinka</dc:creator>
  <cp:lastModifiedBy>Людмила</cp:lastModifiedBy>
  <cp:revision>15</cp:revision>
  <dcterms:created xsi:type="dcterms:W3CDTF">2012-09-11T09:37:00Z</dcterms:created>
  <dcterms:modified xsi:type="dcterms:W3CDTF">2012-11-25T01:39:00Z</dcterms:modified>
</cp:coreProperties>
</file>