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F9" w:rsidRDefault="00BB4DF9" w:rsidP="00BB4DF9">
      <w:pPr>
        <w:spacing w:line="360" w:lineRule="auto"/>
        <w:ind w:left="170"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Краткая аннотация</w:t>
      </w:r>
    </w:p>
    <w:p w:rsidR="00BB4DF9" w:rsidRPr="001005AF" w:rsidRDefault="00BB4DF9" w:rsidP="00BB4DF9">
      <w:pPr>
        <w:spacing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6A0239">
        <w:rPr>
          <w:rFonts w:ascii="Times New Roman" w:hAnsi="Times New Roman" w:cs="Times New Roman"/>
          <w:sz w:val="24"/>
          <w:szCs w:val="24"/>
        </w:rPr>
        <w:t>понятие части речи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17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DF9" w:rsidRPr="001005AF" w:rsidRDefault="00BB4DF9" w:rsidP="00BB4DF9">
      <w:pPr>
        <w:spacing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5AF">
        <w:rPr>
          <w:rFonts w:ascii="Times New Roman" w:hAnsi="Times New Roman" w:cs="Times New Roman"/>
          <w:sz w:val="24"/>
          <w:szCs w:val="24"/>
        </w:rPr>
        <w:t>Урок решения частных задач.</w:t>
      </w:r>
    </w:p>
    <w:p w:rsidR="00BB4DF9" w:rsidRPr="001005AF" w:rsidRDefault="00BB4DF9" w:rsidP="00BB4DF9">
      <w:pPr>
        <w:spacing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4 классе учащимся предстоит сконструировать систему теоретических понятий о частях речи. Но чтобы понятие о частях речи стало для детей способом их определения, оно должно включать наиболее существенные признаки частей речи – существенные с точки зрения их функции в речи. В самом начале формирования понятия о частях речи были обнаружены основные типы общего грамматического значения (предметность,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признаковость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процессуальность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) и установлены свойства их выражения. При таком подходе у учеников появляется инструмент не только обнаружения известных частей речи, но и инструмент исследования и конструирования всей системы частей речи русского языка. На данном уроке ученикам предстоит сконструировать словесное определение основных частей речи (имени существительного, имени прилагательного, глагола).</w:t>
      </w:r>
      <w:r w:rsidRPr="007A1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DF9" w:rsidRDefault="00BB4DF9" w:rsidP="00BB4DF9">
      <w:pPr>
        <w:spacing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целей и задач урока используется частично-поисковый метод.</w:t>
      </w:r>
      <w:r w:rsidRPr="007A1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уроке используется групповая, фронтальная и индивидуальная форма организации учебного процесса.</w:t>
      </w:r>
      <w:r w:rsidRPr="007A1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повышения мотивации на уроке</w:t>
      </w:r>
      <w:r w:rsidRPr="007A1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предлагается занимательный материал (текст Л. Петрушевской). При переводе текста на русский язык, дети проявляют себя в творческой деятельности.</w:t>
      </w:r>
    </w:p>
    <w:p w:rsidR="00BB4DF9" w:rsidRDefault="00BB4DF9" w:rsidP="00BB4DF9">
      <w:pPr>
        <w:spacing w:line="360" w:lineRule="auto"/>
        <w:ind w:left="170" w:righ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113D">
        <w:rPr>
          <w:rFonts w:ascii="Times New Roman" w:hAnsi="Times New Roman"/>
          <w:sz w:val="24"/>
          <w:szCs w:val="24"/>
        </w:rPr>
        <w:t xml:space="preserve">На уроке был применён, дидактический материал для индивидуальной работы на уроке и </w:t>
      </w:r>
      <w:r>
        <w:rPr>
          <w:rFonts w:ascii="Times New Roman" w:hAnsi="Times New Roman"/>
          <w:sz w:val="24"/>
          <w:szCs w:val="24"/>
        </w:rPr>
        <w:t>ИКТ (презентация).</w:t>
      </w:r>
    </w:p>
    <w:p w:rsidR="00BB4DF9" w:rsidRPr="00EE113D" w:rsidRDefault="00BB4DF9" w:rsidP="00BB4DF9">
      <w:pPr>
        <w:spacing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1CB">
        <w:rPr>
          <w:rFonts w:ascii="Times New Roman" w:hAnsi="Times New Roman" w:cs="Times New Roman"/>
          <w:sz w:val="24"/>
          <w:szCs w:val="24"/>
        </w:rPr>
        <w:t xml:space="preserve">Для разработки урока использовался учебник русского языка 4 класс </w:t>
      </w:r>
      <w:proofErr w:type="spellStart"/>
      <w:r w:rsidRPr="00FA61CB">
        <w:rPr>
          <w:rFonts w:ascii="Times New Roman" w:hAnsi="Times New Roman" w:cs="Times New Roman"/>
          <w:sz w:val="24"/>
          <w:szCs w:val="24"/>
        </w:rPr>
        <w:t>В.В.Репкин</w:t>
      </w:r>
      <w:proofErr w:type="spellEnd"/>
      <w:r w:rsidRPr="00FA61CB">
        <w:rPr>
          <w:rFonts w:ascii="Times New Roman" w:hAnsi="Times New Roman" w:cs="Times New Roman"/>
          <w:sz w:val="24"/>
          <w:szCs w:val="24"/>
        </w:rPr>
        <w:t xml:space="preserve">, методический комментарий к учебнику русского языка для 4 класса Е.В. </w:t>
      </w:r>
      <w:proofErr w:type="spellStart"/>
      <w:r w:rsidRPr="00FA61CB">
        <w:rPr>
          <w:rFonts w:ascii="Times New Roman" w:hAnsi="Times New Roman" w:cs="Times New Roman"/>
          <w:sz w:val="24"/>
          <w:szCs w:val="24"/>
        </w:rPr>
        <w:t>Восторгова</w:t>
      </w:r>
      <w:proofErr w:type="spellEnd"/>
      <w:r w:rsidRPr="00FA61CB">
        <w:rPr>
          <w:rFonts w:ascii="Times New Roman" w:hAnsi="Times New Roman" w:cs="Times New Roman"/>
          <w:sz w:val="24"/>
          <w:szCs w:val="24"/>
        </w:rPr>
        <w:t>.</w:t>
      </w:r>
    </w:p>
    <w:p w:rsidR="00BB4DF9" w:rsidRPr="00FA61CB" w:rsidRDefault="00BB4DF9" w:rsidP="00BB4DF9">
      <w:pPr>
        <w:spacing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1CB">
        <w:rPr>
          <w:rFonts w:ascii="Times New Roman" w:hAnsi="Times New Roman"/>
          <w:sz w:val="24"/>
          <w:szCs w:val="24"/>
        </w:rPr>
        <w:t>Конспект урока может быть использован учителями начальных классов на уроке русского языка.</w:t>
      </w:r>
    </w:p>
    <w:p w:rsidR="00BB4DF9" w:rsidRDefault="00BB4DF9" w:rsidP="00BB4D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B4DF9" w:rsidRPr="0033635F" w:rsidRDefault="00BB4DF9" w:rsidP="00BB4DF9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35F">
        <w:rPr>
          <w:rFonts w:ascii="Times New Roman" w:hAnsi="Times New Roman" w:cs="Times New Roman"/>
          <w:b/>
          <w:sz w:val="24"/>
          <w:szCs w:val="24"/>
        </w:rPr>
        <w:lastRenderedPageBreak/>
        <w:t>Русский язык</w:t>
      </w:r>
    </w:p>
    <w:p w:rsidR="00BB4DF9" w:rsidRPr="006A0239" w:rsidRDefault="00BB4DF9" w:rsidP="00BB4DF9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35F">
        <w:rPr>
          <w:rFonts w:ascii="Times New Roman" w:hAnsi="Times New Roman" w:cs="Times New Roman"/>
          <w:b/>
          <w:sz w:val="24"/>
          <w:szCs w:val="24"/>
        </w:rPr>
        <w:t>Тема:</w:t>
      </w:r>
      <w:r w:rsidRPr="006A0239">
        <w:rPr>
          <w:rFonts w:ascii="Times New Roman" w:hAnsi="Times New Roman" w:cs="Times New Roman"/>
          <w:sz w:val="24"/>
          <w:szCs w:val="24"/>
        </w:rPr>
        <w:t xml:space="preserve"> понятие части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4DF9" w:rsidRPr="006A0239" w:rsidRDefault="00BB4DF9" w:rsidP="00BB4DF9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35F">
        <w:rPr>
          <w:rFonts w:ascii="Times New Roman" w:hAnsi="Times New Roman" w:cs="Times New Roman"/>
          <w:b/>
          <w:sz w:val="24"/>
          <w:szCs w:val="24"/>
        </w:rPr>
        <w:t>Цель</w:t>
      </w:r>
      <w:r w:rsidRPr="006A0239">
        <w:rPr>
          <w:rFonts w:ascii="Times New Roman" w:hAnsi="Times New Roman" w:cs="Times New Roman"/>
          <w:sz w:val="24"/>
          <w:szCs w:val="24"/>
        </w:rPr>
        <w:t>: введение понятия части речи как группы слов с одинаковыми общими грамматическими значениями.</w:t>
      </w:r>
    </w:p>
    <w:p w:rsidR="00BB4DF9" w:rsidRPr="006A0239" w:rsidRDefault="00BB4DF9" w:rsidP="00BB4DF9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35F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A0239">
        <w:rPr>
          <w:rFonts w:ascii="Times New Roman" w:hAnsi="Times New Roman" w:cs="Times New Roman"/>
          <w:sz w:val="24"/>
          <w:szCs w:val="24"/>
        </w:rPr>
        <w:t xml:space="preserve"> дать по</w:t>
      </w:r>
      <w:r>
        <w:rPr>
          <w:rFonts w:ascii="Times New Roman" w:hAnsi="Times New Roman" w:cs="Times New Roman"/>
          <w:sz w:val="24"/>
          <w:szCs w:val="24"/>
        </w:rPr>
        <w:t>нятие о части речи как о словах</w:t>
      </w:r>
      <w:r w:rsidRPr="006A0239">
        <w:rPr>
          <w:rFonts w:ascii="Times New Roman" w:hAnsi="Times New Roman" w:cs="Times New Roman"/>
          <w:sz w:val="24"/>
          <w:szCs w:val="24"/>
        </w:rPr>
        <w:t>, имеющих одинаковое общее грамматическое значение. Сконструировать словесное определение основных частей речи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239">
        <w:rPr>
          <w:rFonts w:ascii="Times New Roman" w:hAnsi="Times New Roman" w:cs="Times New Roman"/>
          <w:sz w:val="24"/>
          <w:szCs w:val="24"/>
        </w:rPr>
        <w:t>(имени существительного, имени прилагательного, глагола).</w:t>
      </w:r>
    </w:p>
    <w:p w:rsidR="00BB4DF9" w:rsidRPr="0033635F" w:rsidRDefault="00BB4DF9" w:rsidP="00BB4DF9">
      <w:pPr>
        <w:spacing w:after="0" w:line="360" w:lineRule="auto"/>
        <w:ind w:left="170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35F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BB4DF9" w:rsidRPr="009748CB" w:rsidRDefault="00BB4DF9" w:rsidP="00BB4DF9">
      <w:pPr>
        <w:pStyle w:val="a3"/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учебной ситуации.</w:t>
      </w:r>
    </w:p>
    <w:p w:rsidR="00BB4DF9" w:rsidRPr="009748CB" w:rsidRDefault="00BB4DF9" w:rsidP="00BB4DF9">
      <w:pPr>
        <w:spacing w:after="0" w:line="360" w:lineRule="auto"/>
        <w:ind w:left="879" w:right="57"/>
        <w:jc w:val="both"/>
        <w:rPr>
          <w:rFonts w:ascii="Times New Roman" w:hAnsi="Times New Roman" w:cs="Times New Roman"/>
          <w:sz w:val="24"/>
          <w:szCs w:val="24"/>
        </w:rPr>
      </w:pPr>
      <w:r w:rsidRPr="009748CB">
        <w:rPr>
          <w:rFonts w:ascii="Times New Roman" w:hAnsi="Times New Roman" w:cs="Times New Roman"/>
          <w:sz w:val="24"/>
          <w:szCs w:val="24"/>
        </w:rPr>
        <w:t>- Как вы думаете, можно ли написать по-русски рассказ, состоящий из слов, которых в русском языке нет? Оказывается можно. Вот как это сделала писательница Людмила Петрушевская.</w:t>
      </w:r>
    </w:p>
    <w:p w:rsidR="00BB4DF9" w:rsidRPr="006A0239" w:rsidRDefault="00BB4DF9" w:rsidP="00BB4DF9">
      <w:pPr>
        <w:spacing w:after="0" w:line="360" w:lineRule="auto"/>
        <w:ind w:left="170" w:right="5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Пуськи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бятые</w:t>
      </w:r>
      <w:proofErr w:type="spellEnd"/>
    </w:p>
    <w:p w:rsidR="00BB4DF9" w:rsidRPr="006A023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239">
        <w:rPr>
          <w:rFonts w:ascii="Times New Roman" w:hAnsi="Times New Roman" w:cs="Times New Roman"/>
          <w:sz w:val="24"/>
          <w:szCs w:val="24"/>
        </w:rPr>
        <w:t>Сяпала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калуша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напушке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увазила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бутявку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волит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>:</w:t>
      </w:r>
    </w:p>
    <w:p w:rsidR="00BB4DF9" w:rsidRPr="006A023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6A023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Калушата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калушаточки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Бутявка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>!</w:t>
      </w:r>
    </w:p>
    <w:p w:rsidR="00BB4DF9" w:rsidRPr="006A023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Калушата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присяпали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бутявку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стрямкали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подудонились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4DF9" w:rsidRPr="006A023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6A0239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калуша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волит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>:</w:t>
      </w:r>
    </w:p>
    <w:p w:rsidR="00BB4DF9" w:rsidRPr="006A023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6A023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Оёё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оёё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Бутявка-то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некузявая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>!</w:t>
      </w:r>
    </w:p>
    <w:p w:rsidR="00BB4DF9" w:rsidRPr="006A023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Калушата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бутявку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вычучили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>.</w:t>
      </w:r>
    </w:p>
    <w:p w:rsidR="00BB4DF9" w:rsidRPr="006A023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Бутявка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вздребезнулась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сопритюкнулась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усяпала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напушки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>.</w:t>
      </w:r>
    </w:p>
    <w:p w:rsidR="00BB4DF9" w:rsidRPr="006A023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6A0239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калуша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волит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>:</w:t>
      </w:r>
    </w:p>
    <w:p w:rsidR="00BB4DF9" w:rsidRPr="006A023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6A023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Бутявок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трямкают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Бутявки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дюбые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зюмо-зюмо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некузявые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>.</w:t>
      </w:r>
    </w:p>
    <w:p w:rsidR="00BB4DF9" w:rsidRPr="006A023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6A0239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бутявка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брянчит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напушкой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>:</w:t>
      </w:r>
    </w:p>
    <w:p w:rsidR="00BB4DF9" w:rsidRPr="006A023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6A023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Калушата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подудонились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Калушата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подудонились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Зюмо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непалявые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Пуськи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бятые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>!</w:t>
      </w:r>
    </w:p>
    <w:p w:rsidR="00BB4DF9" w:rsidRPr="006A023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6A0239">
        <w:rPr>
          <w:rFonts w:ascii="Times New Roman" w:hAnsi="Times New Roman" w:cs="Times New Roman"/>
          <w:sz w:val="24"/>
          <w:szCs w:val="24"/>
        </w:rPr>
        <w:t>-Вот такая история. Не правда ли всё понятно? Но ведь слов-то таких в русском языке нет? Почему же понятен рассказ?</w:t>
      </w:r>
    </w:p>
    <w:p w:rsidR="00BB4DF9" w:rsidRDefault="00BB4DF9" w:rsidP="00BB4DF9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группах:</w:t>
      </w:r>
    </w:p>
    <w:p w:rsidR="00BB4DF9" w:rsidRPr="006A023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6A0239">
        <w:rPr>
          <w:rFonts w:ascii="Times New Roman" w:hAnsi="Times New Roman" w:cs="Times New Roman"/>
          <w:sz w:val="24"/>
          <w:szCs w:val="24"/>
        </w:rPr>
        <w:t xml:space="preserve">-Выпишите из рассказа слова, обозначающие предмет, признак, процесс. Докажите, что вы правильно выполнили задание. (1-я группа находит слова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обозн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>. д</w:t>
      </w:r>
      <w:r>
        <w:rPr>
          <w:rFonts w:ascii="Times New Roman" w:hAnsi="Times New Roman" w:cs="Times New Roman"/>
          <w:sz w:val="24"/>
          <w:szCs w:val="24"/>
        </w:rPr>
        <w:t>ействие, 2-я признак, 3-я процесс</w:t>
      </w:r>
      <w:r w:rsidRPr="006A0239">
        <w:rPr>
          <w:rFonts w:ascii="Times New Roman" w:hAnsi="Times New Roman" w:cs="Times New Roman"/>
          <w:sz w:val="24"/>
          <w:szCs w:val="24"/>
        </w:rPr>
        <w:t>)</w:t>
      </w:r>
    </w:p>
    <w:p w:rsidR="00BB4DF9" w:rsidRPr="006A0239" w:rsidRDefault="00BB4DF9" w:rsidP="00BB4DF9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211.95pt;margin-top:55.75pt;width:27pt;height:17.85pt;z-index:251658240">
            <v:textbox>
              <w:txbxContent>
                <w:p w:rsidR="00BB4DF9" w:rsidRDefault="00BB4DF9" w:rsidP="00BB4DF9">
                  <w:proofErr w:type="gramStart"/>
                  <w:r>
                    <w:t>П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0" type="#_x0000_t88" style="position:absolute;left:0;text-align:left;margin-left:242.7pt;margin-top:55.75pt;width:12pt;height:1in;z-index:251664384"/>
        </w:pict>
      </w:r>
      <w:r w:rsidRPr="006A0239">
        <w:rPr>
          <w:rFonts w:ascii="Times New Roman" w:hAnsi="Times New Roman" w:cs="Times New Roman"/>
          <w:sz w:val="24"/>
          <w:szCs w:val="24"/>
        </w:rPr>
        <w:t xml:space="preserve">После работы в группах, ребята у доски зачитывают выписанные слова и доказывают правильность выполнения своего задания. </w:t>
      </w:r>
      <w:r>
        <w:rPr>
          <w:rFonts w:ascii="Times New Roman" w:hAnsi="Times New Roman" w:cs="Times New Roman"/>
          <w:sz w:val="24"/>
          <w:szCs w:val="24"/>
        </w:rPr>
        <w:t>Для этого возможно использовать презентацию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B4DF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9" style="position:absolute;left:0;text-align:left;margin-left:214.95pt;margin-top:17.3pt;width:24pt;height:24.2pt;z-index:251658240">
            <v:textbox>
              <w:txbxContent>
                <w:p w:rsidR="00BB4DF9" w:rsidRDefault="00BB4DF9" w:rsidP="00BB4DF9">
                  <w:proofErr w:type="gramStart"/>
                  <w:r>
                    <w:t>Р</w:t>
                  </w:r>
                  <w:proofErr w:type="gram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00.7pt;margin-top:11.5pt;width:9.75pt;height:9pt;flip:y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160.2pt;margin-top:20.5pt;width:37.5pt;height:20.25pt;z-index:2516602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2" style="position:absolute;left:0;text-align:left;margin-left:274.2pt;margin-top:20.5pt;width:61.5pt;height:29.25pt;z-index:251666432" arcsize="10923f" fillcolor="white [3201]" strokecolor="black [3200]" strokeweight="1pt">
            <v:stroke dashstyle="dash"/>
            <v:shadow color="#868686"/>
            <v:textbox style="mso-next-textbox:#_x0000_s1032">
              <w:txbxContent>
                <w:p w:rsidR="00BB4DF9" w:rsidRDefault="00BB4DF9" w:rsidP="00BB4DF9">
                  <w:r>
                    <w:t>предмет</w:t>
                  </w:r>
                </w:p>
              </w:txbxContent>
            </v:textbox>
          </v:roundrect>
        </w:pict>
      </w:r>
    </w:p>
    <w:p w:rsidR="00BB4DF9" w:rsidRPr="006A023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  <w:sectPr w:rsidR="00BB4DF9" w:rsidRPr="006A0239" w:rsidSect="00CC01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4DF9" w:rsidRPr="006A023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48" type="#_x0000_t202" style="position:absolute;left:0;text-align:left;margin-left:214.95pt;margin-top:29.05pt;width:24pt;height:19.7pt;z-index:251658240">
            <v:textbox>
              <w:txbxContent>
                <w:p w:rsidR="00BB4DF9" w:rsidRDefault="00BB4DF9" w:rsidP="00BB4DF9">
                  <w:r>
                    <w:t>Ч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200.7pt;margin-top:20.8pt;width:14.25pt;height:8.2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255.45pt;margin-top:10.05pt;width:18.75pt;height:0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200.7pt;margin-top:10.05pt;width:14.25pt;height:.75pt;flip:y;z-index:251662336" o:connectortype="straight">
            <v:stroke endarrow="block"/>
          </v:shape>
        </w:pic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Пуськи</w:t>
      </w:r>
      <w:proofErr w:type="spellEnd"/>
      <w:proofErr w:type="gramStart"/>
      <w:r w:rsidRPr="006A023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A0239">
        <w:rPr>
          <w:rFonts w:ascii="Times New Roman" w:hAnsi="Times New Roman" w:cs="Times New Roman"/>
          <w:sz w:val="24"/>
          <w:szCs w:val="24"/>
        </w:rPr>
        <w:t xml:space="preserve">  Калуша,  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бутявка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>…</w:t>
      </w:r>
    </w:p>
    <w:p w:rsidR="00BB4DF9" w:rsidRPr="006A023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  <w:sectPr w:rsidR="00BB4DF9" w:rsidRPr="006A0239" w:rsidSect="005216A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4DF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BB4DF9" w:rsidRPr="006A023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9" style="position:absolute;left:0;text-align:left;margin-left:349.2pt;margin-top:15pt;width:61.5pt;height:29.25pt;z-index:251658240" arcsize="10923f" fillcolor="white [3201]" strokecolor="black [3200]" strokeweight="1pt">
            <v:stroke dashstyle="dash"/>
            <v:shadow color="#868686"/>
            <v:textbox style="mso-next-textbox:#_x0000_s1039">
              <w:txbxContent>
                <w:p w:rsidR="00BB4DF9" w:rsidRDefault="00BB4DF9" w:rsidP="00BB4DF9">
                  <w:r>
                    <w:t>процесс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88" style="position:absolute;left:0;text-align:left;margin-left:312.45pt;margin-top:-6pt;width:12pt;height:1in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202" style="position:absolute;left:0;text-align:left;margin-left:253.2pt;margin-top:4.05pt;width:21.75pt;height:19.95pt;z-index:251658240">
            <v:textbox>
              <w:txbxContent>
                <w:p w:rsidR="00BB4DF9" w:rsidRDefault="00BB4DF9" w:rsidP="00BB4DF9">
                  <w:r>
                    <w:t>В</w:t>
                  </w:r>
                </w:p>
              </w:txbxContent>
            </v:textbox>
          </v:shape>
        </w:pict>
      </w:r>
    </w:p>
    <w:p w:rsidR="00BB4DF9" w:rsidRPr="006A023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left:0;text-align:left;margin-left:324.45pt;margin-top:12.7pt;width:18.75pt;height:0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202" style="position:absolute;left:0;text-align:left;margin-left:259.2pt;margin-top:3.3pt;width:53.25pt;height:37.8pt;z-index:251658240">
            <v:textbox>
              <w:txbxContent>
                <w:p w:rsidR="00BB4DF9" w:rsidRDefault="00BB4DF9" w:rsidP="00BB4DF9">
                  <w:r w:rsidRPr="00BF699C">
                    <w:rPr>
                      <w:sz w:val="18"/>
                      <w:szCs w:val="18"/>
                    </w:rPr>
                    <w:t xml:space="preserve">Л </w:t>
                  </w:r>
                  <w:r>
                    <w:t xml:space="preserve">  или  </w:t>
                  </w:r>
                  <w:proofErr w:type="gramStart"/>
                  <w:r>
                    <w:t>Р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left:0;text-align:left;margin-left:235.2pt;margin-top:-8.7pt;width:18pt;height:12pt;flip:y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left:0;text-align:left;margin-left:237.45pt;margin-top:12.7pt;width:18pt;height:0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left:0;text-align:left;margin-left:197.7pt;margin-top:3.3pt;width:37.5pt;height:20.25pt;z-index:251667456"/>
        </w:pic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Увазила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стрямкали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подудонились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>…</w:t>
      </w:r>
    </w:p>
    <w:p w:rsidR="00BB4DF9" w:rsidRPr="006A023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235.2pt;margin-top:2.85pt;width:12pt;height:13.05pt;z-index:251668480" o:connectortype="straight">
            <v:stroke endarrow="block"/>
          </v:shape>
        </w:pict>
      </w:r>
    </w:p>
    <w:p w:rsidR="00BB4DF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2" style="position:absolute;left:0;text-align:left;margin-left:243.45pt;margin-top:-.3pt;width:27pt;height:19.05pt;z-index:251658240">
            <v:textbox>
              <w:txbxContent>
                <w:p w:rsidR="00BB4DF9" w:rsidRDefault="00BB4DF9" w:rsidP="00BB4DF9">
                  <w:r>
                    <w:t>Ч</w:t>
                  </w:r>
                </w:p>
              </w:txbxContent>
            </v:textbox>
          </v:rect>
        </w:pict>
      </w:r>
    </w:p>
    <w:p w:rsidR="00BB4DF9" w:rsidRPr="006A023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88" style="position:absolute;left:0;text-align:left;margin-left:247.2pt;margin-top:7.1pt;width:12pt;height:1in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3" type="#_x0000_t202" style="position:absolute;left:0;text-align:left;margin-left:218.7pt;margin-top:7.1pt;width:21.75pt;height:16.95pt;z-index:251658240">
            <v:textbox>
              <w:txbxContent>
                <w:p w:rsidR="00BB4DF9" w:rsidRDefault="00BB4DF9" w:rsidP="00BB4DF9">
                  <w:proofErr w:type="gramStart"/>
                  <w:r>
                    <w:t>П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left:0;text-align:left;margin-left:200.7pt;margin-top:12.3pt;width:18pt;height:12pt;flip:y;z-index:251658240" o:connectortype="straight">
            <v:stroke endarrow="block"/>
          </v:shape>
        </w:pict>
      </w:r>
    </w:p>
    <w:p w:rsidR="00BB4DF9" w:rsidRPr="006A023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4" type="#_x0000_t202" style="position:absolute;left:0;text-align:left;margin-left:221.7pt;margin-top:6.6pt;width:18.75pt;height:18pt;z-index:251658240">
            <v:textbox>
              <w:txbxContent>
                <w:p w:rsidR="00BB4DF9" w:rsidRDefault="00BB4DF9" w:rsidP="00BB4DF9">
                  <w:proofErr w:type="gramStart"/>
                  <w:r>
                    <w:t>Р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left:0;text-align:left;margin-left:256.2pt;margin-top:19.1pt;width:18.75pt;height:0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46" style="position:absolute;left:0;text-align:left;margin-left:274.95pt;margin-top:3.6pt;width:61.5pt;height:29.25pt;z-index:251658240" arcsize="10923f" fillcolor="white [3201]" strokecolor="black [3200]" strokeweight="1pt">
            <v:stroke dashstyle="dash"/>
            <v:shadow color="#868686"/>
            <v:textbox style="mso-next-textbox:#_x0000_s1046">
              <w:txbxContent>
                <w:p w:rsidR="00BB4DF9" w:rsidRDefault="00BB4DF9" w:rsidP="00BB4DF9">
                  <w:r>
                    <w:t>признак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left:0;text-align:left;margin-left:200.7pt;margin-top:14.1pt;width:18pt;height:0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0" style="position:absolute;left:0;text-align:left;margin-left:163.2pt;margin-top:3.6pt;width:37.5pt;height:20.25pt;z-index:251658240"/>
        </w:pic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Некузявая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непалявые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239">
        <w:rPr>
          <w:rFonts w:ascii="Times New Roman" w:hAnsi="Times New Roman" w:cs="Times New Roman"/>
          <w:sz w:val="24"/>
          <w:szCs w:val="24"/>
        </w:rPr>
        <w:t>бятые</w:t>
      </w:r>
      <w:proofErr w:type="spellEnd"/>
      <w:r w:rsidRPr="006A0239">
        <w:rPr>
          <w:rFonts w:ascii="Times New Roman" w:hAnsi="Times New Roman" w:cs="Times New Roman"/>
          <w:sz w:val="24"/>
          <w:szCs w:val="24"/>
        </w:rPr>
        <w:t xml:space="preserve">…  </w:t>
      </w:r>
    </w:p>
    <w:p w:rsidR="00BB4DF9" w:rsidRPr="006A023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5" type="#_x0000_t202" style="position:absolute;left:0;text-align:left;margin-left:221.7pt;margin-top:12.15pt;width:18.75pt;height:19.85pt;z-index:251658240">
            <v:textbox>
              <w:txbxContent>
                <w:p w:rsidR="00BB4DF9" w:rsidRDefault="00BB4DF9" w:rsidP="00BB4DF9">
                  <w:r>
                    <w:t>Ч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left:0;text-align:left;margin-left:200.7pt;margin-top:3.9pt;width:18pt;height:8.25pt;z-index:251658240" o:connectortype="straight">
            <v:stroke endarrow="block"/>
          </v:shape>
        </w:pict>
      </w:r>
    </w:p>
    <w:p w:rsidR="00BB4DF9" w:rsidRPr="006A023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BB4DF9" w:rsidRPr="009748CB" w:rsidRDefault="00BB4DF9" w:rsidP="00BB4DF9">
      <w:pPr>
        <w:pStyle w:val="a3"/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748CB">
        <w:rPr>
          <w:rFonts w:ascii="Times New Roman" w:hAnsi="Times New Roman" w:cs="Times New Roman"/>
          <w:sz w:val="24"/>
          <w:szCs w:val="24"/>
        </w:rPr>
        <w:t>Решение частной задачи.</w:t>
      </w:r>
    </w:p>
    <w:p w:rsidR="00BB4DF9" w:rsidRPr="006A023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6A0239">
        <w:rPr>
          <w:rFonts w:ascii="Times New Roman" w:hAnsi="Times New Roman" w:cs="Times New Roman"/>
          <w:sz w:val="24"/>
          <w:szCs w:val="24"/>
        </w:rPr>
        <w:t xml:space="preserve">- Вы выписали три группы слов. Что </w:t>
      </w:r>
      <w:r>
        <w:rPr>
          <w:rFonts w:ascii="Times New Roman" w:hAnsi="Times New Roman" w:cs="Times New Roman"/>
          <w:sz w:val="24"/>
          <w:szCs w:val="24"/>
        </w:rPr>
        <w:t>общего у слов каждой группы? ( У</w:t>
      </w:r>
      <w:r w:rsidRPr="006A0239">
        <w:rPr>
          <w:rFonts w:ascii="Times New Roman" w:hAnsi="Times New Roman" w:cs="Times New Roman"/>
          <w:sz w:val="24"/>
          <w:szCs w:val="24"/>
        </w:rPr>
        <w:t xml:space="preserve"> них одинаковое  общее грамматическое значение)</w:t>
      </w:r>
    </w:p>
    <w:p w:rsidR="00BB4DF9" w:rsidRPr="006A023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6A0239">
        <w:rPr>
          <w:rFonts w:ascii="Times New Roman" w:hAnsi="Times New Roman" w:cs="Times New Roman"/>
          <w:sz w:val="24"/>
          <w:szCs w:val="24"/>
        </w:rPr>
        <w:t>-Вспомните, на какой гл</w:t>
      </w:r>
      <w:r>
        <w:rPr>
          <w:rFonts w:ascii="Times New Roman" w:hAnsi="Times New Roman" w:cs="Times New Roman"/>
          <w:sz w:val="24"/>
          <w:szCs w:val="24"/>
        </w:rPr>
        <w:t>авный вопрос мы искали ответ? (Ч</w:t>
      </w:r>
      <w:r w:rsidRPr="006A0239">
        <w:rPr>
          <w:rFonts w:ascii="Times New Roman" w:hAnsi="Times New Roman" w:cs="Times New Roman"/>
          <w:sz w:val="24"/>
          <w:szCs w:val="24"/>
        </w:rPr>
        <w:t>то такое часть речи?)</w:t>
      </w:r>
    </w:p>
    <w:p w:rsidR="00BB4DF9" w:rsidRPr="006A023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6A0239">
        <w:rPr>
          <w:rFonts w:ascii="Times New Roman" w:hAnsi="Times New Roman" w:cs="Times New Roman"/>
          <w:sz w:val="24"/>
          <w:szCs w:val="24"/>
        </w:rPr>
        <w:t>- Можем ли мы сказать, что слова каждой группы относятся к одной части речи?</w:t>
      </w:r>
    </w:p>
    <w:p w:rsidR="00BB4DF9" w:rsidRPr="006A023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же такое часть речи? (С</w:t>
      </w:r>
      <w:r w:rsidRPr="006A0239">
        <w:rPr>
          <w:rFonts w:ascii="Times New Roman" w:hAnsi="Times New Roman" w:cs="Times New Roman"/>
          <w:sz w:val="24"/>
          <w:szCs w:val="24"/>
        </w:rPr>
        <w:t>лова, имеющие одинаковое общее грамматическое значение).</w:t>
      </w:r>
    </w:p>
    <w:p w:rsidR="00BB4DF9" w:rsidRPr="006A023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6A0239">
        <w:rPr>
          <w:rFonts w:ascii="Times New Roman" w:hAnsi="Times New Roman" w:cs="Times New Roman"/>
          <w:sz w:val="24"/>
          <w:szCs w:val="24"/>
        </w:rPr>
        <w:t>-У каждой части речи есть своё особое название. Сравните модели. Есть ли среди общих грамматических значений слов обозначающих предмет и признак одно частное значение, которого нет среди слов, обозначающих процесс?</w:t>
      </w:r>
      <w:r>
        <w:rPr>
          <w:rFonts w:ascii="Times New Roman" w:hAnsi="Times New Roman" w:cs="Times New Roman"/>
          <w:sz w:val="24"/>
          <w:szCs w:val="24"/>
        </w:rPr>
        <w:t xml:space="preserve"> (З</w:t>
      </w:r>
      <w:r w:rsidRPr="006A0239">
        <w:rPr>
          <w:rFonts w:ascii="Times New Roman" w:hAnsi="Times New Roman" w:cs="Times New Roman"/>
          <w:sz w:val="24"/>
          <w:szCs w:val="24"/>
        </w:rPr>
        <w:t>начение падежа).</w:t>
      </w:r>
    </w:p>
    <w:p w:rsidR="00BB4DF9" w:rsidRPr="006A023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6A0239">
        <w:rPr>
          <w:rFonts w:ascii="Times New Roman" w:hAnsi="Times New Roman" w:cs="Times New Roman"/>
          <w:sz w:val="24"/>
          <w:szCs w:val="24"/>
        </w:rPr>
        <w:t>-Части речи, которые имеют грамматическое значение падежа, в грамматике называют именами, а части речи, имеющие значение времени и лица, - глаголами. Но ведь слова обозначающие предмет и признак тоже отличаются друг от друга. Рассмотрите модели и опред</w:t>
      </w:r>
      <w:r>
        <w:rPr>
          <w:rFonts w:ascii="Times New Roman" w:hAnsi="Times New Roman" w:cs="Times New Roman"/>
          <w:sz w:val="24"/>
          <w:szCs w:val="24"/>
        </w:rPr>
        <w:t>елите, чем они отличаются. (У слов обозначающих предмет значение рода постоянное, а у слов обозначающих признак предмета - зависимое.)</w:t>
      </w:r>
    </w:p>
    <w:p w:rsidR="00BB4DF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первой группы в грамматике называют именем существительным, второй – именем прилагательным, третьей – глаголом.</w:t>
      </w:r>
    </w:p>
    <w:p w:rsidR="00BB4DF9" w:rsidRPr="006A023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6A0239">
        <w:rPr>
          <w:rFonts w:ascii="Times New Roman" w:hAnsi="Times New Roman" w:cs="Times New Roman"/>
          <w:sz w:val="24"/>
          <w:szCs w:val="24"/>
        </w:rPr>
        <w:t xml:space="preserve">- А теперь подумайте, как бы вы ответили на вопрос: что такое имя существительное? Имя прилагательное? Глагол? </w:t>
      </w:r>
    </w:p>
    <w:p w:rsidR="00BB4DF9" w:rsidRDefault="00BB4DF9" w:rsidP="00BB4DF9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6A0239">
        <w:rPr>
          <w:rFonts w:ascii="Times New Roman" w:hAnsi="Times New Roman" w:cs="Times New Roman"/>
          <w:sz w:val="24"/>
          <w:szCs w:val="24"/>
        </w:rPr>
        <w:t>Самостоятельная работа.</w:t>
      </w:r>
    </w:p>
    <w:p w:rsidR="00BB4DF9" w:rsidRPr="006A023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6A0239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спределите слова по группам. В каждую группу отнесите слова определённой части речи.</w:t>
      </w:r>
    </w:p>
    <w:p w:rsidR="00BB4DF9" w:rsidRPr="006A023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239">
        <w:rPr>
          <w:rFonts w:ascii="Times New Roman" w:hAnsi="Times New Roman" w:cs="Times New Roman"/>
          <w:sz w:val="24"/>
          <w:szCs w:val="24"/>
        </w:rPr>
        <w:t>1-в помогает,</w:t>
      </w:r>
      <w:r>
        <w:rPr>
          <w:rFonts w:ascii="Times New Roman" w:hAnsi="Times New Roman" w:cs="Times New Roman"/>
          <w:sz w:val="24"/>
          <w:szCs w:val="24"/>
        </w:rPr>
        <w:t xml:space="preserve"> помощь,</w:t>
      </w:r>
      <w:r w:rsidRPr="006A0239">
        <w:rPr>
          <w:rFonts w:ascii="Times New Roman" w:hAnsi="Times New Roman" w:cs="Times New Roman"/>
          <w:sz w:val="24"/>
          <w:szCs w:val="24"/>
        </w:rPr>
        <w:t xml:space="preserve"> серый, серость,  горный, гора, золото, золотой, зелёный, зеленеть.</w:t>
      </w:r>
      <w:proofErr w:type="gramEnd"/>
    </w:p>
    <w:p w:rsidR="00BB4DF9" w:rsidRPr="006A023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6A0239">
        <w:rPr>
          <w:rFonts w:ascii="Times New Roman" w:hAnsi="Times New Roman" w:cs="Times New Roman"/>
          <w:sz w:val="24"/>
          <w:szCs w:val="24"/>
        </w:rPr>
        <w:t>2-в строит, строитель</w:t>
      </w:r>
      <w:proofErr w:type="gramStart"/>
      <w:r w:rsidRPr="006A023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A0239">
        <w:rPr>
          <w:rFonts w:ascii="Times New Roman" w:hAnsi="Times New Roman" w:cs="Times New Roman"/>
          <w:sz w:val="24"/>
          <w:szCs w:val="24"/>
        </w:rPr>
        <w:t>строительный, пишет, письмо, писатель, красный, краснеть, бег, бежит</w:t>
      </w:r>
    </w:p>
    <w:p w:rsidR="00BB4DF9" w:rsidRPr="006A023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6A023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A1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Давайте проверим вашу работу. </w:t>
      </w:r>
      <w:r w:rsidRPr="006A0239">
        <w:rPr>
          <w:rFonts w:ascii="Times New Roman" w:hAnsi="Times New Roman" w:cs="Times New Roman"/>
          <w:sz w:val="24"/>
          <w:szCs w:val="24"/>
        </w:rPr>
        <w:t>Объясните, как распределяли слова.</w:t>
      </w:r>
    </w:p>
    <w:p w:rsidR="00BB4DF9" w:rsidRDefault="00BB4DF9" w:rsidP="00BB4DF9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Творческое задание:</w:t>
      </w:r>
    </w:p>
    <w:p w:rsidR="00BB4DF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4F2C9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Постарайтесь перевести текст Людмилы Петрушевской на русский язык. Как вы думаете, у вас одинаковые получатся тексты, или разные? Почему?</w:t>
      </w:r>
    </w:p>
    <w:p w:rsidR="00BB4DF9" w:rsidRDefault="00BB4DF9" w:rsidP="00BB4DF9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Рефлексия:</w:t>
      </w:r>
    </w:p>
    <w:p w:rsidR="00BB4DF9" w:rsidRPr="006A023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6A0239">
        <w:rPr>
          <w:rFonts w:ascii="Times New Roman" w:hAnsi="Times New Roman" w:cs="Times New Roman"/>
          <w:sz w:val="24"/>
          <w:szCs w:val="24"/>
        </w:rPr>
        <w:t>- Что выяснили на уроке? На какой</w:t>
      </w:r>
      <w:r>
        <w:rPr>
          <w:rFonts w:ascii="Times New Roman" w:hAnsi="Times New Roman" w:cs="Times New Roman"/>
          <w:sz w:val="24"/>
          <w:szCs w:val="24"/>
        </w:rPr>
        <w:t xml:space="preserve"> вопрос ответили? (Ч</w:t>
      </w:r>
      <w:r w:rsidRPr="006A0239">
        <w:rPr>
          <w:rFonts w:ascii="Times New Roman" w:hAnsi="Times New Roman" w:cs="Times New Roman"/>
          <w:sz w:val="24"/>
          <w:szCs w:val="24"/>
        </w:rPr>
        <w:t>то такое часть речи?)</w:t>
      </w:r>
    </w:p>
    <w:p w:rsidR="00BB4DF9" w:rsidRPr="006A023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6A0239">
        <w:rPr>
          <w:rFonts w:ascii="Times New Roman" w:hAnsi="Times New Roman" w:cs="Times New Roman"/>
          <w:sz w:val="24"/>
          <w:szCs w:val="24"/>
        </w:rPr>
        <w:t>-Какие части речи узнали?</w:t>
      </w:r>
    </w:p>
    <w:p w:rsidR="00BB4DF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6A0239">
        <w:rPr>
          <w:rFonts w:ascii="Times New Roman" w:hAnsi="Times New Roman" w:cs="Times New Roman"/>
          <w:sz w:val="24"/>
          <w:szCs w:val="24"/>
        </w:rPr>
        <w:t>-Что такое имя существительное, имя прилагательное, глагол?</w:t>
      </w:r>
    </w:p>
    <w:p w:rsidR="00BB4DF9" w:rsidRPr="000A170E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BB4DF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используемой литературы:</w:t>
      </w:r>
    </w:p>
    <w:p w:rsidR="00BB4DF9" w:rsidRPr="00584813" w:rsidRDefault="00BB4DF9" w:rsidP="00BB4DF9">
      <w:pPr>
        <w:pStyle w:val="a3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Восторгова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Методический комментарий к учебнику русского языка для 4 класса. – М.: «Вита- пресс», 2003. – 125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B4DF9" w:rsidRPr="00584813" w:rsidRDefault="00BB4DF9" w:rsidP="00BB4DF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4813">
        <w:rPr>
          <w:rFonts w:ascii="Times New Roman" w:eastAsia="Calibri" w:hAnsi="Times New Roman" w:cs="Times New Roman"/>
          <w:sz w:val="24"/>
          <w:szCs w:val="24"/>
        </w:rPr>
        <w:t>Репкин</w:t>
      </w:r>
      <w:proofErr w:type="spellEnd"/>
      <w:r w:rsidRPr="00584813">
        <w:rPr>
          <w:rFonts w:ascii="Times New Roman" w:eastAsia="Calibri" w:hAnsi="Times New Roman" w:cs="Times New Roman"/>
          <w:sz w:val="24"/>
          <w:szCs w:val="24"/>
        </w:rPr>
        <w:t xml:space="preserve"> В.В. Организация развивающего обучения русскому языку. – Томск: </w:t>
      </w:r>
      <w:r w:rsidRPr="00584813">
        <w:rPr>
          <w:rFonts w:ascii="Times New Roman" w:hAnsi="Times New Roman"/>
          <w:sz w:val="24"/>
          <w:szCs w:val="24"/>
        </w:rPr>
        <w:t xml:space="preserve">  </w:t>
      </w:r>
      <w:r w:rsidRPr="00584813">
        <w:rPr>
          <w:rFonts w:ascii="Times New Roman" w:eastAsia="Calibri" w:hAnsi="Times New Roman" w:cs="Times New Roman"/>
          <w:sz w:val="24"/>
          <w:szCs w:val="24"/>
        </w:rPr>
        <w:t xml:space="preserve">«Пеленг», 1999. – 110 </w:t>
      </w:r>
      <w:proofErr w:type="gramStart"/>
      <w:r w:rsidRPr="0058481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5848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4DF9" w:rsidRPr="00711F32" w:rsidRDefault="00BB4DF9" w:rsidP="00BB4DF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11F32">
        <w:rPr>
          <w:rFonts w:ascii="Times New Roman" w:eastAsia="Calibri" w:hAnsi="Times New Roman" w:cs="Times New Roman"/>
          <w:sz w:val="24"/>
          <w:szCs w:val="24"/>
        </w:rPr>
        <w:t>Репкин</w:t>
      </w:r>
      <w:proofErr w:type="spellEnd"/>
      <w:r w:rsidRPr="00711F32">
        <w:rPr>
          <w:rFonts w:ascii="Times New Roman" w:eastAsia="Calibri" w:hAnsi="Times New Roman" w:cs="Times New Roman"/>
          <w:sz w:val="24"/>
          <w:szCs w:val="24"/>
        </w:rPr>
        <w:t xml:space="preserve"> В.В.</w:t>
      </w:r>
      <w:r w:rsidRPr="00711F32">
        <w:rPr>
          <w:rFonts w:ascii="Times New Roman" w:hAnsi="Times New Roman"/>
          <w:sz w:val="24"/>
          <w:szCs w:val="24"/>
        </w:rPr>
        <w:t xml:space="preserve"> </w:t>
      </w:r>
      <w:r w:rsidRPr="00711F32">
        <w:rPr>
          <w:rFonts w:ascii="Times New Roman" w:eastAsia="Calibri" w:hAnsi="Times New Roman" w:cs="Times New Roman"/>
          <w:sz w:val="24"/>
          <w:szCs w:val="24"/>
        </w:rPr>
        <w:t>Русский язык: Учеб</w:t>
      </w:r>
      <w:proofErr w:type="gramStart"/>
      <w:r w:rsidRPr="00711F3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711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11F32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711F32">
        <w:rPr>
          <w:rFonts w:ascii="Times New Roman" w:eastAsia="Calibri" w:hAnsi="Times New Roman" w:cs="Times New Roman"/>
          <w:sz w:val="24"/>
          <w:szCs w:val="24"/>
        </w:rPr>
        <w:t xml:space="preserve">ля 4 </w:t>
      </w:r>
      <w:proofErr w:type="spellStart"/>
      <w:r w:rsidRPr="00711F32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711F3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11F32">
        <w:rPr>
          <w:rFonts w:ascii="Times New Roman" w:eastAsia="Calibri" w:hAnsi="Times New Roman" w:cs="Times New Roman"/>
          <w:sz w:val="24"/>
          <w:szCs w:val="24"/>
        </w:rPr>
        <w:t>четырехлет</w:t>
      </w:r>
      <w:proofErr w:type="spellEnd"/>
      <w:r w:rsidRPr="00711F3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11F32">
        <w:rPr>
          <w:rFonts w:ascii="Times New Roman" w:eastAsia="Calibri" w:hAnsi="Times New Roman" w:cs="Times New Roman"/>
          <w:sz w:val="24"/>
          <w:szCs w:val="24"/>
        </w:rPr>
        <w:t>нач</w:t>
      </w:r>
      <w:proofErr w:type="spellEnd"/>
      <w:r w:rsidRPr="00711F3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11F32">
        <w:rPr>
          <w:rFonts w:ascii="Times New Roman" w:eastAsia="Calibri" w:hAnsi="Times New Roman" w:cs="Times New Roman"/>
          <w:sz w:val="24"/>
          <w:szCs w:val="24"/>
        </w:rPr>
        <w:t>шк</w:t>
      </w:r>
      <w:proofErr w:type="spellEnd"/>
      <w:r w:rsidRPr="00711F32">
        <w:rPr>
          <w:rFonts w:ascii="Times New Roman" w:eastAsia="Calibri" w:hAnsi="Times New Roman" w:cs="Times New Roman"/>
          <w:sz w:val="24"/>
          <w:szCs w:val="24"/>
        </w:rPr>
        <w:t>.:</w:t>
      </w:r>
      <w:r w:rsidRPr="00711F32">
        <w:rPr>
          <w:rFonts w:ascii="Times New Roman" w:hAnsi="Times New Roman"/>
          <w:sz w:val="24"/>
          <w:szCs w:val="24"/>
        </w:rPr>
        <w:t xml:space="preserve"> </w:t>
      </w:r>
      <w:r w:rsidRPr="00711F32">
        <w:rPr>
          <w:rFonts w:ascii="Times New Roman" w:eastAsia="Calibri" w:hAnsi="Times New Roman" w:cs="Times New Roman"/>
          <w:sz w:val="24"/>
          <w:szCs w:val="24"/>
        </w:rPr>
        <w:t>В 2 ч.</w:t>
      </w:r>
      <w:r w:rsidRPr="00711F32">
        <w:rPr>
          <w:rFonts w:ascii="Times New Roman" w:hAnsi="Times New Roman"/>
          <w:sz w:val="24"/>
          <w:szCs w:val="24"/>
        </w:rPr>
        <w:t xml:space="preserve"> </w:t>
      </w:r>
      <w:r w:rsidRPr="00711F32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Pr="00711F32">
        <w:rPr>
          <w:rFonts w:ascii="Times New Roman" w:hAnsi="Times New Roman"/>
          <w:sz w:val="24"/>
          <w:szCs w:val="24"/>
        </w:rPr>
        <w:t>8</w:t>
      </w:r>
      <w:r w:rsidRPr="00711F32">
        <w:rPr>
          <w:rFonts w:ascii="Times New Roman" w:eastAsia="Calibri" w:hAnsi="Times New Roman" w:cs="Times New Roman"/>
          <w:sz w:val="24"/>
          <w:szCs w:val="24"/>
        </w:rPr>
        <w:t xml:space="preserve">-е изд., – М.: </w:t>
      </w:r>
      <w:r w:rsidRPr="00711F32">
        <w:rPr>
          <w:rFonts w:ascii="Times New Roman" w:hAnsi="Times New Roman"/>
          <w:sz w:val="24"/>
          <w:szCs w:val="24"/>
        </w:rPr>
        <w:t>Вита – пресс</w:t>
      </w:r>
      <w:r w:rsidRPr="00711F32">
        <w:rPr>
          <w:rFonts w:ascii="Times New Roman" w:eastAsia="Calibri" w:hAnsi="Times New Roman" w:cs="Times New Roman"/>
          <w:sz w:val="24"/>
          <w:szCs w:val="24"/>
        </w:rPr>
        <w:t>, 200</w:t>
      </w:r>
      <w:r w:rsidRPr="00711F32">
        <w:rPr>
          <w:rFonts w:ascii="Times New Roman" w:hAnsi="Times New Roman"/>
          <w:sz w:val="24"/>
          <w:szCs w:val="24"/>
        </w:rPr>
        <w:t>9</w:t>
      </w:r>
      <w:r w:rsidRPr="00711F32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Pr="00711F32">
        <w:rPr>
          <w:rFonts w:ascii="Times New Roman" w:hAnsi="Times New Roman"/>
          <w:sz w:val="24"/>
          <w:szCs w:val="24"/>
        </w:rPr>
        <w:t>208</w:t>
      </w:r>
      <w:r w:rsidRPr="00711F32">
        <w:rPr>
          <w:rFonts w:ascii="Times New Roman" w:eastAsia="Calibri" w:hAnsi="Times New Roman" w:cs="Times New Roman"/>
          <w:sz w:val="24"/>
          <w:szCs w:val="24"/>
        </w:rPr>
        <w:t xml:space="preserve"> с. </w:t>
      </w:r>
    </w:p>
    <w:p w:rsidR="00BB4DF9" w:rsidRPr="00711F32" w:rsidRDefault="00BB4DF9" w:rsidP="00BB4DF9">
      <w:pPr>
        <w:spacing w:line="360" w:lineRule="auto"/>
        <w:ind w:left="1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4DF9" w:rsidRDefault="00BB4DF9" w:rsidP="00BB4DF9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81852" w:rsidRDefault="00881852"/>
    <w:sectPr w:rsidR="00881852" w:rsidSect="0088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56CBB"/>
    <w:multiLevelType w:val="hybridMultilevel"/>
    <w:tmpl w:val="CCE85B8A"/>
    <w:lvl w:ilvl="0" w:tplc="0C4C309A">
      <w:start w:val="1"/>
      <w:numFmt w:val="decimal"/>
      <w:lvlText w:val="%1)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1">
    <w:nsid w:val="504C43BC"/>
    <w:multiLevelType w:val="hybridMultilevel"/>
    <w:tmpl w:val="D9A64684"/>
    <w:lvl w:ilvl="0" w:tplc="AB1E17D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DF9"/>
    <w:rsid w:val="000A3063"/>
    <w:rsid w:val="00881852"/>
    <w:rsid w:val="00BB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45"/>
        <o:r id="V:Rule3" type="connector" idref="#_x0000_s1043"/>
        <o:r id="V:Rule4" type="connector" idref="#_x0000_s1036"/>
        <o:r id="V:Rule5" type="connector" idref="#_x0000_s1029"/>
        <o:r id="V:Rule6" type="connector" idref="#_x0000_s1031"/>
        <o:r id="V:Rule7" type="connector" idref="#_x0000_s1035"/>
        <o:r id="V:Rule8" type="connector" idref="#_x0000_s1038"/>
        <o:r id="V:Rule9" type="connector" idref="#_x0000_s1034"/>
        <o:r id="V:Rule10" type="connector" idref="#_x0000_s1042"/>
        <o:r id="V:Rule11" type="connector" idref="#_x0000_s1028"/>
        <o:r id="V:Rule1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D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829</Words>
  <Characters>4726</Characters>
  <Application>Microsoft Office Word</Application>
  <DocSecurity>0</DocSecurity>
  <Lines>39</Lines>
  <Paragraphs>11</Paragraphs>
  <ScaleCrop>false</ScaleCrop>
  <Company>Microsoft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2012-05-24T13:50:00Z</dcterms:created>
  <dcterms:modified xsi:type="dcterms:W3CDTF">2012-05-24T13:51:00Z</dcterms:modified>
</cp:coreProperties>
</file>