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DD" w:rsidRDefault="006A73E3" w:rsidP="00904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Методическое обеспечение</w:t>
      </w:r>
    </w:p>
    <w:p w:rsidR="009041F2" w:rsidRPr="009041F2" w:rsidRDefault="009041F2" w:rsidP="009041F2">
      <w:pPr>
        <w:jc w:val="center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по с</w:t>
      </w:r>
      <w:r w:rsidR="00366717">
        <w:rPr>
          <w:rFonts w:ascii="Arial" w:hAnsi="Arial" w:cs="Arial"/>
          <w:sz w:val="24"/>
          <w:szCs w:val="24"/>
        </w:rPr>
        <w:t xml:space="preserve">портивной акробатике для воспитанников </w:t>
      </w:r>
      <w:r w:rsidRPr="009041F2">
        <w:rPr>
          <w:rFonts w:ascii="Arial" w:hAnsi="Arial" w:cs="Arial"/>
          <w:sz w:val="24"/>
          <w:szCs w:val="24"/>
        </w:rPr>
        <w:t xml:space="preserve"> </w:t>
      </w:r>
      <w:r w:rsidR="00366717">
        <w:rPr>
          <w:rFonts w:ascii="Arial" w:hAnsi="Arial" w:cs="Arial"/>
          <w:sz w:val="24"/>
          <w:szCs w:val="24"/>
        </w:rPr>
        <w:t>7-10 лет</w:t>
      </w:r>
    </w:p>
    <w:p w:rsidR="009041F2" w:rsidRPr="009041F2" w:rsidRDefault="006A73E3" w:rsidP="00904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66717">
        <w:rPr>
          <w:rFonts w:ascii="Arial" w:hAnsi="Arial" w:cs="Arial"/>
          <w:sz w:val="24"/>
          <w:szCs w:val="24"/>
        </w:rPr>
        <w:t>рограм</w:t>
      </w:r>
      <w:r w:rsidR="003711DD">
        <w:rPr>
          <w:rFonts w:ascii="Arial" w:hAnsi="Arial" w:cs="Arial"/>
          <w:sz w:val="24"/>
          <w:szCs w:val="24"/>
        </w:rPr>
        <w:t xml:space="preserve">му составила Портнягина Анастасия Кирилловна </w:t>
      </w:r>
      <w:r w:rsidR="009041F2" w:rsidRPr="009041F2">
        <w:rPr>
          <w:rFonts w:ascii="Arial" w:hAnsi="Arial" w:cs="Arial"/>
          <w:sz w:val="24"/>
          <w:szCs w:val="24"/>
        </w:rPr>
        <w:t>- тренер-преподаватель по с</w:t>
      </w:r>
      <w:r w:rsidR="00366717">
        <w:rPr>
          <w:rFonts w:ascii="Arial" w:hAnsi="Arial" w:cs="Arial"/>
          <w:sz w:val="24"/>
          <w:szCs w:val="24"/>
        </w:rPr>
        <w:t>портивной акробатике ДЮСШ им. А.Г. Кизима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Спортивная акробатика – одно из основных средств физической культуры. Занятия ею способствуют наиболее успешному решению задач физического развития человека и совершенствованию его двигательных способностей. Акробатические упражнения позволяют развивать и совершенствовать такие двигательные качества, как ловкость, быстроту, координацию движений и сил. Они с успехом используются для специальной подготовки на занятиях различными видами спорта. 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Спортивная акробатика – это вид спорта, который даёт нагрузку на все мышечные группы. В спортивной акробатике можно выступать как индивидуально, так и в групповых упражнениях. 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Мастерское владение телом и хорошее развитие мускулатуры вот основа акробатических упражнений. Элементы акробатики, такие как вращения тела, сохранение равновесия в необычных, разнообразных условиях опоры, используются во многих видах спорта. Акробатические упражнения составляют сложную и наиболее важную часть современных вольных упражнений спортивной гимнастики. 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Соревнования по спортивной акробатике проводятся по 5 дисциплинам: 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Женские пары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Мужские пары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Смешанные пары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Женские тройки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Мужские четверки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Упражнения, выполняемые в спортивной акробатике, делятся на 3 вида: </w:t>
      </w:r>
    </w:p>
    <w:p w:rsidR="009041F2" w:rsidRPr="00366717" w:rsidRDefault="009041F2" w:rsidP="00366717">
      <w:pPr>
        <w:pStyle w:val="ac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упражнения балансового характера (статика);</w:t>
      </w:r>
    </w:p>
    <w:p w:rsidR="009041F2" w:rsidRPr="00366717" w:rsidRDefault="009041F2" w:rsidP="00366717">
      <w:pPr>
        <w:pStyle w:val="ac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 xml:space="preserve">упражнения </w:t>
      </w:r>
      <w:proofErr w:type="spellStart"/>
      <w:r w:rsidRPr="00366717">
        <w:rPr>
          <w:rFonts w:ascii="Arial" w:hAnsi="Arial" w:cs="Arial"/>
          <w:color w:val="auto"/>
          <w:sz w:val="24"/>
          <w:szCs w:val="24"/>
        </w:rPr>
        <w:t>вольтижного</w:t>
      </w:r>
      <w:proofErr w:type="spellEnd"/>
      <w:r w:rsidRPr="00366717">
        <w:rPr>
          <w:rFonts w:ascii="Arial" w:hAnsi="Arial" w:cs="Arial"/>
          <w:color w:val="auto"/>
          <w:sz w:val="24"/>
          <w:szCs w:val="24"/>
        </w:rPr>
        <w:t xml:space="preserve"> характера (броски);</w:t>
      </w:r>
    </w:p>
    <w:p w:rsidR="009041F2" w:rsidRPr="00366717" w:rsidRDefault="009041F2" w:rsidP="00366717">
      <w:pPr>
        <w:pStyle w:val="ac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 xml:space="preserve">комбинированные упражнения (сочетание баланса и </w:t>
      </w:r>
      <w:proofErr w:type="spellStart"/>
      <w:r w:rsidRPr="00366717">
        <w:rPr>
          <w:rFonts w:ascii="Arial" w:hAnsi="Arial" w:cs="Arial"/>
          <w:color w:val="auto"/>
          <w:sz w:val="24"/>
          <w:szCs w:val="24"/>
        </w:rPr>
        <w:t>вольтижа</w:t>
      </w:r>
      <w:proofErr w:type="spellEnd"/>
      <w:r w:rsidRPr="00366717">
        <w:rPr>
          <w:rFonts w:ascii="Arial" w:hAnsi="Arial" w:cs="Arial"/>
          <w:color w:val="auto"/>
          <w:sz w:val="24"/>
          <w:szCs w:val="24"/>
        </w:rPr>
        <w:t>)</w:t>
      </w:r>
      <w:r w:rsidR="00366717" w:rsidRPr="00366717">
        <w:rPr>
          <w:rFonts w:ascii="Arial" w:hAnsi="Arial" w:cs="Arial"/>
          <w:color w:val="auto"/>
          <w:sz w:val="24"/>
          <w:szCs w:val="24"/>
        </w:rPr>
        <w:t>.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Для ребенка рекомендуется начинать занятия как можно раньше (оптимальный возраст для начала тренировок в группе начальной подготовки составляет 6-7 лет). Если начинать занятия по акробатике позже, то достичь отличной гибкости и растяжки юному акробату будет сложнее, и его спортивная карьера начнется значительно позже сверстников. Современные требования для десятилетних спортсменов заставляют браться за освоение программы для кандидатов в мастера спорта.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Важнейшей составляющей успеха в достижении высокого спортивного результата в спортивной акробатике является подбор партнеров (верхнего и нижнего) по возрастным, антропометрическим, физическим данным, по складу характера. Разница в возрасте между партнерами не должна превышать 6 лет. 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Потребность ребенка в активных движениях полностью удовлетворяются занятиями спортивной акробатикой и помогают сформировать из него физически полноценного человека.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Даже если в результате занятий спортивной акробатикой ваш ребенок не станет чемпионом, то результатом упражнений будет ни с чем </w:t>
      </w:r>
      <w:proofErr w:type="gramStart"/>
      <w:r w:rsidRPr="009041F2">
        <w:rPr>
          <w:rFonts w:ascii="Arial" w:hAnsi="Arial" w:cs="Arial"/>
          <w:sz w:val="24"/>
          <w:szCs w:val="24"/>
        </w:rPr>
        <w:t>не сравнимое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ощущение владения собственным телом.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</w:t>
      </w:r>
      <w:r w:rsidR="00366717">
        <w:rPr>
          <w:rFonts w:ascii="Arial" w:hAnsi="Arial" w:cs="Arial"/>
          <w:sz w:val="24"/>
          <w:szCs w:val="24"/>
        </w:rPr>
        <w:tab/>
      </w:r>
      <w:r w:rsidRPr="009041F2">
        <w:rPr>
          <w:rFonts w:ascii="Arial" w:hAnsi="Arial" w:cs="Arial"/>
          <w:sz w:val="24"/>
          <w:szCs w:val="24"/>
        </w:rPr>
        <w:t xml:space="preserve">Занятия спортивной акробатикой, как и </w:t>
      </w:r>
      <w:proofErr w:type="gramStart"/>
      <w:r w:rsidRPr="009041F2">
        <w:rPr>
          <w:rFonts w:ascii="Arial" w:hAnsi="Arial" w:cs="Arial"/>
          <w:sz w:val="24"/>
          <w:szCs w:val="24"/>
        </w:rPr>
        <w:t>занятия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любым видом спорта и физической культуры, должны проводиться систематически и методически. Только такие занятия могут дать положительные результаты. Урок — эта </w:t>
      </w:r>
      <w:r w:rsidRPr="009041F2">
        <w:rPr>
          <w:rFonts w:ascii="Arial" w:hAnsi="Arial" w:cs="Arial"/>
          <w:sz w:val="24"/>
          <w:szCs w:val="24"/>
        </w:rPr>
        <w:lastRenderedPageBreak/>
        <w:t>общепринятая и наилучшая форма проведения занятий — должен строиться и проводиться по определенному плану.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На занятиях тренер-преподаватель должен строить свой урок, учитывая общую цель занятий. Урок, конечно, не может быть стандартным, одинаковым для любого коллектива </w:t>
      </w:r>
      <w:proofErr w:type="gramStart"/>
      <w:r w:rsidRPr="009041F2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9041F2">
        <w:rPr>
          <w:rFonts w:ascii="Arial" w:hAnsi="Arial" w:cs="Arial"/>
          <w:sz w:val="24"/>
          <w:szCs w:val="24"/>
        </w:rPr>
        <w:t>, но схема его должна явиться общим ориентиром, допускающим частные отклонения и изменения.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Например, в коллективе самодеятельности тренер преследует цель обучить </w:t>
      </w:r>
      <w:proofErr w:type="gramStart"/>
      <w:r w:rsidRPr="009041F2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элементарным акробатическим упражнениям. По освоении их он подготавливает «номер», составляя его на основе этих упражнений. Это одно. В спортивной школе тренер-преподаватель ставит своей целью воспитать из занимающихся настоящих мастеров этого вида спорта, которые в дальнейшем будут участвовать </w:t>
      </w:r>
      <w:proofErr w:type="gramStart"/>
      <w:r w:rsidRPr="009041F2">
        <w:rPr>
          <w:rFonts w:ascii="Arial" w:hAnsi="Arial" w:cs="Arial"/>
          <w:sz w:val="24"/>
          <w:szCs w:val="24"/>
        </w:rPr>
        <w:t>на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41F2">
        <w:rPr>
          <w:rFonts w:ascii="Arial" w:hAnsi="Arial" w:cs="Arial"/>
          <w:sz w:val="24"/>
          <w:szCs w:val="24"/>
        </w:rPr>
        <w:t>различного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рода соревнованиях. Это другое.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Но основная задача тренера — воспитать здорового, сильного, ловкого, волевого, закаленного человека. Сама техника акробатики невозможна без освоения и развития в себе этих качеств.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При занятиях спортивной акробатикой тренер-преподаватель обязан требовать от учеников строжайшей дисциплины. Невнимательное отношение к занятиям может привести к ушибам и травмам. Преподаватель должен внимательно следить за исполнением упражнений и сразу же устранять каждую, даже незначительную ошибку. Не замеченную и не устраненную вовремя ошибку в дальнейшем исправить намного труднее. Преподаватель должен развить в ученике смелость и настойчивость.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Количество занимающихся в группе спортсменов различно. Оно зависит от этапа подготовки. Акробатические элементы приходится неоднокр</w:t>
      </w:r>
      <w:r w:rsidR="003711DD">
        <w:rPr>
          <w:rFonts w:ascii="Arial" w:hAnsi="Arial" w:cs="Arial"/>
          <w:sz w:val="24"/>
          <w:szCs w:val="24"/>
        </w:rPr>
        <w:t>атно повторять с каждым воспитанником</w:t>
      </w:r>
      <w:r w:rsidRPr="009041F2">
        <w:rPr>
          <w:rFonts w:ascii="Arial" w:hAnsi="Arial" w:cs="Arial"/>
          <w:sz w:val="24"/>
          <w:szCs w:val="24"/>
        </w:rPr>
        <w:t>, что занимает много времени. В чрезмерно большой группе медленнее усваиваются упражнения, и ученики теряют интерес к занятиям. Поэтому чем выше класс спортсменов, тем меньше их количество в группе, поскольку они требуют повышенного внимания со стороны тренера.</w:t>
      </w:r>
    </w:p>
    <w:p w:rsidR="009041F2" w:rsidRPr="007225CA" w:rsidRDefault="009041F2" w:rsidP="009041F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041F2" w:rsidRPr="007225CA" w:rsidRDefault="009041F2" w:rsidP="0036671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225CA">
        <w:rPr>
          <w:rFonts w:ascii="Arial" w:hAnsi="Arial" w:cs="Arial"/>
          <w:sz w:val="24"/>
          <w:szCs w:val="24"/>
          <w:u w:val="single"/>
        </w:rPr>
        <w:t>ПЛАН-КОНСПЕКТ ПРОГРАММЫ ТРЕНИРОВКИ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Общее построение, отмечаю присутствующих в журнале учета, инструктаж по технике безопасности;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Общая беговая разминка (цель: разогрев и приведение в рабочий тонус большинства групп мышц). 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Бег по залу (5 кругов);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Идем на носках, руками тянемся наверх (вытягиваем позвоночник);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Идем с пятки на носок, делая пружинящие движения, руками тянемся наверх; 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Прыжки на двух ногах;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Прыжки на правой (левой) ноге;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Приставные подскоки (правым (левым) плечом);</w:t>
      </w:r>
    </w:p>
    <w:p w:rsidR="009041F2" w:rsidRPr="007225CA" w:rsidRDefault="009041F2" w:rsidP="007225CA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Прыжки в группировке (ноги максимально подтягиваем к</w:t>
      </w:r>
      <w:r w:rsidR="007225CA">
        <w:rPr>
          <w:rFonts w:ascii="Arial" w:hAnsi="Arial" w:cs="Arial"/>
          <w:color w:val="auto"/>
          <w:sz w:val="24"/>
          <w:szCs w:val="24"/>
        </w:rPr>
        <w:t xml:space="preserve"> </w:t>
      </w:r>
      <w:r w:rsidRPr="007225CA">
        <w:rPr>
          <w:rFonts w:ascii="Arial" w:hAnsi="Arial" w:cs="Arial"/>
          <w:color w:val="auto"/>
          <w:sz w:val="24"/>
          <w:szCs w:val="24"/>
        </w:rPr>
        <w:t>животу);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Прыжки в группировке спиной вперед;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Подскоки с ноги на ногу (руками делаем вращательные движения назад);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Полный присед, руки за головой, спина прямая – «гусиный шаг» (идем, далее прыжк</w:t>
      </w:r>
      <w:r w:rsidRPr="007225CA">
        <w:rPr>
          <w:rFonts w:ascii="Arial" w:hAnsi="Arial" w:cs="Arial"/>
          <w:color w:val="auto"/>
          <w:sz w:val="24"/>
          <w:szCs w:val="24"/>
        </w:rPr>
        <w:t>и);</w:t>
      </w:r>
    </w:p>
    <w:p w:rsidR="009041F2" w:rsidRPr="00366717" w:rsidRDefault="009041F2" w:rsidP="00366717">
      <w:pPr>
        <w:pStyle w:val="ac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 xml:space="preserve">Время беговой разминки: 7-10 минут. Пульс (норма): до беговой разминки 60-70 ударов/мин., после 110-130 ударов/мин. </w:t>
      </w:r>
    </w:p>
    <w:p w:rsidR="003711DD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</w:t>
      </w:r>
    </w:p>
    <w:p w:rsidR="009041F2" w:rsidRPr="009041F2" w:rsidRDefault="009041F2" w:rsidP="0036671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Общая разминка (на месте). Цель: более тщательная разминка и разогрев всех групп мышц, подготовка спортсмена к выполнению акробатических элементов, связанных с гибкостью, растяжкой, равновесием. </w:t>
      </w:r>
      <w:proofErr w:type="gramStart"/>
      <w:r w:rsidRPr="009041F2">
        <w:rPr>
          <w:rFonts w:ascii="Arial" w:hAnsi="Arial" w:cs="Arial"/>
          <w:sz w:val="24"/>
          <w:szCs w:val="24"/>
        </w:rPr>
        <w:t xml:space="preserve">Во время основной </w:t>
      </w:r>
      <w:r w:rsidRPr="009041F2">
        <w:rPr>
          <w:rFonts w:ascii="Arial" w:hAnsi="Arial" w:cs="Arial"/>
          <w:sz w:val="24"/>
          <w:szCs w:val="24"/>
        </w:rPr>
        <w:lastRenderedPageBreak/>
        <w:t>разминки придерживаемся принципа «сверху вниз», т.е. начало разминаем шею, потом руки, затем туловище и т.д.).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Это необходимо начинающим спортсменам для лучшего запоминания разминки, для последовательной проработки основных групп мышц, ведь хорошая разминка позволяет свести к минимуму получение микротравм при выполнении акробатических элементов. 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шею;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руки: плечевой пояс, локти, кисти;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Прыжки наверх, пируэты (влево, вправо)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туловище;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Махи ногами на месте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колени (вращения, приседания);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стопы (стоя на ногах);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Разминаем стопы (сидя);</w:t>
      </w:r>
    </w:p>
    <w:p w:rsidR="009041F2" w:rsidRPr="009041F2" w:rsidRDefault="007225CA" w:rsidP="00904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1F2" w:rsidRPr="009041F2">
        <w:rPr>
          <w:rFonts w:ascii="Arial" w:hAnsi="Arial" w:cs="Arial"/>
          <w:sz w:val="24"/>
          <w:szCs w:val="24"/>
        </w:rPr>
        <w:t xml:space="preserve">Общая разминка длится (5-7 мин). </w:t>
      </w:r>
    </w:p>
    <w:p w:rsidR="009041F2" w:rsidRPr="009041F2" w:rsidRDefault="007225CA" w:rsidP="00904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1F2" w:rsidRPr="009041F2">
        <w:rPr>
          <w:rFonts w:ascii="Arial" w:hAnsi="Arial" w:cs="Arial"/>
          <w:sz w:val="24"/>
          <w:szCs w:val="24"/>
        </w:rPr>
        <w:t xml:space="preserve">Выполнение индивидуальной работы (баланс) </w:t>
      </w:r>
    </w:p>
    <w:p w:rsidR="009041F2" w:rsidRPr="009041F2" w:rsidRDefault="007225CA" w:rsidP="00904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1F2" w:rsidRPr="009041F2">
        <w:rPr>
          <w:rFonts w:ascii="Arial" w:hAnsi="Arial" w:cs="Arial"/>
          <w:sz w:val="24"/>
          <w:szCs w:val="24"/>
        </w:rPr>
        <w:t xml:space="preserve">Характерные индивидуальные элементы (см. табл. 1): </w:t>
      </w:r>
    </w:p>
    <w:p w:rsidR="00FB45B2" w:rsidRPr="009041F2" w:rsidRDefault="007225CA" w:rsidP="00904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1F2" w:rsidRPr="009041F2">
        <w:rPr>
          <w:rFonts w:ascii="Arial" w:hAnsi="Arial" w:cs="Arial"/>
          <w:sz w:val="24"/>
          <w:szCs w:val="24"/>
        </w:rPr>
        <w:t>Категория I - баланс (из таблицы трудности).</w:t>
      </w:r>
    </w:p>
    <w:p w:rsidR="009041F2" w:rsidRDefault="009041F2" w:rsidP="009041F2">
      <w:pPr>
        <w:jc w:val="right"/>
        <w:rPr>
          <w:rFonts w:ascii="Arial" w:hAnsi="Arial" w:cs="Arial"/>
          <w:sz w:val="24"/>
          <w:szCs w:val="24"/>
        </w:rPr>
      </w:pPr>
    </w:p>
    <w:p w:rsidR="009041F2" w:rsidRPr="009041F2" w:rsidRDefault="009041F2" w:rsidP="009041F2">
      <w:pPr>
        <w:jc w:val="right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Таблица 1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9041F2" w:rsidTr="009041F2">
        <w:tc>
          <w:tcPr>
            <w:tcW w:w="3369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Статические удержания и сила:</w:t>
            </w:r>
            <w:r w:rsidRPr="009041F2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Стойка на руках, стойка на голове, равновесия на ногах (</w:t>
            </w:r>
            <w:proofErr w:type="gramStart"/>
            <w:r w:rsidRPr="009041F2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9041F2">
              <w:rPr>
                <w:rFonts w:ascii="Arial" w:hAnsi="Arial" w:cs="Arial"/>
                <w:sz w:val="24"/>
                <w:szCs w:val="24"/>
              </w:rPr>
              <w:t xml:space="preserve"> ласточка); равновесие на локте («крокодил»), стойка на лопатках. Поддержки и упоры, стойки силой.</w:t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1F2" w:rsidTr="009041F2">
        <w:tc>
          <w:tcPr>
            <w:tcW w:w="3369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Гибкость:</w:t>
            </w:r>
            <w:r w:rsidRPr="009041F2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Например: шпагаты; перекидки, мосты, складки</w:t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1F2" w:rsidTr="009041F2">
        <w:tc>
          <w:tcPr>
            <w:tcW w:w="3369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Элементы в позу:</w:t>
            </w:r>
            <w:r w:rsidRPr="009041F2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41F2" w:rsidRP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F2">
              <w:rPr>
                <w:rFonts w:ascii="Arial" w:hAnsi="Arial" w:cs="Arial"/>
                <w:sz w:val="24"/>
                <w:szCs w:val="24"/>
              </w:rPr>
              <w:t>Например: кувырки, колеса и комбинации элементов, различные прыжки в позу (фляг на колено, подъем разгибом в упор и т.д.).</w:t>
            </w:r>
          </w:p>
          <w:p w:rsidR="009041F2" w:rsidRDefault="009041F2" w:rsidP="00904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Индивидуальные элементы со статическим удержанием должны выполняться без поддержки. Такие элементы должны быть выдержаны 2 секунды (требовани</w:t>
      </w:r>
      <w:r w:rsidR="003711DD">
        <w:rPr>
          <w:rFonts w:ascii="Arial" w:hAnsi="Arial" w:cs="Arial"/>
          <w:sz w:val="24"/>
          <w:szCs w:val="24"/>
        </w:rPr>
        <w:t>е</w:t>
      </w:r>
      <w:r w:rsidRPr="009041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41F2">
        <w:rPr>
          <w:rFonts w:ascii="Arial" w:hAnsi="Arial" w:cs="Arial"/>
          <w:sz w:val="24"/>
          <w:szCs w:val="24"/>
        </w:rPr>
        <w:t>к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выступающим на соревнованиях) и от 3 до 5 секунд и более в тренировочном процессе.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41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выполнением задания осуществляет тренер-преподаватель. В процессе выполнения элементов выявляются и затем устраняются ошибки.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Разучивание новых элементов осуществляется только под контролем (или страховкой) тренера-преподавателя.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41F2">
        <w:rPr>
          <w:rFonts w:ascii="Arial" w:hAnsi="Arial" w:cs="Arial"/>
          <w:sz w:val="24"/>
          <w:szCs w:val="24"/>
        </w:rPr>
        <w:t xml:space="preserve">Прыжки на акробатической дорожке включают в себя кувырки и их разновидности (вперед, назад, углом, через стойку на руках, углом и т.д.), колесо, перевороты, подъем разгибом, полет-кувырок, переднее сальто в группировке, </w:t>
      </w:r>
      <w:proofErr w:type="spellStart"/>
      <w:r w:rsidRPr="009041F2">
        <w:rPr>
          <w:rFonts w:ascii="Arial" w:hAnsi="Arial" w:cs="Arial"/>
          <w:sz w:val="24"/>
          <w:szCs w:val="24"/>
        </w:rPr>
        <w:t>рондат</w:t>
      </w:r>
      <w:proofErr w:type="spellEnd"/>
      <w:r w:rsidRPr="009041F2">
        <w:rPr>
          <w:rFonts w:ascii="Arial" w:hAnsi="Arial" w:cs="Arial"/>
          <w:sz w:val="24"/>
          <w:szCs w:val="24"/>
        </w:rPr>
        <w:t>, фляг и т.д.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Спортсмены каждой учебно-тренировочной группы выполняют акробатические элементы, соответствующие их уровню подготовки.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41F2">
        <w:rPr>
          <w:rFonts w:ascii="Arial" w:hAnsi="Arial" w:cs="Arial"/>
          <w:sz w:val="24"/>
          <w:szCs w:val="24"/>
        </w:rPr>
        <w:t>В конце тренировки выполняется ОФП (отжимания от пола, упражнения на пресс (спину), подтягивания, приседания, комплексные упражнения (</w:t>
      </w:r>
      <w:r w:rsidR="003711DD" w:rsidRPr="009041F2">
        <w:rPr>
          <w:rFonts w:ascii="Arial" w:hAnsi="Arial" w:cs="Arial"/>
          <w:sz w:val="24"/>
          <w:szCs w:val="24"/>
        </w:rPr>
        <w:t>например,</w:t>
      </w:r>
      <w:r w:rsidRPr="009041F2">
        <w:rPr>
          <w:rFonts w:ascii="Arial" w:hAnsi="Arial" w:cs="Arial"/>
          <w:sz w:val="24"/>
          <w:szCs w:val="24"/>
        </w:rPr>
        <w:t xml:space="preserve"> связка «бег-отжимания» или «пресс-спина-отжимания»).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Крайне важно включать в программу ОФП акробатические элементы, такие как</w:t>
      </w:r>
      <w:r w:rsidR="003711DD">
        <w:rPr>
          <w:rFonts w:ascii="Arial" w:hAnsi="Arial" w:cs="Arial"/>
          <w:sz w:val="24"/>
          <w:szCs w:val="24"/>
        </w:rPr>
        <w:t>,</w:t>
      </w:r>
      <w:r w:rsidRPr="009041F2">
        <w:rPr>
          <w:rFonts w:ascii="Arial" w:hAnsi="Arial" w:cs="Arial"/>
          <w:sz w:val="24"/>
          <w:szCs w:val="24"/>
        </w:rPr>
        <w:t xml:space="preserve"> стойка на руках у стенки (</w:t>
      </w:r>
      <w:r w:rsidR="003711DD" w:rsidRPr="009041F2">
        <w:rPr>
          <w:rFonts w:ascii="Arial" w:hAnsi="Arial" w:cs="Arial"/>
          <w:sz w:val="24"/>
          <w:szCs w:val="24"/>
        </w:rPr>
        <w:t>например,</w:t>
      </w:r>
      <w:r w:rsidRPr="009041F2">
        <w:rPr>
          <w:rFonts w:ascii="Arial" w:hAnsi="Arial" w:cs="Arial"/>
          <w:sz w:val="24"/>
          <w:szCs w:val="24"/>
        </w:rPr>
        <w:t xml:space="preserve"> 5 подходов по 10 сек., потом время и количество подходов можно постепенно увеличивать), </w:t>
      </w:r>
      <w:proofErr w:type="spellStart"/>
      <w:r w:rsidRPr="009041F2">
        <w:rPr>
          <w:rFonts w:ascii="Arial" w:hAnsi="Arial" w:cs="Arial"/>
          <w:sz w:val="24"/>
          <w:szCs w:val="24"/>
        </w:rPr>
        <w:t>спичаги</w:t>
      </w:r>
      <w:proofErr w:type="spellEnd"/>
      <w:r w:rsidRPr="009041F2">
        <w:rPr>
          <w:rFonts w:ascii="Arial" w:hAnsi="Arial" w:cs="Arial"/>
          <w:sz w:val="24"/>
          <w:szCs w:val="24"/>
        </w:rPr>
        <w:t xml:space="preserve"> в стойку на руках (вначале делаются у стенки, </w:t>
      </w:r>
      <w:r w:rsidRPr="009041F2">
        <w:rPr>
          <w:rFonts w:ascii="Arial" w:hAnsi="Arial" w:cs="Arial"/>
          <w:sz w:val="24"/>
          <w:szCs w:val="24"/>
        </w:rPr>
        <w:lastRenderedPageBreak/>
        <w:t>потом без неё), из положения «</w:t>
      </w:r>
      <w:proofErr w:type="gramStart"/>
      <w:r w:rsidRPr="009041F2">
        <w:rPr>
          <w:rFonts w:ascii="Arial" w:hAnsi="Arial" w:cs="Arial"/>
          <w:sz w:val="24"/>
          <w:szCs w:val="24"/>
        </w:rPr>
        <w:t>упор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 сидя» выход в стойку на руках (вначале делаются у стенки, потом без неё) и т.д. </w:t>
      </w:r>
    </w:p>
    <w:p w:rsidR="009041F2" w:rsidRPr="009041F2" w:rsidRDefault="009041F2" w:rsidP="003667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В конце тренировки проводится общая оценка всей тренировки (тренер-преподаватель выявляет положительные (</w:t>
      </w:r>
      <w:proofErr w:type="gramStart"/>
      <w:r w:rsidRPr="009041F2">
        <w:rPr>
          <w:rFonts w:ascii="Arial" w:hAnsi="Arial" w:cs="Arial"/>
          <w:sz w:val="24"/>
          <w:szCs w:val="24"/>
        </w:rPr>
        <w:t xml:space="preserve">отрицательные) </w:t>
      </w:r>
      <w:proofErr w:type="gramEnd"/>
      <w:r w:rsidRPr="009041F2">
        <w:rPr>
          <w:rFonts w:ascii="Arial" w:hAnsi="Arial" w:cs="Arial"/>
          <w:sz w:val="24"/>
          <w:szCs w:val="24"/>
        </w:rPr>
        <w:t xml:space="preserve">стороны, делает замечания и дает свои рекомендации по устранению ошибок). </w:t>
      </w:r>
    </w:p>
    <w:p w:rsidR="009041F2" w:rsidRPr="009041F2" w:rsidRDefault="009041F2" w:rsidP="009041F2">
      <w:pPr>
        <w:jc w:val="both"/>
        <w:rPr>
          <w:rFonts w:ascii="Arial" w:hAnsi="Arial" w:cs="Arial"/>
          <w:sz w:val="24"/>
          <w:szCs w:val="24"/>
        </w:rPr>
      </w:pPr>
    </w:p>
    <w:p w:rsidR="009041F2" w:rsidRDefault="009041F2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6A73E3" w:rsidRDefault="006A73E3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366717" w:rsidRDefault="00366717" w:rsidP="009041F2">
      <w:pPr>
        <w:jc w:val="center"/>
        <w:rPr>
          <w:rFonts w:ascii="Arial" w:hAnsi="Arial" w:cs="Arial"/>
          <w:sz w:val="24"/>
          <w:szCs w:val="24"/>
        </w:rPr>
      </w:pPr>
    </w:p>
    <w:p w:rsidR="009041F2" w:rsidRPr="00366717" w:rsidRDefault="009041F2" w:rsidP="009041F2">
      <w:pPr>
        <w:jc w:val="center"/>
        <w:rPr>
          <w:rFonts w:ascii="Arial" w:hAnsi="Arial" w:cs="Arial"/>
          <w:b/>
          <w:sz w:val="24"/>
          <w:szCs w:val="24"/>
        </w:rPr>
      </w:pPr>
      <w:r w:rsidRPr="00366717"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9041F2" w:rsidRPr="009041F2" w:rsidRDefault="009041F2" w:rsidP="006A73E3">
      <w:pPr>
        <w:jc w:val="both"/>
        <w:rPr>
          <w:rFonts w:ascii="Arial" w:hAnsi="Arial" w:cs="Arial"/>
          <w:sz w:val="24"/>
          <w:szCs w:val="24"/>
        </w:rPr>
      </w:pPr>
    </w:p>
    <w:p w:rsidR="009041F2" w:rsidRPr="00366717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С.В. Кожевников. Акробатика. – М.: Искусство, 1984</w:t>
      </w:r>
    </w:p>
    <w:p w:rsidR="009041F2" w:rsidRPr="00366717" w:rsidRDefault="009041F2" w:rsidP="006A73E3">
      <w:pPr>
        <w:jc w:val="both"/>
        <w:rPr>
          <w:rFonts w:ascii="Arial" w:hAnsi="Arial" w:cs="Arial"/>
          <w:sz w:val="24"/>
          <w:szCs w:val="24"/>
        </w:rPr>
      </w:pPr>
    </w:p>
    <w:p w:rsidR="009041F2" w:rsidRPr="00366717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Свод правил по спортивной акробатике 2009-2012 гг. | 2 | 3 | 4 | 5 | 6</w:t>
      </w:r>
    </w:p>
    <w:p w:rsidR="009041F2" w:rsidRPr="00366717" w:rsidRDefault="009041F2" w:rsidP="006A73E3">
      <w:pPr>
        <w:jc w:val="both"/>
        <w:rPr>
          <w:rFonts w:ascii="Arial" w:hAnsi="Arial" w:cs="Arial"/>
          <w:sz w:val="24"/>
          <w:szCs w:val="24"/>
        </w:rPr>
      </w:pPr>
    </w:p>
    <w:p w:rsidR="009041F2" w:rsidRPr="006A73E3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A73E3">
        <w:rPr>
          <w:rFonts w:ascii="Arial" w:hAnsi="Arial" w:cs="Arial"/>
          <w:color w:val="auto"/>
          <w:sz w:val="24"/>
          <w:szCs w:val="24"/>
        </w:rPr>
        <w:t>Гавердовский</w:t>
      </w:r>
      <w:proofErr w:type="spellEnd"/>
      <w:r w:rsidRPr="006A73E3">
        <w:rPr>
          <w:rFonts w:ascii="Arial" w:hAnsi="Arial" w:cs="Arial"/>
          <w:color w:val="auto"/>
          <w:sz w:val="24"/>
          <w:szCs w:val="24"/>
        </w:rPr>
        <w:t xml:space="preserve"> Ю.К. Техника гимнастических упражнений. –</w:t>
      </w:r>
      <w:r w:rsidR="00A01D34" w:rsidRPr="006A73E3">
        <w:rPr>
          <w:rFonts w:ascii="Arial" w:hAnsi="Arial" w:cs="Arial"/>
          <w:color w:val="auto"/>
          <w:sz w:val="24"/>
          <w:szCs w:val="24"/>
        </w:rPr>
        <w:t xml:space="preserve"> М.: Терра-Спорт, 2002. </w:t>
      </w:r>
    </w:p>
    <w:p w:rsidR="009041F2" w:rsidRPr="00366717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Коркин В.П. Акробатика для спортсменов. – М.: Физкультура и спорт 1974.</w:t>
      </w:r>
    </w:p>
    <w:p w:rsidR="009041F2" w:rsidRPr="00366717" w:rsidRDefault="009041F2" w:rsidP="006A73E3">
      <w:pPr>
        <w:jc w:val="both"/>
        <w:rPr>
          <w:rFonts w:ascii="Arial" w:hAnsi="Arial" w:cs="Arial"/>
          <w:sz w:val="24"/>
          <w:szCs w:val="24"/>
        </w:rPr>
      </w:pPr>
    </w:p>
    <w:p w:rsidR="009041F2" w:rsidRPr="00366717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66717">
        <w:rPr>
          <w:rFonts w:ascii="Arial" w:hAnsi="Arial" w:cs="Arial"/>
          <w:color w:val="auto"/>
          <w:sz w:val="24"/>
          <w:szCs w:val="24"/>
        </w:rPr>
        <w:t>Коркин В.П. Акробатика. – М.: Физкультура и спорт 1983.</w:t>
      </w:r>
    </w:p>
    <w:p w:rsidR="009041F2" w:rsidRPr="00366717" w:rsidRDefault="009041F2" w:rsidP="006A73E3">
      <w:pPr>
        <w:jc w:val="both"/>
        <w:rPr>
          <w:rFonts w:ascii="Arial" w:hAnsi="Arial" w:cs="Arial"/>
          <w:sz w:val="24"/>
          <w:szCs w:val="24"/>
        </w:rPr>
      </w:pPr>
    </w:p>
    <w:p w:rsidR="009041F2" w:rsidRPr="006A73E3" w:rsidRDefault="009041F2" w:rsidP="006A73E3">
      <w:pPr>
        <w:pStyle w:val="ac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3E3">
        <w:rPr>
          <w:rFonts w:ascii="Arial" w:hAnsi="Arial" w:cs="Arial"/>
          <w:color w:val="auto"/>
          <w:sz w:val="24"/>
          <w:szCs w:val="24"/>
        </w:rPr>
        <w:t>Спортивная акробатика: Учебник для институтов физкультуры</w:t>
      </w:r>
      <w:proofErr w:type="gramStart"/>
      <w:r w:rsidRPr="006A73E3">
        <w:rPr>
          <w:rFonts w:ascii="Arial" w:hAnsi="Arial" w:cs="Arial"/>
          <w:color w:val="auto"/>
          <w:sz w:val="24"/>
          <w:szCs w:val="24"/>
        </w:rPr>
        <w:t xml:space="preserve"> / П</w:t>
      </w:r>
      <w:proofErr w:type="gramEnd"/>
      <w:r w:rsidRPr="006A73E3">
        <w:rPr>
          <w:rFonts w:ascii="Arial" w:hAnsi="Arial" w:cs="Arial"/>
          <w:color w:val="auto"/>
          <w:sz w:val="24"/>
          <w:szCs w:val="24"/>
        </w:rPr>
        <w:t>од ред. В.П. Коркина – М.: Физкультура и спорт, 1981</w:t>
      </w:r>
    </w:p>
    <w:p w:rsidR="00A01D34" w:rsidRPr="006A73E3" w:rsidRDefault="009041F2" w:rsidP="006A73E3">
      <w:pPr>
        <w:pStyle w:val="ac"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6A73E3">
        <w:rPr>
          <w:rFonts w:ascii="Arial" w:hAnsi="Arial" w:cs="Arial"/>
          <w:color w:val="auto"/>
          <w:sz w:val="24"/>
          <w:szCs w:val="24"/>
        </w:rPr>
        <w:t>Соколов Е.Г. Акробатическая подготовка студентов. – М.: Физкультура и спорт, 1988.</w:t>
      </w:r>
    </w:p>
    <w:p w:rsidR="00A01D34" w:rsidRPr="00A01D34" w:rsidRDefault="00A01D34" w:rsidP="006A73E3">
      <w:pPr>
        <w:pStyle w:val="ac"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Озолин Н.Г. Молодому коллеге. - М.: Физ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культура и спорт, 1988. </w:t>
      </w:r>
    </w:p>
    <w:p w:rsidR="00A01D34" w:rsidRPr="00D75DD0" w:rsidRDefault="00A01D34" w:rsidP="006A73E3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Коренберг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В.Б. Проблема физических и двигательных качеств // Теория и практика физической 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ультуры. - 1996. </w:t>
      </w:r>
    </w:p>
    <w:p w:rsidR="00A01D34" w:rsidRPr="00A01D34" w:rsidRDefault="00A01D34" w:rsidP="006A73E3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Зациорский</w:t>
      </w:r>
      <w:proofErr w:type="spellEnd"/>
      <w:r w:rsidRPr="00D75D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В.М. Физические качества спортсмена. - М.: Физ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культура и спорт, 1970. </w:t>
      </w:r>
      <w:bookmarkStart w:id="0" w:name="_GoBack"/>
      <w:bookmarkEnd w:id="0"/>
    </w:p>
    <w:sectPr w:rsidR="00A01D34" w:rsidRPr="00A01D34" w:rsidSect="006A73E3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BBA"/>
    <w:multiLevelType w:val="multilevel"/>
    <w:tmpl w:val="9AB4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26D35"/>
    <w:multiLevelType w:val="hybridMultilevel"/>
    <w:tmpl w:val="27E612CC"/>
    <w:lvl w:ilvl="0" w:tplc="75025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C6B"/>
    <w:multiLevelType w:val="hybridMultilevel"/>
    <w:tmpl w:val="4306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4439"/>
    <w:multiLevelType w:val="hybridMultilevel"/>
    <w:tmpl w:val="0494D9C6"/>
    <w:lvl w:ilvl="0" w:tplc="3080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F2"/>
    <w:rsid w:val="001407EF"/>
    <w:rsid w:val="00366717"/>
    <w:rsid w:val="003711DD"/>
    <w:rsid w:val="004D3CFF"/>
    <w:rsid w:val="006A73E3"/>
    <w:rsid w:val="007225CA"/>
    <w:rsid w:val="009041F2"/>
    <w:rsid w:val="00A01D34"/>
    <w:rsid w:val="00B36C45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90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D3CF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CF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F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C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C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D3CF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3CF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D3C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D3C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3C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C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3C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3CF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3C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D3C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C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D3CFF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D3C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D3C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D3CF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D3CFF"/>
    <w:rPr>
      <w:b/>
      <w:i/>
      <w:iCs/>
    </w:rPr>
  </w:style>
  <w:style w:type="paragraph" w:styleId="aa">
    <w:name w:val="No Spacing"/>
    <w:link w:val="ab"/>
    <w:uiPriority w:val="1"/>
    <w:qFormat/>
    <w:rsid w:val="004D3CFF"/>
  </w:style>
  <w:style w:type="character" w:customStyle="1" w:styleId="ab">
    <w:name w:val="Без интервала Знак"/>
    <w:basedOn w:val="a0"/>
    <w:link w:val="aa"/>
    <w:uiPriority w:val="1"/>
    <w:rsid w:val="004D3CFF"/>
  </w:style>
  <w:style w:type="paragraph" w:styleId="ac">
    <w:name w:val="List Paragraph"/>
    <w:basedOn w:val="a"/>
    <w:uiPriority w:val="34"/>
    <w:qFormat/>
    <w:rsid w:val="004D3CFF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D3CF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D3C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D3C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D3C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D3CF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D3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D3CF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D3CF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D3CF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D3CF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90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им.Кизима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Оксана-01</dc:creator>
  <cp:keywords/>
  <dc:description/>
  <cp:lastModifiedBy>Оксана-01</cp:lastModifiedBy>
  <cp:revision>6</cp:revision>
  <dcterms:created xsi:type="dcterms:W3CDTF">2013-04-22T04:12:00Z</dcterms:created>
  <dcterms:modified xsi:type="dcterms:W3CDTF">2013-04-25T07:51:00Z</dcterms:modified>
</cp:coreProperties>
</file>