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color w:val="404040" w:themeColor="text1" w:themeTint="BF"/>
          <w:sz w:val="28"/>
          <w:szCs w:val="28"/>
        </w:rPr>
      </w:pPr>
      <w:r w:rsidRPr="00127004">
        <w:rPr>
          <w:rStyle w:val="a4"/>
          <w:color w:val="404040" w:themeColor="text1" w:themeTint="BF"/>
          <w:sz w:val="28"/>
          <w:szCs w:val="28"/>
        </w:rPr>
        <w:t>1. Буря</w:t>
      </w:r>
      <w:r w:rsidRPr="00127004">
        <w:rPr>
          <w:rStyle w:val="apple-converted-space"/>
          <w:color w:val="404040" w:themeColor="text1" w:themeTint="BF"/>
          <w:sz w:val="28"/>
          <w:szCs w:val="28"/>
        </w:rPr>
        <w:t> </w:t>
      </w:r>
      <w:r w:rsidRPr="00127004">
        <w:rPr>
          <w:color w:val="404040" w:themeColor="text1" w:themeTint="BF"/>
          <w:sz w:val="28"/>
          <w:szCs w:val="28"/>
        </w:rPr>
        <w:t xml:space="preserve">- длительный и штормовой до </w:t>
      </w:r>
      <w:proofErr w:type="gramStart"/>
      <w:r w:rsidRPr="00127004">
        <w:rPr>
          <w:color w:val="404040" w:themeColor="text1" w:themeTint="BF"/>
          <w:sz w:val="28"/>
          <w:szCs w:val="28"/>
        </w:rPr>
        <w:t>ураганного</w:t>
      </w:r>
      <w:proofErr w:type="gramEnd"/>
      <w:r w:rsidRPr="00127004">
        <w:rPr>
          <w:color w:val="404040" w:themeColor="text1" w:themeTint="BF"/>
          <w:sz w:val="28"/>
          <w:szCs w:val="28"/>
        </w:rPr>
        <w:t xml:space="preserve"> ветер, силой больше 9 баллов, сопровождающийся разрушениями на суше и сильным волнением на море (штормом). Бури бывают: 1) шквальные; 2) пыльные (песчаные); 3) </w:t>
      </w:r>
      <w:proofErr w:type="spellStart"/>
      <w:r w:rsidRPr="00127004">
        <w:rPr>
          <w:color w:val="404040" w:themeColor="text1" w:themeTint="BF"/>
          <w:sz w:val="28"/>
          <w:szCs w:val="28"/>
        </w:rPr>
        <w:t>беспыльные</w:t>
      </w:r>
      <w:proofErr w:type="spellEnd"/>
      <w:r w:rsidRPr="00127004">
        <w:rPr>
          <w:color w:val="404040" w:themeColor="text1" w:themeTint="BF"/>
          <w:sz w:val="28"/>
          <w:szCs w:val="28"/>
        </w:rPr>
        <w:t xml:space="preserve">; 4) снежные. Шквальные бури начинаются внезапно и так же быстро оканчиваются. Их действия характеризуются огромной разрушительной силой (такой ветер разрушает строения и вырывает деревья с корнем). Эти бури возможны повсеместно на европейской части России, как на море, так и на суше. В России северная граница распространения пыльных бурь проходит через Саратов, Самару, Уфу, Оренбург и </w:t>
      </w:r>
      <w:proofErr w:type="spellStart"/>
      <w:r w:rsidRPr="00127004">
        <w:rPr>
          <w:color w:val="404040" w:themeColor="text1" w:themeTint="BF"/>
          <w:sz w:val="28"/>
          <w:szCs w:val="28"/>
        </w:rPr>
        <w:t>пригорья</w:t>
      </w:r>
      <w:proofErr w:type="spellEnd"/>
      <w:r w:rsidRPr="00127004">
        <w:rPr>
          <w:color w:val="404040" w:themeColor="text1" w:themeTint="BF"/>
          <w:sz w:val="28"/>
          <w:szCs w:val="28"/>
        </w:rPr>
        <w:t xml:space="preserve"> Алтая. Снежные бури большой силы бывают на равнинах европейской части и в степной части Сибири. Обычно бури обусловлены прохождением активного атмосферного фронта, глубокого циклона или смерча.</w:t>
      </w:r>
    </w:p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rStyle w:val="a4"/>
          <w:color w:val="404040" w:themeColor="text1" w:themeTint="BF"/>
          <w:sz w:val="28"/>
          <w:szCs w:val="28"/>
        </w:rPr>
      </w:pPr>
    </w:p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color w:val="404040" w:themeColor="text1" w:themeTint="BF"/>
          <w:sz w:val="28"/>
          <w:szCs w:val="28"/>
        </w:rPr>
      </w:pPr>
      <w:r w:rsidRPr="00127004">
        <w:rPr>
          <w:rStyle w:val="a4"/>
          <w:color w:val="404040" w:themeColor="text1" w:themeTint="BF"/>
          <w:sz w:val="28"/>
          <w:szCs w:val="28"/>
        </w:rPr>
        <w:t>2. Шквал</w:t>
      </w:r>
      <w:r w:rsidRPr="00127004">
        <w:rPr>
          <w:rStyle w:val="apple-converted-space"/>
          <w:color w:val="404040" w:themeColor="text1" w:themeTint="BF"/>
          <w:sz w:val="28"/>
          <w:szCs w:val="28"/>
        </w:rPr>
        <w:t> </w:t>
      </w:r>
      <w:r w:rsidRPr="00127004">
        <w:rPr>
          <w:color w:val="404040" w:themeColor="text1" w:themeTint="BF"/>
          <w:sz w:val="28"/>
          <w:szCs w:val="28"/>
        </w:rPr>
        <w:t>- сильный и резкий порыв ветра скоростью от 12 м/сек и выше, сопровождающийся, обычно, грозовым ливнем. При скорости больше 18-20 метров в секунду, шквальный ветер сносит плохо закреплённые конструкции, вывески и может ломать рекламные щиты и ветки деревьев, вызывать обрыв линий электропередач, что создаёт опасность для находящихся под ними рядом людей, автомобилей. Порывистый, шквалистый ветер возникает во время прохода атмосферного фронта и при быстром изменении атмосферного давления.</w:t>
      </w:r>
    </w:p>
    <w:p w:rsidR="00127004" w:rsidRPr="00127004" w:rsidRDefault="00127004" w:rsidP="00127004">
      <w:pPr>
        <w:spacing w:after="0" w:line="240" w:lineRule="auto"/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</w:pPr>
    </w:p>
    <w:p w:rsidR="00253C41" w:rsidRPr="00127004" w:rsidRDefault="00127004" w:rsidP="00127004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  <w:r w:rsidRPr="00127004"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</w:rPr>
        <w:t>3.Ураган</w:t>
      </w:r>
      <w:r w:rsidRPr="00127004">
        <w:rPr>
          <w:rStyle w:val="apple-converted-space"/>
          <w:rFonts w:ascii="Times New Roman" w:hAnsi="Times New Roman" w:cs="Times New Roman"/>
          <w:color w:val="404040" w:themeColor="text1" w:themeTint="BF"/>
          <w:sz w:val="28"/>
          <w:szCs w:val="28"/>
        </w:rPr>
        <w:t> </w:t>
      </w:r>
      <w:r w:rsidRPr="0012700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(тайфун) – ветер разрушительной силы и значительной продолжительности, скорость которого превышает 120 км/ч. "Живет", т. е. двигается, ураган обычно 9–12 суток. Синоптики присваивают ему имя. Ураган разрушает здания, вырывает с корнем деревья, сносит легкие строения, обрывает провода, повреждает мосты и дороги. По разрушительной силе его можно сравнить с землетрясением. Родина ураганов – океанские просторы, ближе к экватору. Насыщенные водяными парами циклоны отсюда уходят на запад, все более закручиваясь и увеличивая скорость. Диаметры этих гигантских вихрей – несколько сотен километров. Наиболее активны ураганы в августе и сентябре.</w:t>
      </w:r>
      <w:r w:rsidRPr="00127004">
        <w:rPr>
          <w:rStyle w:val="apple-converted-space"/>
          <w:rFonts w:ascii="Times New Roman" w:hAnsi="Times New Roman" w:cs="Times New Roman"/>
          <w:color w:val="404040" w:themeColor="text1" w:themeTint="BF"/>
          <w:sz w:val="28"/>
          <w:szCs w:val="28"/>
        </w:rPr>
        <w:t> </w:t>
      </w:r>
      <w:r w:rsidRPr="00127004">
        <w:rPr>
          <w:rFonts w:ascii="Times New Roman" w:hAnsi="Times New Roman" w:cs="Times New Roman"/>
          <w:color w:val="404040" w:themeColor="text1" w:themeTint="BF"/>
          <w:sz w:val="28"/>
          <w:szCs w:val="28"/>
        </w:rPr>
        <w:br/>
        <w:t xml:space="preserve">В России ураганы чаще всего бывают </w:t>
      </w:r>
      <w:proofErr w:type="gramStart"/>
      <w:r w:rsidRPr="0012700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в</w:t>
      </w:r>
      <w:proofErr w:type="gramEnd"/>
      <w:r w:rsidRPr="0012700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gramStart"/>
      <w:r w:rsidRPr="0012700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Приморском</w:t>
      </w:r>
      <w:proofErr w:type="gramEnd"/>
      <w:r w:rsidRPr="00127004">
        <w:rPr>
          <w:rFonts w:ascii="Times New Roman" w:hAnsi="Times New Roman" w:cs="Times New Roman"/>
          <w:color w:val="404040" w:themeColor="text1" w:themeTint="BF"/>
          <w:sz w:val="28"/>
          <w:szCs w:val="28"/>
        </w:rPr>
        <w:t xml:space="preserve"> и Хабаровском краях, на Сахалине, Камчатке, Чукотке, Курильских островах</w:t>
      </w:r>
    </w:p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b/>
          <w:bCs/>
          <w:color w:val="404040" w:themeColor="text1" w:themeTint="BF"/>
          <w:sz w:val="28"/>
          <w:szCs w:val="28"/>
        </w:rPr>
      </w:pPr>
    </w:p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color w:val="404040" w:themeColor="text1" w:themeTint="BF"/>
          <w:sz w:val="28"/>
          <w:szCs w:val="28"/>
        </w:rPr>
      </w:pPr>
      <w:r w:rsidRPr="00127004">
        <w:rPr>
          <w:b/>
          <w:bCs/>
          <w:color w:val="404040" w:themeColor="text1" w:themeTint="BF"/>
          <w:sz w:val="28"/>
          <w:szCs w:val="28"/>
        </w:rPr>
        <w:t>4. Смерчи</w:t>
      </w:r>
      <w:r w:rsidRPr="00127004">
        <w:rPr>
          <w:rStyle w:val="apple-converted-space"/>
          <w:color w:val="404040" w:themeColor="text1" w:themeTint="BF"/>
          <w:sz w:val="28"/>
          <w:szCs w:val="28"/>
        </w:rPr>
        <w:t> </w:t>
      </w:r>
      <w:r w:rsidRPr="00127004">
        <w:rPr>
          <w:color w:val="404040" w:themeColor="text1" w:themeTint="BF"/>
          <w:sz w:val="28"/>
          <w:szCs w:val="28"/>
        </w:rPr>
        <w:t>– это вертикальные вихри; шквалы – чаще горизонтальные, входящие в структуру циклонов.</w:t>
      </w:r>
    </w:p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color w:val="404040" w:themeColor="text1" w:themeTint="BF"/>
          <w:sz w:val="28"/>
          <w:szCs w:val="28"/>
        </w:rPr>
      </w:pPr>
      <w:r w:rsidRPr="00127004">
        <w:rPr>
          <w:color w:val="404040" w:themeColor="text1" w:themeTint="BF"/>
          <w:sz w:val="28"/>
          <w:szCs w:val="28"/>
        </w:rPr>
        <w:t>Слово "смерч" – русское и происходит от слова "сумрак", то есть мрачная, грозовая обстановка. Смерч представляет собой гигантскую вращающуюся воронку, внутри которой пониженное давление, и в эту воронку засасываются любые предметы, оказавшиеся на пути движения смерча. При его приближении слышен оглушительный гул. Двигается над землей смерч со средней скоростью 50–60 км/ч. Смерчи недолговечны. Одни их них "живут" секунды или минуты, и лишь немногие - до получаса.</w:t>
      </w:r>
    </w:p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color w:val="404040" w:themeColor="text1" w:themeTint="BF"/>
          <w:sz w:val="28"/>
          <w:szCs w:val="28"/>
        </w:rPr>
      </w:pPr>
    </w:p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color w:val="404040" w:themeColor="text1" w:themeTint="BF"/>
          <w:sz w:val="28"/>
          <w:szCs w:val="28"/>
        </w:rPr>
      </w:pPr>
    </w:p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color w:val="404040" w:themeColor="text1" w:themeTint="BF"/>
          <w:sz w:val="28"/>
          <w:szCs w:val="28"/>
        </w:rPr>
      </w:pPr>
    </w:p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color w:val="404040" w:themeColor="text1" w:themeTint="BF"/>
          <w:sz w:val="28"/>
          <w:szCs w:val="28"/>
        </w:rPr>
      </w:pPr>
    </w:p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color w:val="404040" w:themeColor="text1" w:themeTint="BF"/>
          <w:sz w:val="28"/>
          <w:szCs w:val="28"/>
        </w:rPr>
      </w:pPr>
      <w:r w:rsidRPr="00127004">
        <w:rPr>
          <w:color w:val="404040" w:themeColor="text1" w:themeTint="BF"/>
          <w:sz w:val="28"/>
          <w:szCs w:val="28"/>
        </w:rPr>
        <w:lastRenderedPageBreak/>
        <w:t>5. На Североамериканском континенте смерч называют</w:t>
      </w:r>
      <w:r w:rsidRPr="00127004">
        <w:rPr>
          <w:rStyle w:val="apple-converted-space"/>
          <w:color w:val="404040" w:themeColor="text1" w:themeTint="BF"/>
          <w:sz w:val="28"/>
          <w:szCs w:val="28"/>
        </w:rPr>
        <w:t> </w:t>
      </w:r>
      <w:r w:rsidRPr="00127004">
        <w:rPr>
          <w:b/>
          <w:bCs/>
          <w:color w:val="404040" w:themeColor="text1" w:themeTint="BF"/>
          <w:sz w:val="28"/>
          <w:szCs w:val="28"/>
        </w:rPr>
        <w:t>торнадо</w:t>
      </w:r>
      <w:r w:rsidRPr="00127004">
        <w:rPr>
          <w:color w:val="404040" w:themeColor="text1" w:themeTint="BF"/>
          <w:sz w:val="28"/>
          <w:szCs w:val="28"/>
        </w:rPr>
        <w:t>, а в Европе –</w:t>
      </w:r>
      <w:r w:rsidRPr="00127004">
        <w:rPr>
          <w:rStyle w:val="apple-converted-space"/>
          <w:color w:val="404040" w:themeColor="text1" w:themeTint="BF"/>
          <w:sz w:val="28"/>
          <w:szCs w:val="28"/>
        </w:rPr>
        <w:t> </w:t>
      </w:r>
      <w:r w:rsidRPr="00127004">
        <w:rPr>
          <w:b/>
          <w:bCs/>
          <w:color w:val="404040" w:themeColor="text1" w:themeTint="BF"/>
          <w:sz w:val="28"/>
          <w:szCs w:val="28"/>
        </w:rPr>
        <w:t>тромб</w:t>
      </w:r>
      <w:r w:rsidRPr="00127004">
        <w:rPr>
          <w:color w:val="404040" w:themeColor="text1" w:themeTint="BF"/>
          <w:sz w:val="28"/>
          <w:szCs w:val="28"/>
        </w:rPr>
        <w:t>. Торнадо может поднять в воздух автомобиль, вырвать с корнем деревья, покорежить мост, разрушить верхние этажи зданий.</w:t>
      </w:r>
    </w:p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color w:val="404040" w:themeColor="text1" w:themeTint="BF"/>
          <w:sz w:val="28"/>
          <w:szCs w:val="28"/>
        </w:rPr>
      </w:pPr>
      <w:r w:rsidRPr="00127004">
        <w:rPr>
          <w:color w:val="404040" w:themeColor="text1" w:themeTint="BF"/>
          <w:sz w:val="28"/>
          <w:szCs w:val="28"/>
        </w:rPr>
        <w:t xml:space="preserve">В Книгу рекордов </w:t>
      </w:r>
      <w:proofErr w:type="spellStart"/>
      <w:r w:rsidRPr="00127004">
        <w:rPr>
          <w:color w:val="404040" w:themeColor="text1" w:themeTint="BF"/>
          <w:sz w:val="28"/>
          <w:szCs w:val="28"/>
        </w:rPr>
        <w:t>Гиннесса</w:t>
      </w:r>
      <w:proofErr w:type="spellEnd"/>
      <w:r w:rsidRPr="00127004">
        <w:rPr>
          <w:color w:val="404040" w:themeColor="text1" w:themeTint="BF"/>
          <w:sz w:val="28"/>
          <w:szCs w:val="28"/>
        </w:rPr>
        <w:t xml:space="preserve"> как самый страшный и разрушительный за всю историю наблюдений вошел смерч в Бангладеш, наблюдавшийся в 1989 г. Несмотря на </w:t>
      </w:r>
      <w:proofErr w:type="gramStart"/>
      <w:r w:rsidRPr="00127004">
        <w:rPr>
          <w:color w:val="404040" w:themeColor="text1" w:themeTint="BF"/>
          <w:sz w:val="28"/>
          <w:szCs w:val="28"/>
        </w:rPr>
        <w:t>то</w:t>
      </w:r>
      <w:proofErr w:type="gramEnd"/>
      <w:r w:rsidRPr="00127004">
        <w:rPr>
          <w:color w:val="404040" w:themeColor="text1" w:themeTint="BF"/>
          <w:sz w:val="28"/>
          <w:szCs w:val="28"/>
        </w:rPr>
        <w:t xml:space="preserve"> что жители города </w:t>
      </w:r>
      <w:proofErr w:type="spellStart"/>
      <w:r w:rsidRPr="00127004">
        <w:rPr>
          <w:color w:val="404040" w:themeColor="text1" w:themeTint="BF"/>
          <w:sz w:val="28"/>
          <w:szCs w:val="28"/>
        </w:rPr>
        <w:t>Шатурии</w:t>
      </w:r>
      <w:proofErr w:type="spellEnd"/>
      <w:r w:rsidRPr="00127004">
        <w:rPr>
          <w:color w:val="404040" w:themeColor="text1" w:themeTint="BF"/>
          <w:sz w:val="28"/>
          <w:szCs w:val="28"/>
        </w:rPr>
        <w:t xml:space="preserve"> были заранее предупреждены о приближении смерча, его жертвами стали 1300 человек.</w:t>
      </w:r>
    </w:p>
    <w:p w:rsidR="00127004" w:rsidRPr="00127004" w:rsidRDefault="00127004" w:rsidP="00127004">
      <w:pPr>
        <w:pStyle w:val="a3"/>
        <w:shd w:val="clear" w:color="auto" w:fill="FDFDFD"/>
        <w:spacing w:before="0" w:beforeAutospacing="0" w:after="0" w:afterAutospacing="0"/>
        <w:rPr>
          <w:color w:val="404040" w:themeColor="text1" w:themeTint="BF"/>
          <w:sz w:val="28"/>
          <w:szCs w:val="28"/>
        </w:rPr>
      </w:pPr>
      <w:r w:rsidRPr="00127004">
        <w:rPr>
          <w:color w:val="404040" w:themeColor="text1" w:themeTint="BF"/>
          <w:sz w:val="28"/>
          <w:szCs w:val="28"/>
        </w:rPr>
        <w:t>В России смерчи бывают чаще в летние месяцы на Урале, Черноморском побережье, в Поволжье и Сибири.</w:t>
      </w:r>
    </w:p>
    <w:p w:rsidR="00D372FB" w:rsidRPr="00E35978" w:rsidRDefault="00D372FB" w:rsidP="00D372F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color w:val="595959" w:themeColor="text1" w:themeTint="A6"/>
          <w:sz w:val="28"/>
          <w:szCs w:val="28"/>
        </w:rPr>
      </w:pPr>
      <w:r w:rsidRPr="00E35978">
        <w:rPr>
          <w:rFonts w:ascii="Times New Roman" w:hAnsi="Times New Roman"/>
          <w:b/>
          <w:bCs/>
          <w:i/>
          <w:iCs/>
          <w:color w:val="595959" w:themeColor="text1" w:themeTint="A6"/>
          <w:sz w:val="28"/>
          <w:szCs w:val="28"/>
        </w:rPr>
        <w:t>6.</w:t>
      </w:r>
      <w:r>
        <w:rPr>
          <w:rFonts w:ascii="Times New Roman" w:hAnsi="Times New Roman"/>
          <w:b/>
          <w:bCs/>
          <w:i/>
          <w:iCs/>
          <w:color w:val="595959" w:themeColor="text1" w:themeTint="A6"/>
          <w:sz w:val="28"/>
          <w:szCs w:val="28"/>
        </w:rPr>
        <w:t xml:space="preserve"> </w:t>
      </w:r>
      <w:r w:rsidRPr="00E35978">
        <w:rPr>
          <w:rFonts w:ascii="Times New Roman" w:hAnsi="Times New Roman"/>
          <w:b/>
          <w:bCs/>
          <w:i/>
          <w:iCs/>
          <w:color w:val="595959" w:themeColor="text1" w:themeTint="A6"/>
          <w:sz w:val="28"/>
          <w:szCs w:val="28"/>
        </w:rPr>
        <w:t xml:space="preserve">Бора </w:t>
      </w:r>
      <w:r w:rsidRPr="00E35978">
        <w:rPr>
          <w:rFonts w:ascii="Times New Roman" w:hAnsi="Times New Roman"/>
          <w:color w:val="595959" w:themeColor="text1" w:themeTint="A6"/>
          <w:sz w:val="28"/>
          <w:szCs w:val="28"/>
        </w:rPr>
        <w:t>– холодный ветер ураганной силы, дующий с гор вниз по долинам; обычно он спускается с невысоких горных перевалов в хребтах, близко подступающих к берегам морей или крупных озёр. Тёплая вода, встречающаяся на пути холодного воздуха, создаёт контраст температур, и это ещё больше усиливает скорость ветра.</w:t>
      </w:r>
    </w:p>
    <w:p w:rsidR="00D372FB" w:rsidRPr="00E35978" w:rsidRDefault="00D372FB" w:rsidP="00D372F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color w:val="595959" w:themeColor="text1" w:themeTint="A6"/>
          <w:sz w:val="28"/>
          <w:szCs w:val="28"/>
        </w:rPr>
      </w:pPr>
      <w:r w:rsidRPr="00E35978">
        <w:rPr>
          <w:rFonts w:ascii="Times New Roman" w:hAnsi="Times New Roman"/>
          <w:color w:val="595959" w:themeColor="text1" w:themeTint="A6"/>
          <w:sz w:val="28"/>
          <w:szCs w:val="28"/>
        </w:rPr>
        <w:t>Бора особенно опасна, если возникает над незамёрзшим морем или озером в морозную погоду. Ветер поднимает с воды брызги, и они тут же намерзают на стоящие у берега корабли, причём с одной (наветренной) стороны. Льда там скапливается столько, что через 20–30 минут огромный корабль может опрокинуться и пойти ко дну.</w:t>
      </w:r>
    </w:p>
    <w:p w:rsidR="00127004" w:rsidRPr="00127004" w:rsidRDefault="00127004" w:rsidP="00127004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sectPr w:rsidR="00127004" w:rsidRPr="00127004" w:rsidSect="001270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7004"/>
    <w:rsid w:val="00127004"/>
    <w:rsid w:val="00253C41"/>
    <w:rsid w:val="00460533"/>
    <w:rsid w:val="006F4AAA"/>
    <w:rsid w:val="00AE5AA1"/>
    <w:rsid w:val="00D372FB"/>
    <w:rsid w:val="00EF3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7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7004"/>
    <w:rPr>
      <w:b/>
      <w:bCs/>
    </w:rPr>
  </w:style>
  <w:style w:type="character" w:customStyle="1" w:styleId="apple-converted-space">
    <w:name w:val="apple-converted-space"/>
    <w:basedOn w:val="a0"/>
    <w:rsid w:val="001270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573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</dc:creator>
  <cp:keywords/>
  <dc:description/>
  <cp:lastModifiedBy>зан</cp:lastModifiedBy>
  <cp:revision>2</cp:revision>
  <cp:lastPrinted>2012-02-24T07:20:00Z</cp:lastPrinted>
  <dcterms:created xsi:type="dcterms:W3CDTF">2012-02-24T07:16:00Z</dcterms:created>
  <dcterms:modified xsi:type="dcterms:W3CDTF">2012-02-26T03:45:00Z</dcterms:modified>
</cp:coreProperties>
</file>