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0B" w:rsidRPr="00E6240B" w:rsidRDefault="00E6240B" w:rsidP="00E6240B">
      <w:pPr>
        <w:pStyle w:val="1"/>
        <w:spacing w:before="0" w:beforeAutospacing="0" w:after="0" w:afterAutospacing="0" w:line="272" w:lineRule="atLeast"/>
        <w:jc w:val="center"/>
        <w:rPr>
          <w:rFonts w:ascii="Arial" w:hAnsi="Arial" w:cs="Arial"/>
          <w:color w:val="CB4B03"/>
          <w:sz w:val="32"/>
          <w:szCs w:val="32"/>
        </w:rPr>
      </w:pPr>
      <w:r w:rsidRPr="00E6240B">
        <w:rPr>
          <w:rFonts w:ascii="Arial" w:hAnsi="Arial" w:cs="Arial"/>
          <w:color w:val="CB4B03"/>
          <w:sz w:val="32"/>
          <w:szCs w:val="32"/>
        </w:rPr>
        <w:t>«Духовно-нравственное воспитание детей в семье"</w:t>
      </w:r>
    </w:p>
    <w:p w:rsidR="00E6240B" w:rsidRPr="00E6240B" w:rsidRDefault="00E6240B" w:rsidP="00E6240B">
      <w:pPr>
        <w:pStyle w:val="1"/>
        <w:spacing w:before="0" w:beforeAutospacing="0" w:after="0" w:afterAutospacing="0" w:line="272" w:lineRule="atLeast"/>
        <w:jc w:val="center"/>
        <w:rPr>
          <w:rFonts w:ascii="Arial" w:hAnsi="Arial" w:cs="Arial"/>
          <w:color w:val="CB4B03"/>
          <w:sz w:val="20"/>
          <w:szCs w:val="20"/>
        </w:rPr>
      </w:pPr>
      <w:r>
        <w:rPr>
          <w:rFonts w:ascii="Arial" w:hAnsi="Arial" w:cs="Arial"/>
          <w:color w:val="CB4B03"/>
          <w:sz w:val="26"/>
          <w:szCs w:val="26"/>
        </w:rPr>
        <w:t xml:space="preserve">                                </w:t>
      </w:r>
      <w:r w:rsidRPr="00E6240B">
        <w:rPr>
          <w:rFonts w:ascii="Arial" w:hAnsi="Arial" w:cs="Arial"/>
          <w:color w:val="CB4B03"/>
          <w:sz w:val="20"/>
          <w:szCs w:val="20"/>
        </w:rPr>
        <w:t>Руководитель структурного подразделения ГБОУ СОШ№ 1034</w:t>
      </w:r>
    </w:p>
    <w:p w:rsidR="00E6240B" w:rsidRDefault="00E6240B" w:rsidP="00E6240B">
      <w:pPr>
        <w:pStyle w:val="1"/>
        <w:spacing w:before="0" w:beforeAutospacing="0" w:after="0" w:afterAutospacing="0" w:line="272" w:lineRule="atLeast"/>
        <w:jc w:val="center"/>
        <w:rPr>
          <w:rFonts w:ascii="Arial" w:hAnsi="Arial" w:cs="Arial"/>
          <w:color w:val="CB4B03"/>
          <w:sz w:val="20"/>
          <w:szCs w:val="20"/>
        </w:rPr>
      </w:pPr>
      <w:r>
        <w:rPr>
          <w:rFonts w:ascii="Arial" w:hAnsi="Arial" w:cs="Arial"/>
          <w:color w:val="CB4B03"/>
          <w:sz w:val="20"/>
          <w:szCs w:val="20"/>
        </w:rPr>
        <w:t xml:space="preserve">                                                                                             </w:t>
      </w:r>
      <w:r w:rsidRPr="00E6240B">
        <w:rPr>
          <w:rFonts w:ascii="Arial" w:hAnsi="Arial" w:cs="Arial"/>
          <w:color w:val="CB4B03"/>
          <w:sz w:val="20"/>
          <w:szCs w:val="20"/>
        </w:rPr>
        <w:t>Агапова Татьяна Ивановна</w:t>
      </w:r>
    </w:p>
    <w:p w:rsidR="00E6240B" w:rsidRPr="00E6240B" w:rsidRDefault="00E6240B" w:rsidP="00E6240B">
      <w:pPr>
        <w:pStyle w:val="1"/>
        <w:spacing w:before="0" w:beforeAutospacing="0" w:after="0" w:afterAutospacing="0" w:line="272" w:lineRule="atLeast"/>
        <w:jc w:val="center"/>
        <w:rPr>
          <w:rFonts w:ascii="Arial" w:hAnsi="Arial" w:cs="Arial"/>
          <w:color w:val="CB4B03"/>
          <w:sz w:val="20"/>
          <w:szCs w:val="20"/>
        </w:rPr>
      </w:pP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000000"/>
        </w:rPr>
      </w:pPr>
      <w:r w:rsidRPr="003000E4">
        <w:rPr>
          <w:color w:val="000000"/>
        </w:rPr>
        <w:t>Что же такое  нравственно-духовное воспитание?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proofErr w:type="gramStart"/>
      <w:r w:rsidRPr="003000E4">
        <w:rPr>
          <w:color w:val="000000"/>
        </w:rPr>
        <w:t>Это</w:t>
      </w:r>
      <w:proofErr w:type="gramEnd"/>
      <w:r w:rsidRPr="003000E4">
        <w:rPr>
          <w:color w:val="000000"/>
        </w:rPr>
        <w:t xml:space="preserve"> прежде всего любовь к Родине, любовь к природе,  уважение к другим людям, сверстникам, любовь  к русскому творчеству. Малыш впервые открывает Родину в семье. Это ближайшее его окружение, где он черпает такие понятия как "труд", "долг", " честь", "Родина".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 xml:space="preserve">Воспитание гражданина - это целый комплекс задач: необходимо  воспитывать у ребенка любовь и привязанность к семье, родному дому, детскому саду, родной улице, городу; формировать в нем чувства хозяина - бережное отношение к родной природе и всему живому, хлебу и продуктами питания; воспитывать любовь и уважение к людям. Чувства, а затем любовь к Родине  начинается у ребенка с отношения к семье к самым близким людям - отцу, матери, дедушке, бабушке. Это </w:t>
      </w:r>
      <w:proofErr w:type="gramStart"/>
      <w:r w:rsidRPr="003000E4">
        <w:rPr>
          <w:color w:val="000000"/>
        </w:rPr>
        <w:t>корни</w:t>
      </w:r>
      <w:proofErr w:type="gramEnd"/>
      <w:r w:rsidRPr="003000E4">
        <w:rPr>
          <w:color w:val="000000"/>
        </w:rPr>
        <w:t xml:space="preserve"> связывающие его с родным домом и ближайшим окружением.  Сколько открытий делает ежедневно малыш!  Чувство Родины начинается с восхищения тем, что видит перед собой маленький человек, чем он изумляется и что вызывает отклик в его душе. Задача взрослых  помочь  отбирать из массы впечатлений, получаемых ребенком, те, которые наиболее доступны ему: ближайшее окружение, природа и мир животных родного края; труд людей; отношение людей, раскрывающие ребенку наш образ жизни (коллективизм, товарищество, взаимопомощь, гуманное отношение ко всему живому). Раскрывая перед родителями вопросы духовного воспитания, педагоги не только подчеркивают необходимость с ранних лет воспитывать у детей заинтересованность событиями, происходящими в их жизни, интерес к культуре, истории, но и указывают основные условия, при которых наиболее эффективно развиваются нравственные чувства.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Для развития нравственных чувств необходимо: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- формировать  у детей представлений о явлениях общественной жизни, возможность ориентироваться в ней,</w:t>
      </w:r>
      <w:proofErr w:type="gramStart"/>
      <w:r w:rsidRPr="003000E4">
        <w:rPr>
          <w:color w:val="000000"/>
        </w:rPr>
        <w:t xml:space="preserve"> ,</w:t>
      </w:r>
      <w:proofErr w:type="gramEnd"/>
      <w:r w:rsidRPr="003000E4">
        <w:rPr>
          <w:color w:val="000000"/>
        </w:rPr>
        <w:t xml:space="preserve"> оценивать  и осознанно относится  к общественной жизни. 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Чтобы пробудить у дошкольника духовные чувства, родители знакомят детей с достопримечательностями своего города, рассказывают им о труде людей, о своей работе, о природе, о тех местах, где он родился и живет.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Человек, умеющий наблюдать природу, испытывает эстетические переживания. Мир природы своей необычайностью, новизной, яркостью эмоционально воздействует на человека, вызывает у него удивления, радость, восторг, пробуждает к передаче чу</w:t>
      </w:r>
      <w:proofErr w:type="gramStart"/>
      <w:r w:rsidRPr="003000E4">
        <w:rPr>
          <w:color w:val="000000"/>
        </w:rPr>
        <w:t xml:space="preserve">вств в </w:t>
      </w:r>
      <w:r w:rsidR="00405414" w:rsidRPr="003000E4">
        <w:rPr>
          <w:color w:val="000000"/>
        </w:rPr>
        <w:t xml:space="preserve"> </w:t>
      </w:r>
      <w:r w:rsidRPr="003000E4">
        <w:rPr>
          <w:color w:val="000000"/>
        </w:rPr>
        <w:t>сл</w:t>
      </w:r>
      <w:proofErr w:type="gramEnd"/>
      <w:r w:rsidRPr="003000E4">
        <w:rPr>
          <w:color w:val="000000"/>
        </w:rPr>
        <w:t>ове и деятельности. Необходимость научить ребёнка не только смотреть, но и видеть, не только слушать, но и вслушиваться, беречь красоту природы.</w:t>
      </w:r>
      <w:r w:rsidR="00405414" w:rsidRPr="003000E4">
        <w:rPr>
          <w:color w:val="000000"/>
        </w:rPr>
        <w:t xml:space="preserve">                   </w:t>
      </w:r>
      <w:r w:rsidRPr="003000E4">
        <w:rPr>
          <w:color w:val="000000"/>
        </w:rPr>
        <w:t xml:space="preserve"> Любовь к природе необходимо воспитывать у детей с ранних лет. Именно с этих лет человек начинает познавать красоту, разнообразие природы. </w:t>
      </w:r>
      <w:r w:rsidR="00405414" w:rsidRPr="003000E4">
        <w:rPr>
          <w:color w:val="000000"/>
        </w:rPr>
        <w:t xml:space="preserve"> Необходимо </w:t>
      </w:r>
      <w:r w:rsidRPr="003000E4">
        <w:rPr>
          <w:color w:val="000000"/>
        </w:rPr>
        <w:t xml:space="preserve">прививать </w:t>
      </w:r>
      <w:r w:rsidR="00405414" w:rsidRPr="003000E4">
        <w:rPr>
          <w:color w:val="000000"/>
        </w:rPr>
        <w:t xml:space="preserve">любовь к природе </w:t>
      </w:r>
      <w:r w:rsidRPr="003000E4">
        <w:rPr>
          <w:color w:val="000000"/>
        </w:rPr>
        <w:t>с р</w:t>
      </w:r>
      <w:r w:rsidR="00405414" w:rsidRPr="003000E4">
        <w:rPr>
          <w:color w:val="000000"/>
        </w:rPr>
        <w:t xml:space="preserve">аннего возраста </w:t>
      </w:r>
      <w:r w:rsidRPr="003000E4">
        <w:rPr>
          <w:color w:val="000000"/>
        </w:rPr>
        <w:t xml:space="preserve"> по </w:t>
      </w:r>
      <w:r w:rsidR="00405414" w:rsidRPr="003000E4">
        <w:rPr>
          <w:color w:val="000000"/>
        </w:rPr>
        <w:t xml:space="preserve"> нескольким </w:t>
      </w:r>
      <w:r w:rsidRPr="003000E4">
        <w:rPr>
          <w:color w:val="000000"/>
        </w:rPr>
        <w:t xml:space="preserve"> причинам: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Во-первых, для воспитания заботливого отношения к животному и растительному миру;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Во-вторых, для развития более сложных нравственных чувств и качеств: гуманизма, добросердечности, сочувствия.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 - "ласкают" котенка и п</w:t>
      </w:r>
      <w:r w:rsidR="00405414" w:rsidRPr="003000E4">
        <w:rPr>
          <w:color w:val="000000"/>
        </w:rPr>
        <w:t xml:space="preserve">р.). </w:t>
      </w:r>
      <w:r w:rsidRPr="003000E4">
        <w:rPr>
          <w:color w:val="000000"/>
        </w:rPr>
        <w:t xml:space="preserve"> Во время прогулок интересно показать детям растения, </w:t>
      </w:r>
      <w:proofErr w:type="gramStart"/>
      <w:r w:rsidRPr="003000E4">
        <w:rPr>
          <w:color w:val="000000"/>
        </w:rPr>
        <w:t>рассказать</w:t>
      </w:r>
      <w:proofErr w:type="gramEnd"/>
      <w:r w:rsidRPr="003000E4">
        <w:rPr>
          <w:color w:val="000000"/>
        </w:rPr>
        <w:t xml:space="preserve"> почему их так называют. Дети легко запоминают такие названия, как </w:t>
      </w:r>
      <w:r w:rsidR="00405414" w:rsidRPr="003000E4">
        <w:rPr>
          <w:color w:val="000000"/>
        </w:rPr>
        <w:t xml:space="preserve"> одуванчик, </w:t>
      </w:r>
      <w:r w:rsidRPr="003000E4">
        <w:rPr>
          <w:color w:val="000000"/>
        </w:rPr>
        <w:t xml:space="preserve">мать-и-мачеха, подорожник. После таких бесед они бережно относятся </w:t>
      </w:r>
      <w:proofErr w:type="gramStart"/>
      <w:r w:rsidRPr="003000E4">
        <w:rPr>
          <w:color w:val="000000"/>
        </w:rPr>
        <w:t>к</w:t>
      </w:r>
      <w:proofErr w:type="gramEnd"/>
      <w:r w:rsidRPr="003000E4">
        <w:rPr>
          <w:color w:val="000000"/>
        </w:rPr>
        <w:t xml:space="preserve"> растени</w:t>
      </w:r>
      <w:r w:rsidR="00405414" w:rsidRPr="003000E4">
        <w:rPr>
          <w:color w:val="000000"/>
        </w:rPr>
        <w:t>я</w:t>
      </w:r>
      <w:r w:rsidRPr="003000E4">
        <w:rPr>
          <w:color w:val="000000"/>
        </w:rPr>
        <w:t>. Эмоциональное отношение ребенка к природе во многом определяется и отношение самого взрослого, поэтому хорошо, когда родители знают много стихов, песен, загадок о природе и используют их во</w:t>
      </w:r>
      <w:r w:rsidR="00405414" w:rsidRPr="003000E4">
        <w:rPr>
          <w:color w:val="000000"/>
        </w:rPr>
        <w:t xml:space="preserve"> время прогулок и наблюдений. </w:t>
      </w:r>
      <w:r w:rsidR="00405414" w:rsidRPr="003000E4">
        <w:rPr>
          <w:color w:val="000000"/>
        </w:rPr>
        <w:lastRenderedPageBreak/>
        <w:t xml:space="preserve">Взрослые </w:t>
      </w:r>
      <w:r w:rsidRPr="003000E4">
        <w:rPr>
          <w:color w:val="000000"/>
        </w:rPr>
        <w:t xml:space="preserve"> должны воспитывать у ребенка не только любовь к природе, но и воспитывать заботливое отношение к окружающим.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Заботливое отношение к окружающим - ценнейшее нравственное качество, которое воспитывается у детей с раннего возраста. 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E6240B" w:rsidRPr="003000E4" w:rsidRDefault="00405414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 xml:space="preserve">Заботливость, </w:t>
      </w:r>
      <w:r w:rsidR="00E6240B" w:rsidRPr="003000E4">
        <w:rPr>
          <w:color w:val="000000"/>
        </w:rPr>
        <w:t xml:space="preserve"> помощь и взаимопомощь, отзывчивость, доброжелательность, вним</w:t>
      </w:r>
      <w:r w:rsidRPr="003000E4">
        <w:rPr>
          <w:color w:val="000000"/>
        </w:rPr>
        <w:t>ательное отношение к окружающим, о</w:t>
      </w:r>
      <w:r w:rsidR="00E6240B" w:rsidRPr="003000E4">
        <w:rPr>
          <w:color w:val="000000"/>
        </w:rPr>
        <w:t>хотное выполнение ребенком просьб, поручений, заданий старших, желание и стремление оказать помощь другим; затем - проявление внимания, чуткости не только в по</w:t>
      </w:r>
      <w:r w:rsidRPr="003000E4">
        <w:rPr>
          <w:color w:val="000000"/>
        </w:rPr>
        <w:t>ведении, но и словесно,</w:t>
      </w:r>
      <w:r w:rsidR="00E6240B" w:rsidRPr="003000E4">
        <w:rPr>
          <w:color w:val="000000"/>
        </w:rPr>
        <w:t xml:space="preserve"> проявление заботливости</w:t>
      </w:r>
      <w:r w:rsidRPr="003000E4">
        <w:rPr>
          <w:color w:val="000000"/>
        </w:rPr>
        <w:t xml:space="preserve"> в отношениях к близким людям </w:t>
      </w:r>
      <w:r w:rsidR="00E6240B" w:rsidRPr="003000E4">
        <w:rPr>
          <w:color w:val="000000"/>
        </w:rPr>
        <w:t>родителям, родственника</w:t>
      </w:r>
      <w:proofErr w:type="gramStart"/>
      <w:r w:rsidR="00E6240B" w:rsidRPr="003000E4">
        <w:rPr>
          <w:color w:val="000000"/>
        </w:rPr>
        <w:t>м</w:t>
      </w:r>
      <w:r w:rsidRPr="003000E4">
        <w:rPr>
          <w:color w:val="000000"/>
        </w:rPr>
        <w:t>-</w:t>
      </w:r>
      <w:proofErr w:type="gramEnd"/>
      <w:r w:rsidRPr="003000E4">
        <w:rPr>
          <w:color w:val="000000"/>
        </w:rPr>
        <w:t xml:space="preserve"> все это проявление  нравственных качеств.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Проявление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заботливости, отмечают и родители. 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проявления сочувствия, сопереживания. Особенности проявления заботливости у детей во многом зависит от условий семейного воспитания: эмоциональной атмосферы в семье, понимания родителями задач воспитания и воплощения их на практике; отношения родителей к участию ребенка в домашнем труде. 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выполнять так, чтобы родителям было приятно видеть их самостоятельными и умеющими все делать. Выполняя по заданию воспитателя практические дела, дети учатся и словесно выражать свои добрые чувства членами семьи.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>Особую роль в воспитании нравственных качеств у дошкольников играет детская литература. Для воспитания художественных произведений у детей развивают эмоциональную отзывчивость на содержание литературных произведений, умение правильно оценивать поступки героев</w:t>
      </w:r>
      <w:proofErr w:type="gramStart"/>
      <w:r w:rsidRPr="003000E4">
        <w:rPr>
          <w:color w:val="000000"/>
        </w:rPr>
        <w:t>.</w:t>
      </w:r>
      <w:r w:rsidR="007973DA" w:rsidRPr="003000E4">
        <w:rPr>
          <w:color w:val="000000"/>
        </w:rPr>
        <w:t xml:space="preserve">. </w:t>
      </w:r>
      <w:proofErr w:type="gramEnd"/>
      <w:r w:rsidR="007973DA" w:rsidRPr="003000E4">
        <w:rPr>
          <w:color w:val="000000"/>
        </w:rPr>
        <w:t xml:space="preserve">Для развития понятий о нравственности  для самых маленьких  используют </w:t>
      </w:r>
      <w:r w:rsidRPr="003000E4">
        <w:rPr>
          <w:color w:val="000000"/>
        </w:rPr>
        <w:t xml:space="preserve"> пестовый фольклор и </w:t>
      </w:r>
      <w:proofErr w:type="spellStart"/>
      <w:r w:rsidRPr="003000E4">
        <w:rPr>
          <w:color w:val="000000"/>
        </w:rPr>
        <w:t>потешки</w:t>
      </w:r>
      <w:proofErr w:type="spellEnd"/>
      <w:r w:rsidRPr="003000E4">
        <w:rPr>
          <w:color w:val="000000"/>
        </w:rPr>
        <w:t xml:space="preserve">. Пестовый фольклор - это колыбельные, приговоры при расчесывании, купании, заболевании ребенка - призван был защищать малыша или помочь ему. </w:t>
      </w:r>
      <w:proofErr w:type="spellStart"/>
      <w:r w:rsidRPr="003000E4">
        <w:rPr>
          <w:color w:val="000000"/>
        </w:rPr>
        <w:t>Потешки</w:t>
      </w:r>
      <w:proofErr w:type="spellEnd"/>
      <w:r w:rsidR="007973DA" w:rsidRPr="003000E4">
        <w:rPr>
          <w:color w:val="000000"/>
        </w:rPr>
        <w:t xml:space="preserve"> </w:t>
      </w:r>
      <w:r w:rsidRPr="003000E4">
        <w:rPr>
          <w:color w:val="000000"/>
        </w:rPr>
        <w:t xml:space="preserve"> адресованы </w:t>
      </w:r>
      <w:proofErr w:type="gramStart"/>
      <w:r w:rsidRPr="003000E4">
        <w:rPr>
          <w:color w:val="000000"/>
        </w:rPr>
        <w:t>более старшим</w:t>
      </w:r>
      <w:proofErr w:type="gramEnd"/>
      <w:r w:rsidRPr="003000E4">
        <w:rPr>
          <w:color w:val="000000"/>
        </w:rPr>
        <w:t xml:space="preserve"> детям, они ритмически организованы и не читались, а произносились на распев, как правило, сопровождались какими-либо действиями взрослого - похлопыванием, покачиванием, поглаживанием, подбрасыванием. </w:t>
      </w:r>
      <w:r w:rsidR="007973DA" w:rsidRPr="003000E4">
        <w:rPr>
          <w:color w:val="000000"/>
        </w:rPr>
        <w:t>В</w:t>
      </w:r>
      <w:r w:rsidRPr="003000E4">
        <w:rPr>
          <w:color w:val="000000"/>
        </w:rPr>
        <w:t xml:space="preserve"> фольклоре для каждой возрастной группы имелись свои произведения. </w:t>
      </w:r>
      <w:proofErr w:type="gramStart"/>
      <w:r w:rsidRPr="003000E4">
        <w:rPr>
          <w:color w:val="000000"/>
        </w:rPr>
        <w:t>Самым маленьким адресованы так называемые кумулятивные сказки такие, как - "Репка", "Рукавичка", "Теремок", "Колобок", песенки "Где был Иванушка?" и т.п.</w:t>
      </w:r>
      <w:proofErr w:type="gramEnd"/>
      <w:r w:rsidRPr="003000E4">
        <w:rPr>
          <w:color w:val="000000"/>
        </w:rPr>
        <w:t xml:space="preserve"> Многократно слушая их, ребенок прикидывает к тому, что герои появляются в строго определенном порядке. С каждым следующим героем происходит </w:t>
      </w:r>
      <w:proofErr w:type="gramStart"/>
      <w:r w:rsidRPr="003000E4">
        <w:rPr>
          <w:color w:val="000000"/>
        </w:rPr>
        <w:t>одно и тоже</w:t>
      </w:r>
      <w:proofErr w:type="gramEnd"/>
      <w:r w:rsidRPr="003000E4">
        <w:rPr>
          <w:color w:val="000000"/>
        </w:rPr>
        <w:t xml:space="preserve"> типовое событие, и он занимает свое типовое место в ряду. С появлением следующего героя весь ряд повторяется заново: " Жучка - за внучку, </w:t>
      </w:r>
      <w:proofErr w:type="spellStart"/>
      <w:r w:rsidRPr="003000E4">
        <w:rPr>
          <w:color w:val="000000"/>
        </w:rPr>
        <w:t>внучка-за</w:t>
      </w:r>
      <w:proofErr w:type="spellEnd"/>
      <w:r w:rsidRPr="003000E4">
        <w:rPr>
          <w:color w:val="000000"/>
        </w:rPr>
        <w:t xml:space="preserve"> бабку, бабк</w:t>
      </w:r>
      <w:proofErr w:type="gramStart"/>
      <w:r w:rsidRPr="003000E4">
        <w:rPr>
          <w:color w:val="000000"/>
        </w:rPr>
        <w:t>а-</w:t>
      </w:r>
      <w:proofErr w:type="gramEnd"/>
      <w:r w:rsidRPr="003000E4">
        <w:rPr>
          <w:color w:val="000000"/>
        </w:rPr>
        <w:t xml:space="preserve"> за дедку, а дедка- за репку..." . Идея упорядоченной последовательности чрезвычайно важна для усвоения в последствии абстрактной идеи порядка вообще - в частности, представления о числовой последовательности, числовом ряде. В других сказках - </w:t>
      </w:r>
      <w:proofErr w:type="gramStart"/>
      <w:r w:rsidRPr="003000E4">
        <w:rPr>
          <w:color w:val="000000"/>
        </w:rPr>
        <w:t>например</w:t>
      </w:r>
      <w:proofErr w:type="gramEnd"/>
      <w:r w:rsidRPr="003000E4">
        <w:rPr>
          <w:color w:val="000000"/>
        </w:rPr>
        <w:t xml:space="preserve"> в сказке "Три медведя" - дети сталкиваются в понятиями о соответствии размеров.</w:t>
      </w:r>
    </w:p>
    <w:p w:rsidR="00E6240B" w:rsidRPr="003000E4" w:rsidRDefault="00E6240B" w:rsidP="003000E4">
      <w:pPr>
        <w:pStyle w:val="a3"/>
        <w:spacing w:before="0" w:beforeAutospacing="0" w:after="0" w:afterAutospacing="0" w:line="272" w:lineRule="atLeast"/>
        <w:jc w:val="both"/>
        <w:rPr>
          <w:color w:val="333333"/>
        </w:rPr>
      </w:pPr>
      <w:r w:rsidRPr="003000E4">
        <w:rPr>
          <w:color w:val="000000"/>
        </w:rPr>
        <w:t xml:space="preserve">Особая задача при знакомстве детей с литературой - воспитание эстетического вкуса и любви к родной русской речи. К поэтической форме дети привыкают с рождения, слушая колыбельные и другие песни, приобщаясь к рифмованному пестованному и потешному </w:t>
      </w:r>
      <w:r w:rsidRPr="003000E4">
        <w:rPr>
          <w:color w:val="000000"/>
        </w:rPr>
        <w:lastRenderedPageBreak/>
        <w:t>фольклору. В целом выбор произведений полагается осуществлять с учетом интересов конкретных детей. Однако в общем объеме читаемой литературы преимущество должно быть отдано непереводной отечественной словесности.</w:t>
      </w:r>
    </w:p>
    <w:p w:rsidR="00E6240B" w:rsidRPr="003000E4" w:rsidRDefault="003000E4" w:rsidP="003000E4">
      <w:pPr>
        <w:jc w:val="both"/>
      </w:pPr>
      <w:r w:rsidRPr="003000E4">
        <w:t>В</w:t>
      </w:r>
      <w:r w:rsidR="007973DA" w:rsidRPr="003000E4">
        <w:t xml:space="preserve">сё лучшее, что начнёт формироваться </w:t>
      </w:r>
      <w:r w:rsidRPr="003000E4">
        <w:t xml:space="preserve"> с раннего детства в семье и </w:t>
      </w:r>
      <w:r w:rsidR="007973DA" w:rsidRPr="003000E4">
        <w:t>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p w:rsidR="00E6240B" w:rsidRDefault="00E6240B" w:rsidP="00E6240B"/>
    <w:p w:rsidR="00E6240B" w:rsidRDefault="00E6240B" w:rsidP="00E6240B"/>
    <w:p w:rsidR="00E6240B" w:rsidRDefault="00E6240B" w:rsidP="00E6240B"/>
    <w:p w:rsidR="00380F22" w:rsidRDefault="00380F22"/>
    <w:sectPr w:rsidR="00380F22" w:rsidSect="0038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40B"/>
    <w:rsid w:val="003000E4"/>
    <w:rsid w:val="00380F22"/>
    <w:rsid w:val="00405414"/>
    <w:rsid w:val="007973DA"/>
    <w:rsid w:val="00E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62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0B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basedOn w:val="a"/>
    <w:rsid w:val="00E624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2013-12-25T12:15:00Z</dcterms:created>
  <dcterms:modified xsi:type="dcterms:W3CDTF">2013-12-25T12:49:00Z</dcterms:modified>
</cp:coreProperties>
</file>