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C3" w:rsidRDefault="000F42C3" w:rsidP="000F42C3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     </w:t>
      </w:r>
    </w:p>
    <w:p w:rsidR="000F42C3" w:rsidRPr="000F42C3" w:rsidRDefault="000F42C3" w:rsidP="000F42C3">
      <w:pPr>
        <w:pStyle w:val="2"/>
        <w:rPr>
          <w:sz w:val="52"/>
          <w:szCs w:val="52"/>
        </w:rPr>
      </w:pPr>
      <w:r>
        <w:rPr>
          <w:sz w:val="52"/>
          <w:szCs w:val="52"/>
        </w:rPr>
        <w:t xml:space="preserve">                        Проект</w:t>
      </w:r>
    </w:p>
    <w:p w:rsidR="000F42C3" w:rsidRPr="000F42C3" w:rsidRDefault="000F42C3" w:rsidP="000F42C3">
      <w:pPr>
        <w:pStyle w:val="2"/>
      </w:pPr>
    </w:p>
    <w:p w:rsidR="0048243C" w:rsidRDefault="000F42C3" w:rsidP="000F42C3">
      <w:pPr>
        <w:pStyle w:val="2"/>
      </w:pPr>
      <w:r>
        <w:rPr>
          <w:rFonts w:ascii="Arial Black" w:hAnsi="Arial Black"/>
          <w:sz w:val="72"/>
          <w:szCs w:val="72"/>
        </w:rPr>
        <w:t xml:space="preserve">            «Моя группа»</w:t>
      </w:r>
    </w:p>
    <w:p w:rsidR="00BD7350" w:rsidRDefault="00BD7350" w:rsidP="00BD7350">
      <w:pPr>
        <w:rPr>
          <w:rFonts w:ascii="Arno Pro Smbd SmText" w:hAnsi="Arno Pro Smbd SmText"/>
          <w:sz w:val="28"/>
          <w:szCs w:val="28"/>
        </w:rPr>
      </w:pPr>
      <w:r>
        <w:rPr>
          <w:rFonts w:ascii="Arno Pro Smbd SmText" w:hAnsi="Arno Pro Smbd SmText"/>
          <w:sz w:val="28"/>
          <w:szCs w:val="28"/>
        </w:rPr>
        <w:t xml:space="preserve">                                                                                                           Подготовила Л.Костина</w:t>
      </w:r>
    </w:p>
    <w:p w:rsidR="00292072" w:rsidRPr="00FF0B49" w:rsidRDefault="00292072" w:rsidP="00292072">
      <w:pPr>
        <w:rPr>
          <w:rFonts w:ascii="Arial Black" w:hAnsi="Arial Black"/>
          <w:sz w:val="28"/>
          <w:szCs w:val="28"/>
        </w:rPr>
      </w:pPr>
    </w:p>
    <w:p w:rsidR="00292072" w:rsidRDefault="00292072" w:rsidP="00BD7350">
      <w:pPr>
        <w:rPr>
          <w:rFonts w:ascii="Arno Pro Smbd SmText" w:hAnsi="Arno Pro Smbd SmText"/>
        </w:rPr>
      </w:pPr>
      <w:r>
        <w:rPr>
          <w:rFonts w:ascii="Arno Pro Smbd SmText" w:hAnsi="Arno Pro Smbd SmText"/>
          <w:noProof/>
        </w:rPr>
        <w:drawing>
          <wp:inline distT="0" distB="0" distL="0" distR="0">
            <wp:extent cx="5435794" cy="4076700"/>
            <wp:effectExtent l="19050" t="0" r="0" b="0"/>
            <wp:docPr id="1" name="Рисунок 0" descr="SDC1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3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794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C3" w:rsidRDefault="000F42C3" w:rsidP="0048243C">
      <w:pPr>
        <w:rPr>
          <w:rFonts w:ascii="Arial Black" w:hAnsi="Arial Black"/>
          <w:sz w:val="28"/>
          <w:szCs w:val="28"/>
        </w:rPr>
      </w:pPr>
    </w:p>
    <w:p w:rsidR="00292072" w:rsidRDefault="00292072" w:rsidP="0048243C">
      <w:pPr>
        <w:rPr>
          <w:rFonts w:ascii="Arial Black" w:hAnsi="Arial Black"/>
          <w:sz w:val="28"/>
          <w:szCs w:val="28"/>
        </w:rPr>
      </w:pPr>
    </w:p>
    <w:p w:rsidR="00292072" w:rsidRDefault="00292072" w:rsidP="0048243C">
      <w:pPr>
        <w:rPr>
          <w:rFonts w:ascii="Arial Black" w:hAnsi="Arial Black"/>
          <w:sz w:val="28"/>
          <w:szCs w:val="28"/>
        </w:rPr>
      </w:pPr>
    </w:p>
    <w:p w:rsidR="00292072" w:rsidRDefault="00292072" w:rsidP="0029207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2008 год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 «Моя группа» - по ознакомлению детей и взрослых с предметно – развивающей средой.</w:t>
      </w:r>
    </w:p>
    <w:p w:rsidR="00F54212" w:rsidRDefault="00F54212" w:rsidP="00F54212">
      <w:pPr>
        <w:rPr>
          <w:sz w:val="28"/>
          <w:szCs w:val="28"/>
        </w:rPr>
      </w:pP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«Предметно – разв</w:t>
      </w:r>
      <w:r w:rsidR="00152309">
        <w:rPr>
          <w:sz w:val="28"/>
          <w:szCs w:val="28"/>
        </w:rPr>
        <w:t>ивающая среда группы «Колобок».</w:t>
      </w:r>
    </w:p>
    <w:p w:rsidR="00F54212" w:rsidRDefault="00F54212" w:rsidP="00F54212">
      <w:pPr>
        <w:rPr>
          <w:sz w:val="28"/>
          <w:szCs w:val="28"/>
        </w:rPr>
      </w:pPr>
    </w:p>
    <w:p w:rsidR="00F54212" w:rsidRDefault="00F54212" w:rsidP="00F542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Вопросы темы:</w:t>
      </w:r>
    </w:p>
    <w:p w:rsidR="00F54212" w:rsidRPr="00447A97" w:rsidRDefault="00F54212" w:rsidP="00F54212">
      <w:pPr>
        <w:rPr>
          <w:sz w:val="28"/>
          <w:szCs w:val="28"/>
          <w:u w:val="single"/>
        </w:rPr>
      </w:pPr>
    </w:p>
    <w:p w:rsidR="00F54212" w:rsidRDefault="00F54212" w:rsidP="00F542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Знакомство детей и взрослых с различными центрами и уголками группы;</w:t>
      </w:r>
    </w:p>
    <w:p w:rsidR="00F54212" w:rsidRDefault="00F54212" w:rsidP="00F542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дошкольников навыков работы в уголках и центрах;</w:t>
      </w:r>
    </w:p>
    <w:p w:rsidR="00F54212" w:rsidRDefault="00F54212" w:rsidP="00F542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и пополнение центров</w:t>
      </w:r>
    </w:p>
    <w:p w:rsidR="00F54212" w:rsidRDefault="00F54212" w:rsidP="00F5421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Проблема :  </w:t>
      </w:r>
    </w:p>
    <w:p w:rsidR="00F54212" w:rsidRDefault="00F54212" w:rsidP="00F542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Дети дошкольного возраста не знают о своих правах. Дать детям общее представление об их правах. Воспитывать чувство самоуважения и уважение к другим. Подготовка детей к обучению в школе. Воспитание уважения к учителю, желание учиться; интерес к природному и рукотворному миру, в котором ребенку предстоит жить.</w:t>
      </w:r>
    </w:p>
    <w:p w:rsidR="00F54212" w:rsidRDefault="00F54212" w:rsidP="00F54212">
      <w:pPr>
        <w:pStyle w:val="a3"/>
        <w:rPr>
          <w:sz w:val="28"/>
          <w:szCs w:val="28"/>
        </w:rPr>
      </w:pPr>
    </w:p>
    <w:p w:rsidR="00F54212" w:rsidRDefault="00F54212" w:rsidP="00F542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Что необходимо для решения данной проблемы.</w:t>
      </w:r>
    </w:p>
    <w:p w:rsidR="00F54212" w:rsidRDefault="00F54212" w:rsidP="00F542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Наглядный и методический материал;</w:t>
      </w:r>
    </w:p>
    <w:p w:rsidR="00F54212" w:rsidRDefault="00F54212" w:rsidP="00F542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центров и уголков по данной проблеме.</w:t>
      </w:r>
    </w:p>
    <w:p w:rsidR="00F54212" w:rsidRPr="000F42C3" w:rsidRDefault="00F54212" w:rsidP="00F54212">
      <w:pPr>
        <w:rPr>
          <w:sz w:val="28"/>
          <w:szCs w:val="28"/>
        </w:rPr>
      </w:pPr>
    </w:p>
    <w:p w:rsidR="00F54212" w:rsidRDefault="00F54212" w:rsidP="00F54212">
      <w:pPr>
        <w:pStyle w:val="a3"/>
        <w:ind w:left="1440"/>
        <w:rPr>
          <w:sz w:val="28"/>
          <w:szCs w:val="28"/>
        </w:rPr>
      </w:pPr>
    </w:p>
    <w:p w:rsidR="00F54212" w:rsidRDefault="00F54212" w:rsidP="00F5421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>Срок осуществления проекта:</w:t>
      </w:r>
      <w:r>
        <w:rPr>
          <w:sz w:val="28"/>
          <w:szCs w:val="28"/>
        </w:rPr>
        <w:t xml:space="preserve">    учебный год.</w:t>
      </w:r>
    </w:p>
    <w:p w:rsidR="00F54212" w:rsidRDefault="00F54212" w:rsidP="00F54212">
      <w:pPr>
        <w:pStyle w:val="a3"/>
        <w:ind w:left="1440"/>
        <w:rPr>
          <w:sz w:val="28"/>
          <w:szCs w:val="28"/>
        </w:rPr>
      </w:pPr>
    </w:p>
    <w:p w:rsidR="00F54212" w:rsidRDefault="00F54212" w:rsidP="00F5421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  <w:u w:val="single"/>
        </w:rPr>
        <w:t>Задачи.</w:t>
      </w:r>
    </w:p>
    <w:p w:rsidR="00F54212" w:rsidRDefault="00F54212" w:rsidP="00F5421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расширению и уточнению представлений о школе;</w:t>
      </w:r>
    </w:p>
    <w:p w:rsidR="00F54212" w:rsidRDefault="00F54212" w:rsidP="00F5421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правового мировоззрения и нравственных представлений;</w:t>
      </w:r>
    </w:p>
    <w:p w:rsidR="00F54212" w:rsidRDefault="00F54212" w:rsidP="00F5421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закрепления представлений о разных сферах деятельности.</w:t>
      </w:r>
    </w:p>
    <w:p w:rsidR="00F54212" w:rsidRDefault="00F54212" w:rsidP="00F54212">
      <w:pPr>
        <w:pStyle w:val="a3"/>
        <w:ind w:left="2160"/>
        <w:rPr>
          <w:sz w:val="28"/>
          <w:szCs w:val="28"/>
        </w:rPr>
      </w:pP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  <w:u w:val="single"/>
        </w:rPr>
        <w:t>Деятельность педагогов.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1.Разработка информационного материала.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2.Подбор и изготовление наглядного материала.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3. Создание методических пособий.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4. Изготовление и оформление центров и уголков.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Деятельность детей.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Путешествия по группе, участие в праздниках, занятиях, конкурсах, сюжетно – ролевых играх, в различных видах трудовой деятельности, чтении художественной литературы, конструировании.</w:t>
      </w:r>
    </w:p>
    <w:p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Результаты работы.</w:t>
      </w:r>
    </w:p>
    <w:p w:rsidR="00F54212" w:rsidRDefault="00F54212" w:rsidP="00F542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Создана обновленная предметно – развивающая среда.</w:t>
      </w:r>
    </w:p>
    <w:p w:rsidR="00F54212" w:rsidRDefault="00F54212" w:rsidP="00F542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детей появилась возможность найти друзей по интересам, раскрыть индивидуальные творческие способности.</w:t>
      </w:r>
    </w:p>
    <w:p w:rsidR="00F54212" w:rsidRDefault="00F54212" w:rsidP="00F542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у педагогов сформировалась положительная мотивация и навыки овладения методикой игрового и правового взаимодействия с детьми.</w:t>
      </w:r>
    </w:p>
    <w:p w:rsidR="00F54212" w:rsidRDefault="00F54212" w:rsidP="00F54212">
      <w:pPr>
        <w:pStyle w:val="a3"/>
        <w:rPr>
          <w:sz w:val="28"/>
          <w:szCs w:val="28"/>
        </w:rPr>
      </w:pPr>
    </w:p>
    <w:p w:rsidR="00F54212" w:rsidRPr="00DE15F0" w:rsidRDefault="00F54212" w:rsidP="00F542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Форма презентации:</w:t>
      </w:r>
      <w:r>
        <w:rPr>
          <w:sz w:val="28"/>
          <w:szCs w:val="28"/>
        </w:rPr>
        <w:t xml:space="preserve"> Смотр предметно – развивающей среды в группах детского дома.</w:t>
      </w:r>
    </w:p>
    <w:p w:rsidR="00F54212" w:rsidRPr="00E72ABA" w:rsidRDefault="00F54212" w:rsidP="00F54212">
      <w:pPr>
        <w:pStyle w:val="a3"/>
        <w:rPr>
          <w:sz w:val="28"/>
          <w:szCs w:val="28"/>
        </w:rPr>
      </w:pPr>
    </w:p>
    <w:p w:rsidR="00F54212" w:rsidRPr="00E72ABA" w:rsidRDefault="00F54212" w:rsidP="00F542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292072" w:rsidRPr="00BD7350" w:rsidRDefault="00292072" w:rsidP="0048243C">
      <w:pPr>
        <w:rPr>
          <w:rFonts w:ascii="Arial Black" w:hAnsi="Arial Black"/>
          <w:sz w:val="28"/>
          <w:szCs w:val="28"/>
        </w:rPr>
      </w:pPr>
    </w:p>
    <w:p w:rsidR="000F42C3" w:rsidRPr="00BD7350" w:rsidRDefault="000F42C3" w:rsidP="00292072">
      <w:pPr>
        <w:pStyle w:val="2"/>
      </w:pPr>
    </w:p>
    <w:p w:rsidR="000F42C3" w:rsidRDefault="00BD7350" w:rsidP="00BD7350">
      <w:pPr>
        <w:pStyle w:val="2"/>
      </w:pPr>
      <w:r>
        <w:t xml:space="preserve">                                                                                   </w:t>
      </w:r>
    </w:p>
    <w:p w:rsidR="00292072" w:rsidRPr="00292072" w:rsidRDefault="00292072" w:rsidP="00292072">
      <w:pPr>
        <w:pStyle w:val="2"/>
      </w:pPr>
    </w:p>
    <w:p w:rsidR="0048243C" w:rsidRDefault="0048243C" w:rsidP="0048243C">
      <w:pPr>
        <w:rPr>
          <w:rFonts w:ascii="Arial Black" w:hAnsi="Arial Black"/>
          <w:sz w:val="72"/>
          <w:szCs w:val="72"/>
        </w:rPr>
      </w:pPr>
    </w:p>
    <w:p w:rsidR="000F42C3" w:rsidRPr="00A276D7" w:rsidRDefault="000F42C3" w:rsidP="0048243C">
      <w:pPr>
        <w:rPr>
          <w:rFonts w:ascii="Arno Pro Smbd SmText" w:hAnsi="Arno Pro Smbd SmText"/>
          <w:sz w:val="28"/>
          <w:szCs w:val="28"/>
        </w:rPr>
      </w:pPr>
    </w:p>
    <w:sectPr w:rsidR="000F42C3" w:rsidRPr="00A276D7" w:rsidSect="0001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F3" w:rsidRDefault="000867F3" w:rsidP="00016EF5">
      <w:pPr>
        <w:spacing w:after="0" w:line="240" w:lineRule="auto"/>
      </w:pPr>
      <w:r>
        <w:separator/>
      </w:r>
    </w:p>
  </w:endnote>
  <w:endnote w:type="continuationSeparator" w:id="1">
    <w:p w:rsidR="000867F3" w:rsidRDefault="000867F3" w:rsidP="0001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F3" w:rsidRDefault="000867F3" w:rsidP="00016EF5">
      <w:pPr>
        <w:spacing w:after="0" w:line="240" w:lineRule="auto"/>
      </w:pPr>
      <w:r>
        <w:separator/>
      </w:r>
    </w:p>
  </w:footnote>
  <w:footnote w:type="continuationSeparator" w:id="1">
    <w:p w:rsidR="000867F3" w:rsidRDefault="000867F3" w:rsidP="0001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135"/>
    <w:multiLevelType w:val="hybridMultilevel"/>
    <w:tmpl w:val="F06AC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3C16"/>
    <w:multiLevelType w:val="hybridMultilevel"/>
    <w:tmpl w:val="B5EC8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39B7"/>
    <w:multiLevelType w:val="hybridMultilevel"/>
    <w:tmpl w:val="D36438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39615A2"/>
    <w:multiLevelType w:val="hybridMultilevel"/>
    <w:tmpl w:val="5A3403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43C"/>
    <w:rsid w:val="00000C29"/>
    <w:rsid w:val="00016EF5"/>
    <w:rsid w:val="000647A8"/>
    <w:rsid w:val="000867F3"/>
    <w:rsid w:val="000E6C3D"/>
    <w:rsid w:val="000F42C3"/>
    <w:rsid w:val="00152309"/>
    <w:rsid w:val="001B2E9F"/>
    <w:rsid w:val="00292072"/>
    <w:rsid w:val="00447A97"/>
    <w:rsid w:val="0048243C"/>
    <w:rsid w:val="005246AE"/>
    <w:rsid w:val="00527207"/>
    <w:rsid w:val="005641AC"/>
    <w:rsid w:val="00694D55"/>
    <w:rsid w:val="006F20CA"/>
    <w:rsid w:val="00A276D7"/>
    <w:rsid w:val="00BD7350"/>
    <w:rsid w:val="00C51280"/>
    <w:rsid w:val="00CA04C4"/>
    <w:rsid w:val="00CE5E35"/>
    <w:rsid w:val="00DE15F0"/>
    <w:rsid w:val="00E72ABA"/>
    <w:rsid w:val="00ED4C1A"/>
    <w:rsid w:val="00F54212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C4"/>
  </w:style>
  <w:style w:type="paragraph" w:styleId="2">
    <w:name w:val="heading 2"/>
    <w:basedOn w:val="a"/>
    <w:next w:val="a"/>
    <w:link w:val="20"/>
    <w:uiPriority w:val="9"/>
    <w:unhideWhenUsed/>
    <w:qFormat/>
    <w:rsid w:val="000F4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4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1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6EF5"/>
  </w:style>
  <w:style w:type="paragraph" w:styleId="a6">
    <w:name w:val="footer"/>
    <w:basedOn w:val="a"/>
    <w:link w:val="a7"/>
    <w:uiPriority w:val="99"/>
    <w:semiHidden/>
    <w:unhideWhenUsed/>
    <w:rsid w:val="0001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6EF5"/>
  </w:style>
  <w:style w:type="paragraph" w:styleId="a8">
    <w:name w:val="Balloon Text"/>
    <w:basedOn w:val="a"/>
    <w:link w:val="a9"/>
    <w:uiPriority w:val="99"/>
    <w:semiHidden/>
    <w:unhideWhenUsed/>
    <w:rsid w:val="002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16D9-A93D-4D19-90DC-D02A0B1B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13</cp:revision>
  <dcterms:created xsi:type="dcterms:W3CDTF">2010-02-04T05:47:00Z</dcterms:created>
  <dcterms:modified xsi:type="dcterms:W3CDTF">2012-09-12T12:28:00Z</dcterms:modified>
</cp:coreProperties>
</file>