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6" w:rsidRDefault="00872C83">
      <w:pPr>
        <w:pStyle w:val="2"/>
        <w:shd w:val="clear" w:color="auto" w:fill="auto"/>
        <w:ind w:left="20" w:right="40" w:firstLine="0"/>
      </w:pPr>
      <w:r>
        <w:rPr>
          <w:rStyle w:val="a5"/>
        </w:rPr>
        <w:t>Тематические занятия</w:t>
      </w:r>
      <w:r>
        <w:t xml:space="preserve"> можно проводить подряд и вразбивку. Поэтому их нумерация не проставлена.</w:t>
      </w:r>
    </w:p>
    <w:p w:rsidR="009A1DE6" w:rsidRDefault="00872C83">
      <w:pPr>
        <w:pStyle w:val="2"/>
        <w:shd w:val="clear" w:color="auto" w:fill="auto"/>
        <w:spacing w:after="278"/>
        <w:ind w:left="20" w:right="40" w:firstLine="0"/>
      </w:pPr>
      <w:r>
        <w:rPr>
          <w:rStyle w:val="1"/>
        </w:rPr>
        <w:t>Основные задачи</w:t>
      </w:r>
      <w:r>
        <w:t>: Помочь детям быстрее адаптироваться в детском саду. Прививать основные дисциплинарные навыки. Учить детей внимательно слушать.</w:t>
      </w:r>
      <w:r>
        <w:rPr>
          <w:rStyle w:val="a8"/>
        </w:rPr>
        <w:t xml:space="preserve"> Посещение зала нужно превратить в праздник!</w:t>
      </w:r>
    </w:p>
    <w:p w:rsidR="009A1DE6" w:rsidRDefault="00872C83">
      <w:pPr>
        <w:pStyle w:val="2"/>
        <w:shd w:val="clear" w:color="auto" w:fill="auto"/>
        <w:spacing w:after="324" w:line="270" w:lineRule="exact"/>
        <w:ind w:left="20" w:firstLine="0"/>
      </w:pPr>
      <w:r>
        <w:t>ТЕМА: ПТИЧКА.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882"/>
        </w:tabs>
        <w:ind w:left="920" w:right="40" w:hanging="360"/>
        <w:jc w:val="left"/>
      </w:pPr>
      <w:r>
        <w:t>тема Птички из симфонической сказки С.Пркофьева «Петя и волк» - использовать куклу би-ба-бо.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915"/>
        </w:tabs>
        <w:ind w:left="920" w:right="40" w:hanging="360"/>
        <w:jc w:val="left"/>
      </w:pPr>
      <w:r>
        <w:t>«Птичка» музыка М.Раухвергера - использовать детскую ширму. Привлекать к исполнительству детей («Ай!»).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915"/>
        </w:tabs>
        <w:ind w:left="920" w:right="40" w:hanging="360"/>
        <w:jc w:val="left"/>
      </w:pPr>
      <w:r>
        <w:t>«Петушок» р.н.п. - стараемся петь вместе. Использовать резиновую игрушку.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920"/>
        </w:tabs>
        <w:spacing w:line="322" w:lineRule="exact"/>
        <w:ind w:left="920" w:right="40" w:hanging="360"/>
        <w:jc w:val="left"/>
      </w:pPr>
      <w:r>
        <w:t>«Гуси» р.н.п. - пытаться инсценировать песню. Дети повторяют движения за воспитателем.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915"/>
        </w:tabs>
        <w:spacing w:line="322" w:lineRule="exact"/>
        <w:ind w:left="920" w:right="40" w:hanging="360"/>
        <w:jc w:val="left"/>
      </w:pPr>
      <w:r>
        <w:t>«Попляшите» р.н.м. - учить элементарным движениям. Добиваться согласованности музыки и движений.</w:t>
      </w:r>
    </w:p>
    <w:p w:rsidR="009A1DE6" w:rsidRDefault="00872C83">
      <w:pPr>
        <w:pStyle w:val="2"/>
        <w:numPr>
          <w:ilvl w:val="0"/>
          <w:numId w:val="1"/>
        </w:numPr>
        <w:shd w:val="clear" w:color="auto" w:fill="auto"/>
        <w:tabs>
          <w:tab w:val="left" w:pos="920"/>
        </w:tabs>
        <w:spacing w:after="641" w:line="322" w:lineRule="exact"/>
        <w:ind w:left="920" w:right="40" w:hanging="360"/>
        <w:jc w:val="left"/>
      </w:pPr>
      <w:r>
        <w:t>«Паровоз» музыка Л.Компанейца - дети выстраиваются «паровозиком» у дверей зала на выход.</w:t>
      </w:r>
    </w:p>
    <w:p w:rsidR="009A1DE6" w:rsidRDefault="00872C83">
      <w:pPr>
        <w:pStyle w:val="2"/>
        <w:shd w:val="clear" w:color="auto" w:fill="auto"/>
        <w:spacing w:after="315" w:line="270" w:lineRule="exact"/>
        <w:ind w:left="920" w:hanging="360"/>
        <w:jc w:val="left"/>
      </w:pPr>
      <w:r>
        <w:t>ТЕМА: ЗАЙЧИК.</w:t>
      </w:r>
    </w:p>
    <w:p w:rsidR="009A1DE6" w:rsidRDefault="00872C83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ind w:left="1360" w:right="40" w:hanging="440"/>
        <w:jc w:val="left"/>
      </w:pPr>
      <w:r>
        <w:t>«Скачет между травками» музыка Старокадомского - учить с</w:t>
      </w:r>
      <w:r>
        <w:t>лушать внимательно. Использовать куклу би-ба-бо.</w:t>
      </w:r>
    </w:p>
    <w:p w:rsidR="009A1DE6" w:rsidRDefault="00872C83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ind w:left="1360" w:right="40" w:hanging="440"/>
        <w:jc w:val="left"/>
      </w:pPr>
      <w:r>
        <w:t>«Заинька» р.н.п. - учимся подпевать музыкальному руководителю, использовать иллюстрацию.</w:t>
      </w:r>
    </w:p>
    <w:p w:rsidR="009A1DE6" w:rsidRDefault="00872C83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ind w:left="1360" w:right="40" w:hanging="440"/>
        <w:jc w:val="left"/>
      </w:pPr>
      <w:r>
        <w:t>«Зайчики» музыка Е.Тиличеевой - учить бесшумно прыгать на двух ногах.</w:t>
      </w:r>
    </w:p>
    <w:p w:rsidR="009A1DE6" w:rsidRDefault="00872C83">
      <w:pPr>
        <w:pStyle w:val="2"/>
        <w:numPr>
          <w:ilvl w:val="1"/>
          <w:numId w:val="1"/>
        </w:numPr>
        <w:shd w:val="clear" w:color="auto" w:fill="auto"/>
        <w:tabs>
          <w:tab w:val="left" w:pos="1314"/>
        </w:tabs>
        <w:spacing w:line="326" w:lineRule="exact"/>
        <w:ind w:left="1360" w:right="40" w:hanging="440"/>
        <w:jc w:val="left"/>
      </w:pPr>
      <w:r>
        <w:t>«Зайчики и лисичка» музыка Финаровского - пытаться повторять за взрослым движения.</w:t>
      </w:r>
    </w:p>
    <w:p w:rsidR="009A1DE6" w:rsidRDefault="00872C83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after="645" w:line="326" w:lineRule="exact"/>
        <w:ind w:left="1360" w:hanging="440"/>
        <w:jc w:val="left"/>
      </w:pPr>
      <w:r>
        <w:t>«Догони зайчика» - игра. Заинтересовать детей мягкой игрушкой.</w:t>
      </w:r>
    </w:p>
    <w:p w:rsidR="009A1DE6" w:rsidRDefault="00872C83">
      <w:pPr>
        <w:pStyle w:val="2"/>
        <w:shd w:val="clear" w:color="auto" w:fill="auto"/>
        <w:spacing w:after="305" w:line="270" w:lineRule="exact"/>
        <w:ind w:left="920" w:hanging="360"/>
        <w:jc w:val="left"/>
      </w:pPr>
      <w:r>
        <w:t>ТЕМА: КОШЕЧКА И СОБАЧКА.</w:t>
      </w:r>
    </w:p>
    <w:p w:rsidR="009A1DE6" w:rsidRDefault="00872C83">
      <w:pPr>
        <w:pStyle w:val="2"/>
        <w:numPr>
          <w:ilvl w:val="2"/>
          <w:numId w:val="1"/>
        </w:numPr>
        <w:shd w:val="clear" w:color="auto" w:fill="auto"/>
        <w:tabs>
          <w:tab w:val="left" w:pos="1371"/>
        </w:tabs>
        <w:ind w:left="1360" w:right="40" w:hanging="440"/>
        <w:jc w:val="left"/>
      </w:pPr>
      <w:r>
        <w:t>«Серенькая кошечка» музыка В.Витлина - продолжаем учиться внимательно слушать музыку.</w:t>
      </w:r>
    </w:p>
    <w:p w:rsidR="009A1DE6" w:rsidRDefault="00872C83">
      <w:pPr>
        <w:pStyle w:val="2"/>
        <w:numPr>
          <w:ilvl w:val="2"/>
          <w:numId w:val="1"/>
        </w:numPr>
        <w:shd w:val="clear" w:color="auto" w:fill="auto"/>
        <w:tabs>
          <w:tab w:val="left" w:pos="1400"/>
        </w:tabs>
        <w:ind w:left="1360" w:right="40" w:hanging="440"/>
        <w:jc w:val="left"/>
      </w:pPr>
      <w:r>
        <w:t>«Кошка» музыка А.Александрова - учимся мяукать под музыку. Использовать в работе куклу би-ба-бо.</w:t>
      </w:r>
    </w:p>
    <w:p w:rsidR="009A1DE6" w:rsidRDefault="00872C83">
      <w:pPr>
        <w:pStyle w:val="2"/>
        <w:numPr>
          <w:ilvl w:val="2"/>
          <w:numId w:val="1"/>
        </w:numPr>
        <w:shd w:val="clear" w:color="auto" w:fill="auto"/>
        <w:tabs>
          <w:tab w:val="left" w:pos="1395"/>
        </w:tabs>
        <w:ind w:left="1360" w:right="40" w:hanging="440"/>
        <w:jc w:val="left"/>
      </w:pPr>
      <w:r>
        <w:t>«Жучка» - как сюрпризный момент появляется собачка. Учимся звукоподражанию: «Гав!».</w:t>
      </w:r>
    </w:p>
    <w:p w:rsidR="009A1DE6" w:rsidRDefault="00872C83">
      <w:pPr>
        <w:pStyle w:val="2"/>
        <w:numPr>
          <w:ilvl w:val="2"/>
          <w:numId w:val="1"/>
        </w:numPr>
        <w:shd w:val="clear" w:color="auto" w:fill="auto"/>
        <w:tabs>
          <w:tab w:val="left" w:pos="1400"/>
        </w:tabs>
        <w:ind w:left="1360" w:right="40" w:hanging="440"/>
        <w:jc w:val="left"/>
      </w:pPr>
      <w:r>
        <w:t>«Бобик» музыка Т.Попатенко - внесение большой мягкой игрушки. Учить петь согласованно.</w:t>
      </w:r>
      <w:r>
        <w:br w:type="page"/>
      </w:r>
    </w:p>
    <w:p w:rsidR="009A1DE6" w:rsidRDefault="00872C83">
      <w:pPr>
        <w:pStyle w:val="2"/>
        <w:shd w:val="clear" w:color="auto" w:fill="auto"/>
        <w:spacing w:after="638"/>
        <w:ind w:left="760" w:right="40"/>
        <w:jc w:val="left"/>
      </w:pPr>
      <w:r>
        <w:lastRenderedPageBreak/>
        <w:t>5. «Тяв-тяв» музыка В.Герчик - эмоций.</w:t>
      </w:r>
    </w:p>
    <w:p w:rsidR="009A1DE6" w:rsidRDefault="00872C83">
      <w:pPr>
        <w:pStyle w:val="2"/>
        <w:shd w:val="clear" w:color="auto" w:fill="auto"/>
        <w:spacing w:after="320" w:line="270" w:lineRule="exact"/>
        <w:ind w:left="760"/>
        <w:jc w:val="left"/>
      </w:pPr>
      <w:r>
        <w:t>ТЕМА: КУРОЧКА И ЦЫПЛЯТА.</w:t>
      </w:r>
    </w:p>
    <w:p w:rsidR="009A1DE6" w:rsidRDefault="00872C83">
      <w:pPr>
        <w:pStyle w:val="2"/>
        <w:numPr>
          <w:ilvl w:val="3"/>
          <w:numId w:val="1"/>
        </w:numPr>
        <w:shd w:val="clear" w:color="auto" w:fill="auto"/>
        <w:tabs>
          <w:tab w:val="left" w:pos="736"/>
        </w:tabs>
        <w:spacing w:line="322" w:lineRule="exact"/>
        <w:ind w:left="760" w:right="40" w:hanging="360"/>
      </w:pPr>
      <w:r>
        <w:t>«Хохлатка» музыка М.Красева - продолжать учить слушать внимательно. Использовать иллюстрацию курочки.</w:t>
      </w:r>
    </w:p>
    <w:p w:rsidR="009A1DE6" w:rsidRDefault="00872C83">
      <w:pPr>
        <w:pStyle w:val="2"/>
        <w:numPr>
          <w:ilvl w:val="3"/>
          <w:numId w:val="1"/>
        </w:numPr>
        <w:shd w:val="clear" w:color="auto" w:fill="auto"/>
        <w:tabs>
          <w:tab w:val="left" w:pos="760"/>
        </w:tabs>
        <w:spacing w:line="322" w:lineRule="exact"/>
        <w:ind w:left="760" w:right="40" w:hanging="360"/>
      </w:pPr>
      <w:r>
        <w:t>«П</w:t>
      </w:r>
      <w:r>
        <w:t>етушок» р.н.п. - вспомнить знакомую мелодию. Учить слова. Использовать би-ба-бо.</w:t>
      </w:r>
    </w:p>
    <w:p w:rsidR="009A1DE6" w:rsidRDefault="00872C83">
      <w:pPr>
        <w:pStyle w:val="2"/>
        <w:numPr>
          <w:ilvl w:val="3"/>
          <w:numId w:val="1"/>
        </w:numPr>
        <w:shd w:val="clear" w:color="auto" w:fill="auto"/>
        <w:tabs>
          <w:tab w:val="left" w:pos="755"/>
        </w:tabs>
        <w:spacing w:line="322" w:lineRule="exact"/>
        <w:ind w:left="760" w:right="40" w:hanging="360"/>
      </w:pPr>
      <w:r>
        <w:t>«Цыплята» музыка А.Филиппенко - инсценировать песню. Использовать шапочки цыплят.</w:t>
      </w:r>
    </w:p>
    <w:p w:rsidR="009A1DE6" w:rsidRDefault="00872C83">
      <w:pPr>
        <w:pStyle w:val="2"/>
        <w:numPr>
          <w:ilvl w:val="3"/>
          <w:numId w:val="1"/>
        </w:numPr>
        <w:shd w:val="clear" w:color="auto" w:fill="auto"/>
        <w:tabs>
          <w:tab w:val="left" w:pos="755"/>
        </w:tabs>
        <w:spacing w:line="322" w:lineRule="exact"/>
        <w:ind w:left="760" w:right="40" w:hanging="360"/>
      </w:pPr>
      <w:r>
        <w:t>Включить фрагменты «курочка», «петушок» из программы И.Крыловой и И.Алексеевой «Театрализован</w:t>
      </w:r>
      <w:r>
        <w:t>ная ритмопластика».</w:t>
      </w:r>
    </w:p>
    <w:p w:rsidR="009A1DE6" w:rsidRDefault="00872C83">
      <w:pPr>
        <w:pStyle w:val="2"/>
        <w:numPr>
          <w:ilvl w:val="3"/>
          <w:numId w:val="1"/>
        </w:numPr>
        <w:shd w:val="clear" w:color="auto" w:fill="auto"/>
        <w:tabs>
          <w:tab w:val="left" w:pos="750"/>
        </w:tabs>
        <w:spacing w:after="641" w:line="322" w:lineRule="exact"/>
        <w:ind w:left="760" w:hanging="360"/>
      </w:pPr>
      <w:r>
        <w:t>под музыку Л.Компанейца «Паровоз» выходим «паровозиком» из зала.</w:t>
      </w:r>
    </w:p>
    <w:p w:rsidR="009A1DE6" w:rsidRDefault="00872C83">
      <w:pPr>
        <w:pStyle w:val="2"/>
        <w:shd w:val="clear" w:color="auto" w:fill="auto"/>
        <w:spacing w:after="311" w:line="270" w:lineRule="exact"/>
        <w:ind w:left="760"/>
        <w:jc w:val="left"/>
      </w:pPr>
      <w:r>
        <w:t>ТЕМА: МИШКА.</w:t>
      </w:r>
    </w:p>
    <w:p w:rsidR="009A1DE6" w:rsidRDefault="00872C83">
      <w:pPr>
        <w:pStyle w:val="2"/>
        <w:numPr>
          <w:ilvl w:val="4"/>
          <w:numId w:val="1"/>
        </w:numPr>
        <w:shd w:val="clear" w:color="auto" w:fill="auto"/>
        <w:tabs>
          <w:tab w:val="left" w:pos="736"/>
        </w:tabs>
        <w:spacing w:line="322" w:lineRule="exact"/>
        <w:ind w:left="760" w:right="40" w:hanging="360"/>
      </w:pPr>
      <w:r>
        <w:t>«Медвежата» музыка М.Красева - слушание новой песни. Использовать плюшевого медвежонка.</w:t>
      </w:r>
    </w:p>
    <w:p w:rsidR="009A1DE6" w:rsidRDefault="00872C83">
      <w:pPr>
        <w:pStyle w:val="2"/>
        <w:numPr>
          <w:ilvl w:val="4"/>
          <w:numId w:val="1"/>
        </w:numPr>
        <w:shd w:val="clear" w:color="auto" w:fill="auto"/>
        <w:tabs>
          <w:tab w:val="left" w:pos="760"/>
        </w:tabs>
        <w:spacing w:line="322" w:lineRule="exact"/>
        <w:ind w:left="760" w:right="40" w:hanging="360"/>
      </w:pPr>
      <w:r>
        <w:t>«По малину...» музыка А.Филиппенко - инсценировать знакомую песню. Учимся двигаться в хороводе.</w:t>
      </w:r>
    </w:p>
    <w:p w:rsidR="009A1DE6" w:rsidRDefault="00872C83">
      <w:pPr>
        <w:pStyle w:val="2"/>
        <w:numPr>
          <w:ilvl w:val="4"/>
          <w:numId w:val="1"/>
        </w:numPr>
        <w:shd w:val="clear" w:color="auto" w:fill="auto"/>
        <w:tabs>
          <w:tab w:val="left" w:pos="750"/>
        </w:tabs>
        <w:spacing w:line="322" w:lineRule="exact"/>
        <w:ind w:left="760" w:right="40" w:hanging="360"/>
      </w:pPr>
      <w:r>
        <w:t>«Мишка с куклой...» музыка М.Качурбиной - включить в знакомство с песней движения (их сначала выполняют куклы на детской ширме).</w:t>
      </w:r>
    </w:p>
    <w:p w:rsidR="009A1DE6" w:rsidRDefault="00872C83">
      <w:pPr>
        <w:pStyle w:val="2"/>
        <w:numPr>
          <w:ilvl w:val="4"/>
          <w:numId w:val="1"/>
        </w:numPr>
        <w:shd w:val="clear" w:color="auto" w:fill="auto"/>
        <w:tabs>
          <w:tab w:val="left" w:pos="760"/>
        </w:tabs>
        <w:spacing w:line="322" w:lineRule="exact"/>
        <w:ind w:left="760" w:right="40" w:hanging="360"/>
      </w:pPr>
      <w:r>
        <w:t>«Попляшите» р.н.м. - продолжать</w:t>
      </w:r>
      <w:r>
        <w:t xml:space="preserve"> добиваться слаженности музыки и движения.</w:t>
      </w:r>
    </w:p>
    <w:p w:rsidR="009A1DE6" w:rsidRDefault="00872C83">
      <w:pPr>
        <w:pStyle w:val="2"/>
        <w:numPr>
          <w:ilvl w:val="4"/>
          <w:numId w:val="1"/>
        </w:numPr>
        <w:shd w:val="clear" w:color="auto" w:fill="auto"/>
        <w:tabs>
          <w:tab w:val="left" w:pos="755"/>
        </w:tabs>
        <w:spacing w:after="641" w:line="322" w:lineRule="exact"/>
        <w:ind w:left="760" w:right="40" w:hanging="360"/>
      </w:pPr>
      <w:r>
        <w:t>«Поезд» музыка Старокадомского - попробовать «паровозиком» пройти некоторое расстояние до двери.</w:t>
      </w:r>
    </w:p>
    <w:p w:rsidR="009A1DE6" w:rsidRDefault="00872C83">
      <w:pPr>
        <w:pStyle w:val="2"/>
        <w:shd w:val="clear" w:color="auto" w:fill="auto"/>
        <w:spacing w:after="310" w:line="270" w:lineRule="exact"/>
        <w:ind w:left="760"/>
        <w:jc w:val="left"/>
      </w:pPr>
      <w:r>
        <w:t>ТЕМА: ТРАНСПОРТ.</w:t>
      </w:r>
    </w:p>
    <w:p w:rsidR="009A1DE6" w:rsidRDefault="00872C83">
      <w:pPr>
        <w:pStyle w:val="2"/>
        <w:numPr>
          <w:ilvl w:val="5"/>
          <w:numId w:val="1"/>
        </w:numPr>
        <w:shd w:val="clear" w:color="auto" w:fill="auto"/>
        <w:tabs>
          <w:tab w:val="left" w:pos="765"/>
        </w:tabs>
        <w:ind w:left="760" w:right="40" w:hanging="360"/>
      </w:pPr>
      <w:r>
        <w:t>«Поезд» музыка Старокадомского - построить детей «паровозиком», проехать таким образом по залу (сколько получиться).</w:t>
      </w:r>
    </w:p>
    <w:p w:rsidR="009A1DE6" w:rsidRDefault="00872C83">
      <w:pPr>
        <w:pStyle w:val="2"/>
        <w:numPr>
          <w:ilvl w:val="5"/>
          <w:numId w:val="1"/>
        </w:numPr>
        <w:shd w:val="clear" w:color="auto" w:fill="auto"/>
        <w:tabs>
          <w:tab w:val="left" w:pos="794"/>
        </w:tabs>
        <w:ind w:left="760" w:right="40" w:hanging="360"/>
      </w:pPr>
      <w:r>
        <w:t>«Веселые путешественники» музыка Старокадомского - слушание. Вызвать у детей радостные эмоции. Включить движения.</w:t>
      </w:r>
    </w:p>
    <w:p w:rsidR="009A1DE6" w:rsidRDefault="00872C83">
      <w:pPr>
        <w:pStyle w:val="2"/>
        <w:numPr>
          <w:ilvl w:val="5"/>
          <w:numId w:val="1"/>
        </w:numPr>
        <w:shd w:val="clear" w:color="auto" w:fill="auto"/>
        <w:tabs>
          <w:tab w:val="left" w:pos="789"/>
        </w:tabs>
        <w:ind w:left="760" w:right="40" w:hanging="360"/>
      </w:pPr>
      <w:r>
        <w:t>«Паровоз» музыка Л.Компан</w:t>
      </w:r>
      <w:r>
        <w:t>ейца - использовать картонный локомотив, картинку паровоза.</w:t>
      </w:r>
    </w:p>
    <w:p w:rsidR="009A1DE6" w:rsidRDefault="00872C83">
      <w:pPr>
        <w:pStyle w:val="2"/>
        <w:numPr>
          <w:ilvl w:val="5"/>
          <w:numId w:val="1"/>
        </w:numPr>
        <w:shd w:val="clear" w:color="auto" w:fill="auto"/>
        <w:tabs>
          <w:tab w:val="left" w:pos="794"/>
        </w:tabs>
        <w:ind w:left="760" w:right="40" w:hanging="360"/>
      </w:pPr>
      <w:r>
        <w:t>«Самолёт» музыка Е.Тиличеевой - загадать перед прослушиванием загадку, показать картинку самолёта. Учить детей использовать высотный жест при пении «у-у-у-у!»</w:t>
      </w:r>
    </w:p>
    <w:p w:rsidR="009A1DE6" w:rsidRDefault="00872C83">
      <w:pPr>
        <w:pStyle w:val="2"/>
        <w:framePr w:h="278" w:hSpace="96" w:wrap="around" w:hAnchor="margin" w:x="4698" w:yAlign="bottom"/>
        <w:shd w:val="clear" w:color="auto" w:fill="auto"/>
        <w:spacing w:line="270" w:lineRule="exact"/>
        <w:ind w:firstLine="0"/>
        <w:jc w:val="left"/>
      </w:pPr>
      <w:r>
        <w:t>игра с собачкой. Добиваться радостных</w:t>
      </w:r>
    </w:p>
    <w:p w:rsidR="009A1DE6" w:rsidRDefault="00872C83">
      <w:pPr>
        <w:pStyle w:val="2"/>
        <w:numPr>
          <w:ilvl w:val="5"/>
          <w:numId w:val="1"/>
        </w:numPr>
        <w:shd w:val="clear" w:color="auto" w:fill="auto"/>
        <w:tabs>
          <w:tab w:val="left" w:pos="789"/>
        </w:tabs>
        <w:ind w:left="760" w:right="40" w:hanging="360"/>
      </w:pPr>
      <w:r>
        <w:t>«Машина» музыка Т.Попатенко - использовать игрушку. Учить согласованному звукоподражанию («би-би-би!»). Учить, сидя на местах, топать под музыку ножками.</w:t>
      </w:r>
      <w:r>
        <w:br w:type="page"/>
      </w:r>
    </w:p>
    <w:p w:rsidR="009A1DE6" w:rsidRDefault="00872C83">
      <w:pPr>
        <w:pStyle w:val="2"/>
        <w:shd w:val="clear" w:color="auto" w:fill="auto"/>
        <w:spacing w:after="641" w:line="322" w:lineRule="exact"/>
        <w:ind w:left="740" w:right="20" w:hanging="360"/>
      </w:pPr>
      <w:r>
        <w:lastRenderedPageBreak/>
        <w:t>6. «Автомобили» в исполнении «Веселых ребят» (запись) - «уезжают» из зала топающим шагом. Присовокуп</w:t>
      </w:r>
      <w:r>
        <w:t>ить к топающему шагу воображаемый руль.</w:t>
      </w:r>
    </w:p>
    <w:p w:rsidR="009A1DE6" w:rsidRDefault="00872C83">
      <w:pPr>
        <w:pStyle w:val="2"/>
        <w:shd w:val="clear" w:color="auto" w:fill="auto"/>
        <w:spacing w:after="302" w:line="270" w:lineRule="exact"/>
        <w:ind w:left="20" w:firstLine="0"/>
      </w:pPr>
      <w:r>
        <w:t>ТЕМА: ЛОШАДКА.</w:t>
      </w:r>
    </w:p>
    <w:p w:rsidR="009A1DE6" w:rsidRDefault="00872C83">
      <w:pPr>
        <w:pStyle w:val="2"/>
        <w:numPr>
          <w:ilvl w:val="6"/>
          <w:numId w:val="1"/>
        </w:numPr>
        <w:shd w:val="clear" w:color="auto" w:fill="auto"/>
        <w:tabs>
          <w:tab w:val="left" w:pos="716"/>
        </w:tabs>
        <w:spacing w:line="326" w:lineRule="exact"/>
        <w:ind w:left="740" w:right="20" w:hanging="360"/>
      </w:pPr>
      <w:r>
        <w:t>«Игра в лошадки» музыка П.И.Чайковского - учить слушать внимательно. В руках воспитателя игрушка лошадки.</w:t>
      </w:r>
    </w:p>
    <w:p w:rsidR="009A1DE6" w:rsidRDefault="00872C83">
      <w:pPr>
        <w:pStyle w:val="2"/>
        <w:numPr>
          <w:ilvl w:val="6"/>
          <w:numId w:val="1"/>
        </w:numPr>
        <w:shd w:val="clear" w:color="auto" w:fill="auto"/>
        <w:tabs>
          <w:tab w:val="left" w:pos="740"/>
        </w:tabs>
        <w:spacing w:line="326" w:lineRule="exact"/>
        <w:ind w:left="740" w:right="20" w:hanging="360"/>
      </w:pPr>
      <w:r>
        <w:t>«Лошадка Зорька» музыка Т.Ломовой - учить детей, сидя на местах, цокать под музыку, натягивать воображаемые поводья.</w:t>
      </w:r>
    </w:p>
    <w:p w:rsidR="009A1DE6" w:rsidRDefault="00872C83">
      <w:pPr>
        <w:pStyle w:val="2"/>
        <w:numPr>
          <w:ilvl w:val="6"/>
          <w:numId w:val="1"/>
        </w:numPr>
        <w:shd w:val="clear" w:color="auto" w:fill="auto"/>
        <w:tabs>
          <w:tab w:val="left" w:pos="740"/>
        </w:tabs>
        <w:ind w:left="740" w:right="20" w:hanging="360"/>
      </w:pPr>
      <w:r>
        <w:t>«Едем к бабушке в деревню» (по А.Бурениной) - то же (см. п.2) - в движении.</w:t>
      </w:r>
    </w:p>
    <w:p w:rsidR="009A1DE6" w:rsidRDefault="00872C83">
      <w:pPr>
        <w:pStyle w:val="2"/>
        <w:numPr>
          <w:ilvl w:val="6"/>
          <w:numId w:val="1"/>
        </w:numPr>
        <w:shd w:val="clear" w:color="auto" w:fill="auto"/>
        <w:tabs>
          <w:tab w:val="left" w:pos="745"/>
        </w:tabs>
        <w:ind w:left="740" w:hanging="360"/>
      </w:pPr>
      <w:r>
        <w:t>«Лошадки» Ф.Лещинской - учить звукоподражанию: Гоп! Гоп! Гоп!</w:t>
      </w:r>
    </w:p>
    <w:p w:rsidR="009A1DE6" w:rsidRDefault="00872C83">
      <w:pPr>
        <w:pStyle w:val="2"/>
        <w:numPr>
          <w:ilvl w:val="6"/>
          <w:numId w:val="1"/>
        </w:numPr>
        <w:shd w:val="clear" w:color="auto" w:fill="auto"/>
        <w:tabs>
          <w:tab w:val="left" w:pos="735"/>
        </w:tabs>
        <w:spacing w:after="638"/>
        <w:ind w:left="740" w:right="20" w:hanging="360"/>
      </w:pPr>
      <w:r>
        <w:t>«</w:t>
      </w:r>
      <w:r>
        <w:t>Кто у нас хороший?» р.н.п. - хороводная игра. Использовать лошадку - качалку.</w:t>
      </w:r>
    </w:p>
    <w:p w:rsidR="009A1DE6" w:rsidRDefault="00872C83">
      <w:pPr>
        <w:pStyle w:val="2"/>
        <w:shd w:val="clear" w:color="auto" w:fill="auto"/>
        <w:spacing w:after="322" w:line="270" w:lineRule="exact"/>
        <w:ind w:left="20" w:firstLine="0"/>
      </w:pPr>
      <w:r>
        <w:t>ТЕМА: ВЕСЕЛЫЙ МУЗЫКАНТ.</w:t>
      </w:r>
    </w:p>
    <w:p w:rsidR="009A1DE6" w:rsidRDefault="00872C83">
      <w:pPr>
        <w:pStyle w:val="2"/>
        <w:numPr>
          <w:ilvl w:val="7"/>
          <w:numId w:val="1"/>
        </w:numPr>
        <w:shd w:val="clear" w:color="auto" w:fill="auto"/>
        <w:tabs>
          <w:tab w:val="left" w:pos="716"/>
        </w:tabs>
        <w:spacing w:line="312" w:lineRule="exact"/>
        <w:ind w:left="740" w:right="20" w:hanging="360"/>
      </w:pPr>
      <w:r>
        <w:t>«Весёлый музыкант» музыка А.Филиппенко - знакомство с новой песней. Использовать музыкальные инструменты, упомянутые в песенке.</w:t>
      </w:r>
    </w:p>
    <w:p w:rsidR="009A1DE6" w:rsidRDefault="00872C83">
      <w:pPr>
        <w:pStyle w:val="2"/>
        <w:numPr>
          <w:ilvl w:val="7"/>
          <w:numId w:val="1"/>
        </w:numPr>
        <w:shd w:val="clear" w:color="auto" w:fill="auto"/>
        <w:tabs>
          <w:tab w:val="left" w:pos="740"/>
        </w:tabs>
        <w:spacing w:line="322" w:lineRule="exact"/>
        <w:ind w:left="740" w:hanging="360"/>
      </w:pPr>
      <w:r>
        <w:t>«Весёлая дудочка» музыка м.Красева - звукоподражание «ду-ду-ду».</w:t>
      </w:r>
    </w:p>
    <w:p w:rsidR="009A1DE6" w:rsidRDefault="00872C83">
      <w:pPr>
        <w:pStyle w:val="2"/>
        <w:numPr>
          <w:ilvl w:val="7"/>
          <w:numId w:val="1"/>
        </w:numPr>
        <w:shd w:val="clear" w:color="auto" w:fill="auto"/>
        <w:tabs>
          <w:tab w:val="left" w:pos="735"/>
        </w:tabs>
        <w:spacing w:line="322" w:lineRule="exact"/>
        <w:ind w:left="740" w:hanging="360"/>
      </w:pPr>
      <w:r>
        <w:t>«Барабанщик» музыка М.Красева - звукоподражание «тра-та-та».</w:t>
      </w:r>
    </w:p>
    <w:p w:rsidR="009A1DE6" w:rsidRDefault="00872C83">
      <w:pPr>
        <w:pStyle w:val="2"/>
        <w:numPr>
          <w:ilvl w:val="7"/>
          <w:numId w:val="1"/>
        </w:numPr>
        <w:shd w:val="clear" w:color="auto" w:fill="auto"/>
        <w:tabs>
          <w:tab w:val="left" w:pos="740"/>
        </w:tabs>
        <w:spacing w:after="664" w:line="322" w:lineRule="exact"/>
        <w:ind w:left="740" w:right="20" w:hanging="360"/>
      </w:pPr>
      <w:r>
        <w:t>«Мы на луг ходили» музыка А.Филиппенко - хороводная игра. Использовать игрушку зайца. Продолжать учить ходить в хороводе.</w:t>
      </w:r>
    </w:p>
    <w:p w:rsidR="009A1DE6" w:rsidRDefault="00872C83">
      <w:pPr>
        <w:pStyle w:val="2"/>
        <w:shd w:val="clear" w:color="auto" w:fill="auto"/>
        <w:spacing w:after="296"/>
        <w:ind w:left="20" w:right="20" w:firstLine="0"/>
      </w:pPr>
      <w:r>
        <w:t>К теме «</w:t>
      </w:r>
      <w:r>
        <w:t>Весёлый музыкант» можно добавить такие произведения как: «На зелёном лугу» р.н.п.; «Про лягушек и комара» музыка А.Филиппенко (песня - инсценировка) и т.д.</w:t>
      </w:r>
    </w:p>
    <w:p w:rsidR="009A1DE6" w:rsidRDefault="00872C83">
      <w:pPr>
        <w:pStyle w:val="2"/>
        <w:shd w:val="clear" w:color="auto" w:fill="auto"/>
        <w:spacing w:line="322" w:lineRule="exact"/>
        <w:ind w:left="20" w:right="20" w:firstLine="0"/>
      </w:pPr>
      <w:r>
        <w:t xml:space="preserve">Как показала практика, одного занятия на изучение темы мало. Следует посвящать одной теме </w:t>
      </w:r>
      <w:r>
        <w:rPr>
          <w:rStyle w:val="3pt"/>
        </w:rPr>
        <w:t>2-3</w:t>
      </w:r>
      <w:r>
        <w:t xml:space="preserve"> занятия.</w:t>
      </w:r>
    </w:p>
    <w:p w:rsidR="009A1DE6" w:rsidRDefault="00872C83">
      <w:pPr>
        <w:pStyle w:val="2"/>
        <w:shd w:val="clear" w:color="auto" w:fill="auto"/>
        <w:ind w:left="20" w:right="20" w:firstLine="0"/>
      </w:pPr>
      <w:r>
        <w:t xml:space="preserve">Тематические </w:t>
      </w:r>
      <w:r>
        <w:rPr>
          <w:lang w:val="en-US"/>
        </w:rPr>
        <w:t xml:space="preserve">3ai </w:t>
      </w:r>
      <w:r>
        <w:t>штия легко превращаются как в вечер досуга, так и в целый праздник.</w:t>
      </w:r>
    </w:p>
    <w:sectPr w:rsidR="009A1DE6" w:rsidSect="009A1DE6">
      <w:headerReference w:type="default" r:id="rId7"/>
      <w:type w:val="continuous"/>
      <w:pgSz w:w="11905" w:h="16837"/>
      <w:pgMar w:top="1147" w:right="252" w:bottom="1176" w:left="1756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83" w:rsidRDefault="00872C83" w:rsidP="009A1DE6">
      <w:r>
        <w:separator/>
      </w:r>
    </w:p>
  </w:endnote>
  <w:endnote w:type="continuationSeparator" w:id="1">
    <w:p w:rsidR="00872C83" w:rsidRDefault="00872C83" w:rsidP="009A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83" w:rsidRDefault="00872C83"/>
  </w:footnote>
  <w:footnote w:type="continuationSeparator" w:id="1">
    <w:p w:rsidR="00872C83" w:rsidRDefault="00872C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E6" w:rsidRDefault="009A1DE6">
    <w:pPr>
      <w:pStyle w:val="a7"/>
      <w:framePr w:w="12488" w:h="168" w:wrap="none" w:vAnchor="text" w:hAnchor="page" w:x="-290" w:y="720"/>
      <w:shd w:val="clear" w:color="auto" w:fill="auto"/>
      <w:ind w:left="6730"/>
    </w:pPr>
    <w:fldSimple w:instr=" PAGE \* MERGEFORMAT ">
      <w:r w:rsidR="00AB1218" w:rsidRPr="00AB1218">
        <w:rPr>
          <w:rStyle w:val="115pt"/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692"/>
    <w:multiLevelType w:val="multilevel"/>
    <w:tmpl w:val="98DA5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1DE6"/>
    <w:rsid w:val="00872C83"/>
    <w:rsid w:val="009A1DE6"/>
    <w:rsid w:val="00A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D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DE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A1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sid w:val="009A1DE6"/>
    <w:rPr>
      <w:i/>
      <w:iCs/>
      <w:spacing w:val="0"/>
    </w:rPr>
  </w:style>
  <w:style w:type="character" w:customStyle="1" w:styleId="a6">
    <w:name w:val="Колонтитул_"/>
    <w:basedOn w:val="a0"/>
    <w:link w:val="a7"/>
    <w:rsid w:val="009A1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9A1DE6"/>
    <w:rPr>
      <w:sz w:val="23"/>
      <w:szCs w:val="23"/>
    </w:rPr>
  </w:style>
  <w:style w:type="character" w:customStyle="1" w:styleId="1">
    <w:name w:val="Основной текст1"/>
    <w:basedOn w:val="a4"/>
    <w:rsid w:val="009A1DE6"/>
    <w:rPr>
      <w:u w:val="single"/>
    </w:rPr>
  </w:style>
  <w:style w:type="character" w:customStyle="1" w:styleId="a8">
    <w:name w:val="Основной текст + Полужирный"/>
    <w:basedOn w:val="a4"/>
    <w:rsid w:val="009A1DE6"/>
    <w:rPr>
      <w:b/>
      <w:bCs/>
      <w:spacing w:val="0"/>
    </w:rPr>
  </w:style>
  <w:style w:type="character" w:customStyle="1" w:styleId="3pt">
    <w:name w:val="Основной текст + Интервал 3 pt"/>
    <w:basedOn w:val="a4"/>
    <w:rsid w:val="009A1DE6"/>
    <w:rPr>
      <w:spacing w:val="60"/>
    </w:rPr>
  </w:style>
  <w:style w:type="paragraph" w:customStyle="1" w:styleId="2">
    <w:name w:val="Основной текст2"/>
    <w:basedOn w:val="a"/>
    <w:link w:val="a4"/>
    <w:rsid w:val="009A1DE6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9A1DE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2013-12-22T16:01:00Z</dcterms:created>
  <dcterms:modified xsi:type="dcterms:W3CDTF">2013-12-22T16:02:00Z</dcterms:modified>
</cp:coreProperties>
</file>