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C" w:rsidRPr="009A08AA" w:rsidRDefault="00F1215C" w:rsidP="004D4C1C">
      <w:pPr>
        <w:jc w:val="both"/>
        <w:rPr>
          <w:rFonts w:ascii="Times New Roman" w:hAnsi="Times New Roman" w:cs="Times New Roman"/>
          <w:sz w:val="28"/>
          <w:szCs w:val="28"/>
        </w:rPr>
      </w:pPr>
      <w:r w:rsidRPr="009A08A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 w:rsidRPr="009A08AA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Pr="009A08AA">
        <w:rPr>
          <w:rFonts w:ascii="Times New Roman" w:hAnsi="Times New Roman" w:cs="Times New Roman"/>
          <w:sz w:val="28"/>
          <w:szCs w:val="28"/>
        </w:rPr>
        <w:t>»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5718D5" w:rsidRDefault="00F1215C" w:rsidP="004D4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718D5">
        <w:rPr>
          <w:rFonts w:ascii="Times New Roman" w:hAnsi="Times New Roman" w:cs="Times New Roman"/>
          <w:b/>
          <w:sz w:val="32"/>
          <w:szCs w:val="32"/>
        </w:rPr>
        <w:t>Детское экспериментирование как средство развития познавательной активности дошкольников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  <w:b/>
        </w:rPr>
      </w:pPr>
    </w:p>
    <w:p w:rsidR="005718D5" w:rsidRPr="009A08AA" w:rsidRDefault="005718D5" w:rsidP="004D4C1C">
      <w:pPr>
        <w:jc w:val="both"/>
        <w:rPr>
          <w:rFonts w:ascii="Times New Roman" w:hAnsi="Times New Roman" w:cs="Times New Roman"/>
        </w:rPr>
      </w:pPr>
    </w:p>
    <w:p w:rsidR="005718D5" w:rsidRPr="009A08AA" w:rsidRDefault="005718D5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5718D5" w:rsidP="004D4C1C">
      <w:pPr>
        <w:jc w:val="both"/>
        <w:rPr>
          <w:rFonts w:ascii="Times New Roman" w:hAnsi="Times New Roman" w:cs="Times New Roman"/>
        </w:rPr>
      </w:pPr>
      <w:r w:rsidRPr="005718D5">
        <w:rPr>
          <w:rFonts w:ascii="Times New Roman" w:hAnsi="Times New Roman" w:cs="Times New Roman"/>
        </w:rPr>
        <w:t xml:space="preserve">                                                   </w:t>
      </w:r>
      <w:r w:rsidR="00F1215C" w:rsidRPr="004D4C1C">
        <w:rPr>
          <w:rFonts w:ascii="Times New Roman" w:hAnsi="Times New Roman" w:cs="Times New Roman"/>
        </w:rPr>
        <w:t xml:space="preserve">Подготовила: воспитатель – </w:t>
      </w:r>
      <w:proofErr w:type="spellStart"/>
      <w:r w:rsidR="00F1215C" w:rsidRPr="004D4C1C">
        <w:rPr>
          <w:rFonts w:ascii="Times New Roman" w:hAnsi="Times New Roman" w:cs="Times New Roman"/>
        </w:rPr>
        <w:t>Сарыглар</w:t>
      </w:r>
      <w:proofErr w:type="spellEnd"/>
      <w:r w:rsidR="00F1215C" w:rsidRPr="004D4C1C">
        <w:rPr>
          <w:rFonts w:ascii="Times New Roman" w:hAnsi="Times New Roman" w:cs="Times New Roman"/>
        </w:rPr>
        <w:t xml:space="preserve"> </w:t>
      </w:r>
      <w:proofErr w:type="spellStart"/>
      <w:r w:rsidR="00F1215C" w:rsidRPr="004D4C1C">
        <w:rPr>
          <w:rFonts w:ascii="Times New Roman" w:hAnsi="Times New Roman" w:cs="Times New Roman"/>
        </w:rPr>
        <w:t>Шлоаана</w:t>
      </w:r>
      <w:proofErr w:type="spellEnd"/>
      <w:r w:rsidR="00F1215C" w:rsidRPr="004D4C1C">
        <w:rPr>
          <w:rFonts w:ascii="Times New Roman" w:hAnsi="Times New Roman" w:cs="Times New Roman"/>
        </w:rPr>
        <w:t xml:space="preserve"> Леонидовна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067687" w:rsidP="004D4C1C">
      <w:pPr>
        <w:jc w:val="both"/>
        <w:rPr>
          <w:rFonts w:ascii="Times New Roman" w:hAnsi="Times New Roman" w:cs="Times New Roman"/>
        </w:rPr>
      </w:pPr>
    </w:p>
    <w:p w:rsidR="00067687" w:rsidRPr="004D4C1C" w:rsidRDefault="009A08AA" w:rsidP="005718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  <w:r w:rsidR="005718D5" w:rsidRPr="009A08AA">
        <w:rPr>
          <w:rFonts w:ascii="Times New Roman" w:hAnsi="Times New Roman" w:cs="Times New Roman"/>
        </w:rPr>
        <w:t xml:space="preserve">  </w:t>
      </w:r>
      <w:proofErr w:type="spellStart"/>
      <w:r w:rsidR="00F1215C" w:rsidRPr="004D4C1C">
        <w:rPr>
          <w:rFonts w:ascii="Times New Roman" w:hAnsi="Times New Roman" w:cs="Times New Roman"/>
        </w:rPr>
        <w:t>Барлык</w:t>
      </w:r>
      <w:proofErr w:type="spellEnd"/>
    </w:p>
    <w:p w:rsidR="00F1215C" w:rsidRDefault="00F1215C" w:rsidP="004D4C1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4D4C1C">
        <w:rPr>
          <w:rFonts w:ascii="Times New Roman" w:hAnsi="Times New Roman" w:cs="Times New Roman"/>
        </w:rPr>
        <w:t>2013г.</w:t>
      </w:r>
    </w:p>
    <w:p w:rsidR="004D4C1C" w:rsidRDefault="004D4C1C" w:rsidP="004D4C1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D4C1C" w:rsidRPr="004D4C1C" w:rsidRDefault="004D4C1C" w:rsidP="004D4C1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4D4C1C">
        <w:rPr>
          <w:rFonts w:ascii="Times New Roman" w:hAnsi="Times New Roman" w:cs="Times New Roman"/>
        </w:rPr>
        <w:t xml:space="preserve"> </w:t>
      </w:r>
      <w:r w:rsidRPr="004D4C1C">
        <w:rPr>
          <w:rFonts w:ascii="Times New Roman" w:hAnsi="Times New Roman" w:cs="Times New Roman"/>
        </w:rPr>
        <w:tab/>
      </w:r>
      <w:r w:rsidRPr="009A08AA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Шораана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Леонидовна, воспитатель детского сада «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>арлык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.  Мой педагогический стаж 1,8 года. Я всегда испытывала потребность так организовать свой труд, чтобы он был радостным, успешным для каждого ребёнка, и носил вариативный характер. Тогда ребёнок может выбирать, что ему делать, что ему интересно, таким образом, он чувствует, ощущает своё «я» - «Я это делаю, потому что  мне это интересно». Поэтому мной и была выбрана тема для изучения </w:t>
      </w:r>
      <w:r w:rsidRPr="009A08AA">
        <w:rPr>
          <w:rFonts w:ascii="Times New Roman" w:hAnsi="Times New Roman" w:cs="Times New Roman"/>
          <w:b/>
          <w:sz w:val="24"/>
          <w:szCs w:val="24"/>
        </w:rPr>
        <w:t>«Детское экспериментирование как средство развития познавательной активности дошкольников»</w:t>
      </w:r>
    </w:p>
    <w:p w:rsidR="00F1215C" w:rsidRPr="009A08AA" w:rsidRDefault="009A08AA" w:rsidP="009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   </w:t>
      </w:r>
      <w:r w:rsidR="00F1215C" w:rsidRPr="009A08AA">
        <w:rPr>
          <w:rFonts w:ascii="Times New Roman" w:hAnsi="Times New Roman" w:cs="Times New Roman"/>
          <w:sz w:val="24"/>
          <w:szCs w:val="24"/>
        </w:rPr>
        <w:t xml:space="preserve">С самого рождения ребенок является первооткрывателем, исследователем того мира, который его окружает. А особенно ребенок-дошкольник.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При активном действии  ребенка в процессе познания действуют все органы чувств.   Учеными доказано, что чем больше органов чувств одновременно участвуют в процессе познания, тем лучше человек ощущает, запоминает,  осмысливает, понимает, усваивает, закрепляет  изучаемый  материал. </w:t>
      </w:r>
    </w:p>
    <w:p w:rsidR="00F1215C" w:rsidRPr="009A08AA" w:rsidRDefault="00F1215C" w:rsidP="009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</w:t>
      </w:r>
      <w:r w:rsidR="009A08AA" w:rsidRPr="009A08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Следовательно, чем активнее ребенок трогает, нюхает, экспериментирует, исследует, ощупывает, наблюдает, слушает, рассуждает, анализирует, сравнивает…, то есть активно участвует в образовательном процессе.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Тем  быстрее развиваются его познавательные способности, и   повышается познавательная активность.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Давайте же уточним, что такое «эксперимент» и  что такое «познавательная активность личности». Термин эксперимент (от латинского опыт, проба) чувственно-предметная деятельность в науке; в более узком смысле опыт, воспроизведения объекта познания, проверка гипотез. А познавательная активность личности:</w:t>
      </w:r>
    </w:p>
    <w:p w:rsidR="00F1215C" w:rsidRPr="009A08AA" w:rsidRDefault="00F1215C" w:rsidP="004D4C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состояние человека, которое характеризуется  стремлением к учению, волевым напряжением умственных усилий в процессе овладения знаниями (И.Ф. Харламов);</w:t>
      </w:r>
    </w:p>
    <w:p w:rsidR="00F1215C" w:rsidRPr="009A08AA" w:rsidRDefault="00F1215C" w:rsidP="004D4C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готовность и стремление к энергичному освоению знаний (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Н.А.Половникова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>);</w:t>
      </w:r>
    </w:p>
    <w:p w:rsidR="00F1215C" w:rsidRPr="009A08AA" w:rsidRDefault="00F1215C" w:rsidP="004D4C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проявление преобразовательного, творческого отношения индивида к объекту познания (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Л.Аристова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>).</w:t>
      </w:r>
    </w:p>
    <w:p w:rsidR="00F1215C" w:rsidRPr="009A08AA" w:rsidRDefault="00F1215C" w:rsidP="009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       Стремление к постижению мира заложено в ребенке на биологическом уровне, но это стремление нужно развивать. И повезет тому ребенку, если живущие рядом с ним взрослые, пробудят  в нем  познавательный интерес к окружающему миру.  Если нет, то ребенок будет развиваться на более низком уровне. </w:t>
      </w:r>
    </w:p>
    <w:p w:rsidR="00F1215C" w:rsidRPr="009A08AA" w:rsidRDefault="009A08AA" w:rsidP="009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15C" w:rsidRPr="009A08AA">
        <w:rPr>
          <w:rFonts w:ascii="Times New Roman" w:hAnsi="Times New Roman" w:cs="Times New Roman"/>
          <w:sz w:val="24"/>
          <w:szCs w:val="24"/>
        </w:rPr>
        <w:t>Но проблема заключается в том, что  очень часто в детских садах преподносят  на занятиях готовые истины, готовые выводы и обобщения.  И  вместо того, чтобы ребенку самому обследовать, наблюдать, экспериментировать,  сравнивать, творить, получать какой-либо результат,  он вынужден выслушивать от педагогов готовые сведения  и отчеты о том, как познавали мир другие люди, и что они когда-то узнали об изучаемом объекте.</w:t>
      </w:r>
      <w:r w:rsidR="00F1215C" w:rsidRPr="009A08AA">
        <w:rPr>
          <w:rFonts w:ascii="Times New Roman" w:hAnsi="Times New Roman" w:cs="Times New Roman"/>
          <w:sz w:val="24"/>
          <w:szCs w:val="24"/>
        </w:rPr>
        <w:br/>
        <w:t xml:space="preserve">      Такое обучение можно назвать,  пассивным, то есть ребенок пассивно слушает, </w:t>
      </w:r>
      <w:r w:rsidR="00F1215C" w:rsidRPr="009A08AA">
        <w:rPr>
          <w:rFonts w:ascii="Times New Roman" w:hAnsi="Times New Roman" w:cs="Times New Roman"/>
          <w:sz w:val="24"/>
          <w:szCs w:val="24"/>
        </w:rPr>
        <w:lastRenderedPageBreak/>
        <w:t>запоминает, но сам в активном изучении  объекта не участвует. Способом пассивного обучения у  ребенка нет шансов развить высокую познавательную активность. Следовательно, в будущем он не будет научен, самостоятельно учиться, и самостоятельно добывать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AA">
        <w:rPr>
          <w:rFonts w:ascii="Times New Roman" w:hAnsi="Times New Roman" w:cs="Times New Roman"/>
          <w:sz w:val="24"/>
          <w:szCs w:val="24"/>
        </w:rPr>
        <w:t xml:space="preserve">  </w:t>
      </w:r>
      <w:r w:rsidR="00F1215C" w:rsidRPr="009A08AA">
        <w:rPr>
          <w:rFonts w:ascii="Times New Roman" w:hAnsi="Times New Roman" w:cs="Times New Roman"/>
          <w:sz w:val="24"/>
          <w:szCs w:val="24"/>
        </w:rPr>
        <w:t xml:space="preserve"> знания.</w:t>
      </w:r>
      <w:r w:rsidR="00F1215C" w:rsidRPr="009A08AA">
        <w:rPr>
          <w:rFonts w:ascii="Times New Roman" w:hAnsi="Times New Roman" w:cs="Times New Roman"/>
          <w:sz w:val="24"/>
          <w:szCs w:val="24"/>
        </w:rPr>
        <w:br/>
        <w:t xml:space="preserve">       Таким образом, нам, педагогам и родителям, необходимо так построить педагогический процесс, чтобы он </w:t>
      </w:r>
      <w:proofErr w:type="gramStart"/>
      <w:r w:rsidR="00F1215C" w:rsidRPr="009A08AA">
        <w:rPr>
          <w:rFonts w:ascii="Times New Roman" w:hAnsi="Times New Roman" w:cs="Times New Roman"/>
          <w:sz w:val="24"/>
          <w:szCs w:val="24"/>
        </w:rPr>
        <w:t>принес  наибольший результат</w:t>
      </w:r>
      <w:proofErr w:type="gramEnd"/>
      <w:r w:rsidR="00F1215C" w:rsidRPr="009A08AA">
        <w:rPr>
          <w:rFonts w:ascii="Times New Roman" w:hAnsi="Times New Roman" w:cs="Times New Roman"/>
          <w:sz w:val="24"/>
          <w:szCs w:val="24"/>
        </w:rPr>
        <w:t xml:space="preserve"> в познавательном развитии воспитанников.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Отсюда вытекает педагогическая проблема, над которой должны работать педагоги ДОУ: </w:t>
      </w:r>
      <w:r w:rsidRPr="009A08AA">
        <w:rPr>
          <w:rFonts w:ascii="Times New Roman" w:hAnsi="Times New Roman" w:cs="Times New Roman"/>
          <w:b/>
          <w:sz w:val="24"/>
          <w:szCs w:val="24"/>
        </w:rPr>
        <w:t>«Формирование познавательных способностей ребенка через его активное участие в образовательном процессе»</w:t>
      </w:r>
      <w:r w:rsidRPr="009A08AA">
        <w:rPr>
          <w:rFonts w:ascii="Times New Roman" w:hAnsi="Times New Roman" w:cs="Times New Roman"/>
          <w:sz w:val="24"/>
          <w:szCs w:val="24"/>
        </w:rPr>
        <w:t>. Именно поэтому я выбрала эту тему для изучения и исследования.</w:t>
      </w:r>
    </w:p>
    <w:p w:rsidR="00F1215C" w:rsidRPr="009A08AA" w:rsidRDefault="00F1215C" w:rsidP="009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Наш детский сад работает по «Программа воспитания и обучения в детском саду» под редакцией М.А. Васильевой., В.В. Гербовой,. Т.С Комаровой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программа позволяет развивать наглядно – образное мышление и воображение, любознательность и познавательную активность. У ребенка развивается интерес к экспериментированию, решению различных творческих задач. Изучив психолого-педагогическую литературу, а именно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Г. П., Чистякова А. Е. «Экспериментальная деятельность детей среднего и старшего дошкольного возраста»,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О.В.« Ребенок и окружающий мир», «Из чего сделаны предметы: Сценарии игр-занятий для дошкольников», Савенков А. И. </w:t>
      </w:r>
      <w:r w:rsidRPr="009A08AA">
        <w:rPr>
          <w:rFonts w:ascii="Times New Roman" w:hAnsi="Times New Roman" w:cs="Times New Roman"/>
          <w:sz w:val="24"/>
          <w:szCs w:val="24"/>
        </w:rPr>
        <w:br/>
        <w:t xml:space="preserve">«Маленький исследователь 5-7 лет: Развитие познавательных способностей». </w:t>
      </w:r>
    </w:p>
    <w:p w:rsidR="00F1215C" w:rsidRPr="009A08AA" w:rsidRDefault="009A08AA" w:rsidP="009A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15C" w:rsidRPr="009A08AA">
        <w:rPr>
          <w:rFonts w:ascii="Times New Roman" w:hAnsi="Times New Roman" w:cs="Times New Roman"/>
          <w:sz w:val="24"/>
          <w:szCs w:val="24"/>
        </w:rPr>
        <w:t xml:space="preserve">Проанализировав программно-методическое обеспечение, я сформулировала цель своей работы: </w:t>
      </w:r>
      <w:r w:rsidR="00F1215C" w:rsidRPr="009A08AA">
        <w:rPr>
          <w:rFonts w:ascii="Times New Roman" w:hAnsi="Times New Roman" w:cs="Times New Roman"/>
          <w:b/>
          <w:sz w:val="24"/>
          <w:szCs w:val="24"/>
        </w:rPr>
        <w:t xml:space="preserve">развивать познавательные способности у детей старшего дошкольного возраста путем обогащения опыта познавательно - исследовательской деятельности.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Для достижения этой цели сформулировали следующие задачи.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F1215C" w:rsidRPr="009A08AA" w:rsidRDefault="00F1215C" w:rsidP="004D4C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Включение детей в познавательн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деятельность.</w:t>
      </w:r>
    </w:p>
    <w:p w:rsidR="00F1215C" w:rsidRPr="009A08AA" w:rsidRDefault="00F1215C" w:rsidP="004D4C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Расширение кругозора.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A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1215C" w:rsidRPr="009A08AA" w:rsidRDefault="00F1215C" w:rsidP="004D4C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Развитие у детей старшего дошкольного возраста способность  видеть многообразие мира в системе взаимосвязей и взаимозависимости.</w:t>
      </w:r>
    </w:p>
    <w:p w:rsidR="00F1215C" w:rsidRPr="009A08AA" w:rsidRDefault="00F1215C" w:rsidP="004D4C1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процессов, расширение словарного запаса ребёнка.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A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1215C" w:rsidRPr="009A08AA" w:rsidRDefault="00F1215C" w:rsidP="004D4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Воспитание творческой, самостоятельной личности.</w:t>
      </w:r>
    </w:p>
    <w:p w:rsidR="00F1215C" w:rsidRPr="009A08AA" w:rsidRDefault="00F1215C" w:rsidP="004D4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Воспитание у детей интереса к процессу познания, к науке.</w:t>
      </w:r>
    </w:p>
    <w:p w:rsidR="00F1215C" w:rsidRPr="009A08AA" w:rsidRDefault="00F1215C" w:rsidP="004D4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Воспитание умения работать в коллективе, сохраняя при этом индивидуальность каждого ребенка.</w:t>
      </w:r>
    </w:p>
    <w:p w:rsidR="00F1215C" w:rsidRPr="009A08AA" w:rsidRDefault="00F1215C" w:rsidP="004D4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lastRenderedPageBreak/>
        <w:t>Поддержание у детей инициативы, самостоятельности, оценочного и критического отношения к миру.</w:t>
      </w:r>
    </w:p>
    <w:p w:rsidR="00F1215C" w:rsidRPr="009A08AA" w:rsidRDefault="00F1215C" w:rsidP="004D4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Привитие детям любви к своей планете, бережного отношения к природе.</w:t>
      </w:r>
    </w:p>
    <w:p w:rsidR="00F1215C" w:rsidRPr="009A08AA" w:rsidRDefault="009A08AA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15C" w:rsidRPr="009A08AA">
        <w:rPr>
          <w:rFonts w:ascii="Times New Roman" w:hAnsi="Times New Roman" w:cs="Times New Roman"/>
          <w:sz w:val="24"/>
          <w:szCs w:val="24"/>
        </w:rPr>
        <w:t xml:space="preserve">В своей работе я стараюсь придерживаться следующих основных принципов: Принцип научности, адресности, принцип преемственности. Принцип </w:t>
      </w:r>
      <w:proofErr w:type="spellStart"/>
      <w:r w:rsidR="00F1215C" w:rsidRPr="009A08AA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="00F1215C" w:rsidRPr="009A08AA">
        <w:rPr>
          <w:rFonts w:ascii="Times New Roman" w:hAnsi="Times New Roman" w:cs="Times New Roman"/>
          <w:sz w:val="24"/>
          <w:szCs w:val="24"/>
        </w:rPr>
        <w:t xml:space="preserve"> и систематичности, принцип наглядности. Известно, что дети одного и же возраста отличаются друг от друга своей работоспособностью, знаниями, развитием умений, выносливостью, вдумчивос</w:t>
      </w:r>
      <w:r w:rsidR="00976900" w:rsidRPr="009A08AA">
        <w:rPr>
          <w:rFonts w:ascii="Times New Roman" w:hAnsi="Times New Roman" w:cs="Times New Roman"/>
          <w:sz w:val="24"/>
          <w:szCs w:val="24"/>
        </w:rPr>
        <w:t>тью, темпом усвоения материала</w:t>
      </w:r>
      <w:proofErr w:type="gramStart"/>
      <w:r w:rsidR="00976900" w:rsidRPr="009A08AA">
        <w:rPr>
          <w:rFonts w:ascii="Times New Roman" w:hAnsi="Times New Roman" w:cs="Times New Roman"/>
          <w:sz w:val="24"/>
          <w:szCs w:val="24"/>
        </w:rPr>
        <w:t xml:space="preserve">… </w:t>
      </w:r>
      <w:r w:rsidR="00F1215C" w:rsidRPr="009A08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215C" w:rsidRPr="009A08AA">
        <w:rPr>
          <w:rFonts w:ascii="Times New Roman" w:hAnsi="Times New Roman" w:cs="Times New Roman"/>
          <w:sz w:val="24"/>
          <w:szCs w:val="24"/>
        </w:rPr>
        <w:t xml:space="preserve">оэтому и требования к детям не могут быть одинаковыми и я придерживаюсь такого принципа, как индивидуальный подход. Также использую в своей практике принцип способности видеть малейшие достижения и вселять уверенность в успехе, принцип безопасности.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Для качественного проведения экспериментов очень </w:t>
      </w:r>
      <w:r w:rsidRPr="009A08AA">
        <w:rPr>
          <w:rFonts w:ascii="Times New Roman" w:hAnsi="Times New Roman" w:cs="Times New Roman"/>
          <w:bCs/>
          <w:iCs/>
          <w:sz w:val="24"/>
          <w:szCs w:val="24"/>
        </w:rPr>
        <w:t>важен правильный подбор дидактического материала и оборудования. Неотъемлемая черта развивающей среды – эмоциональная насыщенность. То, что привлекательно, забавно, интересно, пробуждает любопытство и довольно легко запоминается.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  <w:r w:rsidRPr="009A0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Поэтому я создала благоприятные условия и творческую среду для развития познавательной активности дошкольников. Для этого в группе оформила центр «</w:t>
      </w:r>
      <w:r w:rsidR="009A08AA">
        <w:rPr>
          <w:rFonts w:ascii="Times New Roman" w:hAnsi="Times New Roman" w:cs="Times New Roman"/>
          <w:sz w:val="24"/>
          <w:szCs w:val="24"/>
        </w:rPr>
        <w:t>Детское экспериментирование</w:t>
      </w:r>
      <w:r w:rsidRPr="009A08AA">
        <w:rPr>
          <w:rFonts w:ascii="Times New Roman" w:hAnsi="Times New Roman" w:cs="Times New Roman"/>
          <w:sz w:val="24"/>
          <w:szCs w:val="24"/>
        </w:rPr>
        <w:t xml:space="preserve">» для выполнения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>, развивающих, воспитывающих, стимулирующих, коммуникативных функции. Р</w:t>
      </w:r>
      <w:r w:rsidR="009A08AA">
        <w:rPr>
          <w:rFonts w:ascii="Times New Roman" w:hAnsi="Times New Roman" w:cs="Times New Roman"/>
          <w:sz w:val="24"/>
          <w:szCs w:val="24"/>
        </w:rPr>
        <w:t>ебенок в центре «Детское</w:t>
      </w:r>
      <w:r w:rsidRPr="009A08AA">
        <w:rPr>
          <w:rFonts w:ascii="Times New Roman" w:hAnsi="Times New Roman" w:cs="Times New Roman"/>
          <w:sz w:val="24"/>
          <w:szCs w:val="24"/>
        </w:rPr>
        <w:t xml:space="preserve"> экспериментирования» чувствует себя ученым, исследователем, а взрослый является равноправным партнером, соучастником деятельности, что позволяет ребенку проявлять собственную исследовательскую (познавательную) активность.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9A08AA">
        <w:rPr>
          <w:rFonts w:ascii="Times New Roman" w:hAnsi="Times New Roman" w:cs="Times New Roman"/>
          <w:sz w:val="24"/>
          <w:szCs w:val="24"/>
        </w:rPr>
        <w:t>«Детское</w:t>
      </w:r>
      <w:r w:rsidRPr="009A08AA">
        <w:rPr>
          <w:rFonts w:ascii="Times New Roman" w:hAnsi="Times New Roman" w:cs="Times New Roman"/>
          <w:sz w:val="24"/>
          <w:szCs w:val="24"/>
        </w:rPr>
        <w:t xml:space="preserve"> экспериментирования» я разместила: весы, микроскоп, емкости с сыпучими, жидкими, твёрдыми веществами, мерные ложечки и сосуды, алгоритмы для проведения опытов, карты наблюдения, картосхемы, бассейны для игр с водой, песком.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 Оборудование находиться в свободном доступе для детей.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В центре «Природы» проводим долгосрочные наблюдения-эксперименты. Здесь же воспитанники могут познакомиться с работами сверстников предыдущих годов, обсудить их, сравнить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своими.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В своей работе я применяю много разнообразных методов и приёмов работы с детьми. Работая с детьми старшего дошкольного возраста по формированию  познавательной активности дошкольников, я заметила, что  успешны такие приёмы, как картосхемы, алгоритмы, модель обследования предмета, рабочие листы, решения проблемных ситуации с персонажами. Именно такое многообразие методов и приёмов позволяет развивать познавательную активность и любознательность детей.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lastRenderedPageBreak/>
        <w:t>Очень важно сделать в начале года перспективное планирование экспериментальной деятельности дошкольников.  Планирование детской экспериментальной деятельности включает в себя:</w:t>
      </w:r>
    </w:p>
    <w:p w:rsidR="00F1215C" w:rsidRPr="009A08AA" w:rsidRDefault="00F1215C" w:rsidP="004D4C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экспериментальную деятельность, организованную педагогом;</w:t>
      </w:r>
    </w:p>
    <w:p w:rsidR="00F1215C" w:rsidRPr="009A08AA" w:rsidRDefault="00F1215C" w:rsidP="004D4C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познавательные занятия с элементами экспериментирования;</w:t>
      </w:r>
    </w:p>
    <w:p w:rsidR="00F1215C" w:rsidRPr="009A08AA" w:rsidRDefault="00F1215C" w:rsidP="004D4C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демонстрационные опыты, реализуемые педагогом совместно с детьми;</w:t>
      </w:r>
    </w:p>
    <w:p w:rsidR="00F1215C" w:rsidRPr="009A08AA" w:rsidRDefault="00F1215C" w:rsidP="004D4C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долгосрочные наблюдения-эксперименты.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br/>
        <w:t xml:space="preserve">      Экспериментальную деятельность я организую в трёх основных формах: </w:t>
      </w:r>
      <w:r w:rsidRPr="009A08AA">
        <w:rPr>
          <w:rFonts w:ascii="Times New Roman" w:hAnsi="Times New Roman" w:cs="Times New Roman"/>
          <w:b/>
          <w:sz w:val="24"/>
          <w:szCs w:val="24"/>
        </w:rPr>
        <w:t>совместная деятельность педагога и воспитанника</w:t>
      </w:r>
      <w:r w:rsidRPr="009A08A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A08AA">
        <w:rPr>
          <w:rFonts w:ascii="Times New Roman" w:hAnsi="Times New Roman" w:cs="Times New Roman"/>
          <w:b/>
          <w:sz w:val="24"/>
          <w:szCs w:val="24"/>
        </w:rPr>
        <w:t xml:space="preserve">самостоятельная деятельность детей и  занятие </w:t>
      </w:r>
      <w:r w:rsidRPr="009A08AA">
        <w:rPr>
          <w:rFonts w:ascii="Times New Roman" w:hAnsi="Times New Roman" w:cs="Times New Roman"/>
          <w:sz w:val="24"/>
          <w:szCs w:val="24"/>
        </w:rPr>
        <w:t xml:space="preserve">(занятие является итоговой формой работы по какой-то исследуемой проблеме, позволяющей систематизировать представления детей (1 раз в месяц)).  Моя экспериментальная работа с детьми опирается на наблюдениях в природе в теплый и холодный период. Особое внимание я уделяю теплому периоду, когда дети много времени проводят на воздухе. Я стараюсь закрепить, уточнить уже усвоенные детьми знания, познакомить с новыми материалами в занимательной, игровой форме. Чтобы провести эксперимент самостоятельно и в полном объеме, ребенок должен уметь управлять своими органами чувств, анализировать полученные с их помощью сведения, выполнять определенные действия, использовать инструменты, проговаривать свои действия и формулировать выводы, объяснять результаты своей работы.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Так, в процессе детского экспериментирования дети учатся: </w:t>
      </w:r>
    </w:p>
    <w:p w:rsidR="00F1215C" w:rsidRPr="009A08AA" w:rsidRDefault="00F1215C" w:rsidP="004D4C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видеть и выделять проблему; </w:t>
      </w:r>
    </w:p>
    <w:p w:rsidR="00F1215C" w:rsidRPr="009A08AA" w:rsidRDefault="00F1215C" w:rsidP="004D4C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принимать и ставить цель;</w:t>
      </w:r>
    </w:p>
    <w:p w:rsidR="00F1215C" w:rsidRPr="009A08AA" w:rsidRDefault="00F1215C" w:rsidP="004D4C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>решать проблемы: анализировать объект или явление,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эксперимент;</w:t>
      </w:r>
    </w:p>
    <w:p w:rsidR="00F1215C" w:rsidRPr="009A08AA" w:rsidRDefault="00F1215C" w:rsidP="004D4C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высказывать суждения, делать выводы и умозаключения; </w:t>
      </w:r>
    </w:p>
    <w:p w:rsidR="00F1215C" w:rsidRPr="009A08AA" w:rsidRDefault="00F1215C" w:rsidP="004D4C1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фиксировать этапы действий и результаты графически.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bCs/>
          <w:iCs/>
          <w:sz w:val="24"/>
          <w:szCs w:val="24"/>
        </w:rPr>
        <w:t>Таким образом, важно уметь оценивать отношение детей к деятельности экспериментирования</w:t>
      </w:r>
      <w:r w:rsidRPr="009A0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A08AA">
        <w:rPr>
          <w:rFonts w:ascii="Times New Roman" w:hAnsi="Times New Roman" w:cs="Times New Roman"/>
          <w:sz w:val="24"/>
          <w:szCs w:val="24"/>
        </w:rPr>
        <w:t xml:space="preserve"> Отношение я оцениваю по степени проявления интереса, активности участия в обсуждении и самой деятельности. Для отслеживания результатов  овладения детьми экспериментальной деятельностью я использую диагностические методики  уже существующие в дошкольной педагогике.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 </w:t>
      </w:r>
      <w:r w:rsidRPr="009A08AA">
        <w:rPr>
          <w:rFonts w:ascii="Times New Roman" w:hAnsi="Times New Roman" w:cs="Times New Roman"/>
          <w:sz w:val="24"/>
          <w:szCs w:val="24"/>
        </w:rPr>
        <w:tab/>
        <w:t xml:space="preserve">Мой опыт показал, что экспериментальная деятельность вовлекает, «притягивает» к себе не только дошкольников, но и их родителей. Известно, что ни одну воспитательную или образовательную задачу нельзя успешно решить без плодотворного контакта с </w:t>
      </w:r>
      <w:r w:rsidRPr="009A08AA">
        <w:rPr>
          <w:rFonts w:ascii="Times New Roman" w:hAnsi="Times New Roman" w:cs="Times New Roman"/>
          <w:sz w:val="24"/>
          <w:szCs w:val="24"/>
        </w:rPr>
        <w:lastRenderedPageBreak/>
        <w:t>семьей. Свое общение с родителями я строю на основе сотрудничества. Использую различные методы взаимодействия с семьей: наглядные, словесные, практические. С этой целью я провожу родительские собрания, 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экспериментов. Также для родителей провожу  консультации об исследовательской деятельности, выпускаю ширмы-передвижки по данному вопросу.</w:t>
      </w:r>
      <w:r w:rsidRPr="009A08AA">
        <w:rPr>
          <w:rFonts w:ascii="Times New Roman" w:hAnsi="Times New Roman" w:cs="Times New Roman"/>
          <w:sz w:val="24"/>
          <w:szCs w:val="24"/>
        </w:rPr>
        <w:tab/>
        <w:t>Одной из форм работы с родителями является анкетирование. По результатам анкетирования, которое было проведено среди родителей нашей группы на тему «Организация экспериментальной деятельности в ДОУ» видно, что родители заинтересованы в развитии познавательного интереса детей, они способствуют постоянному совершенствованию их умений и навыков. Дети данного возраста очень любят задавать разные вопросы. Родители нашей группы незамедлительно отвечают на них, либо предлагают ребенку подумать и постараться самому найти ответ, развивая самостоятельность. Нередко родители ищут ответ на поставленный вопрос вместе с детьми в различных сферах деятельности (чтении, наблюдении, экскурсиях, экспериментах). Также родители отметили, что необходимо использовать экспериментальную, исследовательскую деятельность в детском саду и пожелали продолжать развивать работу в этом направлении.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Дети – пытливые исследователи окружающего мира. Эта особенность заложена от природы. В свое время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И.М.Сеченов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писал о прирожденном и драгоценном свойстве нервно-психической организации ребенка – безотчетном стремлении понимать окружающую жизнь. Это свойство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И.П.Павлов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назвал рефлексом «что такое?»,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8AA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9A08AA">
        <w:rPr>
          <w:rFonts w:ascii="Times New Roman" w:hAnsi="Times New Roman" w:cs="Times New Roman"/>
          <w:sz w:val="24"/>
          <w:szCs w:val="24"/>
        </w:rPr>
        <w:t xml:space="preserve"> которого ребенок обнаруживает качества предметов, устанавливает новые для себя связи между ними. Предметная исследовательская деятельность развивает и закрепляет познавательное отношение ребенка к окружающему миру. 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AA">
        <w:rPr>
          <w:rFonts w:ascii="Times New Roman" w:hAnsi="Times New Roman" w:cs="Times New Roman"/>
          <w:sz w:val="24"/>
          <w:szCs w:val="24"/>
        </w:rPr>
        <w:t xml:space="preserve">Таким образом, опираясь на свой педагогический опыт, на научный опыт выдающихся исследователей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А.И.Савенкова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8AA">
        <w:rPr>
          <w:rFonts w:ascii="Times New Roman" w:hAnsi="Times New Roman" w:cs="Times New Roman"/>
          <w:sz w:val="24"/>
          <w:szCs w:val="24"/>
        </w:rPr>
        <w:t>Л.Венгера</w:t>
      </w:r>
      <w:proofErr w:type="spellEnd"/>
      <w:r w:rsidRPr="009A08AA">
        <w:rPr>
          <w:rFonts w:ascii="Times New Roman" w:hAnsi="Times New Roman" w:cs="Times New Roman"/>
          <w:sz w:val="24"/>
          <w:szCs w:val="24"/>
        </w:rPr>
        <w:t xml:space="preserve"> и многих других, можно сделать вывод о том, что исследовательская деятельность, во-первых, способствует развитию, как познавательной потребности, так и творческой деятельности; во-вторых, учит самостоятельному поиску, открытию и усвоению нового; в-третьих, облегчает овладение методом научного познания в процессе поисковой деятельности, способствует творческому развитию личности, являясь одним из направлений развития детской одаренности.</w:t>
      </w: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15C" w:rsidRPr="009A08AA" w:rsidRDefault="00F1215C" w:rsidP="004D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D5" w:rsidRPr="009A08AA" w:rsidRDefault="005718D5" w:rsidP="004D4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D5" w:rsidRPr="009A08AA" w:rsidRDefault="005718D5" w:rsidP="004D4C1C">
      <w:pPr>
        <w:jc w:val="both"/>
        <w:rPr>
          <w:rFonts w:ascii="Times New Roman" w:hAnsi="Times New Roman" w:cs="Times New Roman"/>
        </w:rPr>
      </w:pPr>
    </w:p>
    <w:p w:rsidR="005718D5" w:rsidRPr="009A08AA" w:rsidRDefault="005718D5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  <w:b/>
        </w:rPr>
      </w:pPr>
      <w:r w:rsidRPr="004D4C1C">
        <w:rPr>
          <w:rFonts w:ascii="Times New Roman" w:hAnsi="Times New Roman" w:cs="Times New Roman"/>
          <w:b/>
        </w:rPr>
        <w:t>Аналитический анализ диагностических данных (2012г.)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  <w:r w:rsidRPr="004D4C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8D4B46" wp14:editId="3E8DB0DE">
            <wp:extent cx="5172075" cy="38957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  <w:b/>
        </w:rPr>
      </w:pPr>
      <w:r w:rsidRPr="004D4C1C">
        <w:rPr>
          <w:rFonts w:ascii="Times New Roman" w:hAnsi="Times New Roman" w:cs="Times New Roman"/>
        </w:rPr>
        <w:tab/>
      </w:r>
      <w:r w:rsidRPr="004D4C1C">
        <w:rPr>
          <w:rFonts w:ascii="Times New Roman" w:hAnsi="Times New Roman" w:cs="Times New Roman"/>
          <w:b/>
        </w:rPr>
        <w:t>Высокий – 6%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  <w:b/>
        </w:rPr>
      </w:pPr>
      <w:r w:rsidRPr="004D4C1C">
        <w:rPr>
          <w:rFonts w:ascii="Times New Roman" w:hAnsi="Times New Roman" w:cs="Times New Roman"/>
          <w:b/>
        </w:rPr>
        <w:t xml:space="preserve">              Средний – 54%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  <w:b/>
        </w:rPr>
      </w:pPr>
      <w:r w:rsidRPr="004D4C1C">
        <w:rPr>
          <w:rFonts w:ascii="Times New Roman" w:hAnsi="Times New Roman" w:cs="Times New Roman"/>
          <w:b/>
        </w:rPr>
        <w:t xml:space="preserve">              Низкий – 40%</w:t>
      </w: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F1215C" w:rsidRPr="004D4C1C" w:rsidRDefault="00F1215C" w:rsidP="004D4C1C">
      <w:pPr>
        <w:jc w:val="both"/>
        <w:rPr>
          <w:rFonts w:ascii="Times New Roman" w:hAnsi="Times New Roman" w:cs="Times New Roman"/>
        </w:rPr>
      </w:pPr>
    </w:p>
    <w:p w:rsidR="000957CF" w:rsidRPr="004D4C1C" w:rsidRDefault="000957CF" w:rsidP="004D4C1C">
      <w:pPr>
        <w:jc w:val="both"/>
        <w:rPr>
          <w:rFonts w:ascii="Times New Roman" w:hAnsi="Times New Roman" w:cs="Times New Roman"/>
        </w:rPr>
      </w:pPr>
    </w:p>
    <w:sectPr w:rsidR="000957CF" w:rsidRPr="004D4C1C" w:rsidSect="0009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8F"/>
    <w:multiLevelType w:val="hybridMultilevel"/>
    <w:tmpl w:val="6332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1E0"/>
    <w:multiLevelType w:val="hybridMultilevel"/>
    <w:tmpl w:val="1250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75E0"/>
    <w:multiLevelType w:val="hybridMultilevel"/>
    <w:tmpl w:val="8A18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302D"/>
    <w:multiLevelType w:val="hybridMultilevel"/>
    <w:tmpl w:val="E454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08CB"/>
    <w:multiLevelType w:val="hybridMultilevel"/>
    <w:tmpl w:val="1958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0470"/>
    <w:multiLevelType w:val="hybridMultilevel"/>
    <w:tmpl w:val="F2D8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F4"/>
    <w:rsid w:val="00067687"/>
    <w:rsid w:val="000957CF"/>
    <w:rsid w:val="00460F9F"/>
    <w:rsid w:val="0046259F"/>
    <w:rsid w:val="004D4C1C"/>
    <w:rsid w:val="005718D5"/>
    <w:rsid w:val="007F27AC"/>
    <w:rsid w:val="00817C3F"/>
    <w:rsid w:val="00976900"/>
    <w:rsid w:val="009A08AA"/>
    <w:rsid w:val="00A37CA9"/>
    <w:rsid w:val="00A90B09"/>
    <w:rsid w:val="00AC49E6"/>
    <w:rsid w:val="00C514F4"/>
    <w:rsid w:val="00E44D0A"/>
    <w:rsid w:val="00F1215C"/>
    <w:rsid w:val="00F8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706766917293228E-2"/>
          <c:y val="8.5427135678391955E-2"/>
          <c:w val="0.62406015037593987"/>
          <c:h val="0.8341708542713567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55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47368421052633"/>
          <c:y val="0.38944723618090454"/>
          <c:w val="0.20300751879699247"/>
          <c:h val="0.22110552763819097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4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Calgal</dc:creator>
  <cp:keywords/>
  <dc:description/>
  <cp:lastModifiedBy>Calgal</cp:lastModifiedBy>
  <cp:revision>12</cp:revision>
  <dcterms:created xsi:type="dcterms:W3CDTF">2013-03-18T13:33:00Z</dcterms:created>
  <dcterms:modified xsi:type="dcterms:W3CDTF">2013-03-25T12:45:00Z</dcterms:modified>
</cp:coreProperties>
</file>