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D5" w:rsidRDefault="006C3ED5" w:rsidP="006C3ED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C3ED5" w:rsidRDefault="006C3ED5" w:rsidP="006C3ED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C3ED5" w:rsidRDefault="006C3ED5" w:rsidP="006C3ED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C3ED5" w:rsidRDefault="006C3ED5" w:rsidP="006C3ED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C3ED5" w:rsidRDefault="006C3ED5" w:rsidP="006C3ED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C3ED5" w:rsidRDefault="006C3ED5" w:rsidP="006C3ED5">
      <w:pPr>
        <w:jc w:val="center"/>
        <w:rPr>
          <w:rFonts w:ascii="Times New Roman" w:hAnsi="Times New Roman" w:cs="Times New Roman"/>
          <w:sz w:val="72"/>
          <w:szCs w:val="72"/>
        </w:rPr>
      </w:pPr>
      <w:r w:rsidRPr="006C3ED5">
        <w:rPr>
          <w:rFonts w:ascii="Times New Roman" w:hAnsi="Times New Roman" w:cs="Times New Roman"/>
          <w:sz w:val="72"/>
          <w:szCs w:val="72"/>
        </w:rPr>
        <w:t xml:space="preserve">Классный час </w:t>
      </w:r>
    </w:p>
    <w:p w:rsidR="006C3ED5" w:rsidRPr="006C3ED5" w:rsidRDefault="006C3ED5" w:rsidP="006C3ED5">
      <w:pPr>
        <w:jc w:val="center"/>
        <w:rPr>
          <w:rFonts w:ascii="Times New Roman" w:hAnsi="Times New Roman" w:cs="Times New Roman"/>
          <w:sz w:val="72"/>
          <w:szCs w:val="72"/>
        </w:rPr>
      </w:pPr>
      <w:r w:rsidRPr="006C3ED5">
        <w:rPr>
          <w:rFonts w:ascii="Times New Roman" w:hAnsi="Times New Roman" w:cs="Times New Roman"/>
          <w:sz w:val="72"/>
          <w:szCs w:val="72"/>
        </w:rPr>
        <w:t>по экологии окр</w:t>
      </w:r>
      <w:r w:rsidRPr="006C3ED5">
        <w:rPr>
          <w:rFonts w:ascii="Times New Roman" w:hAnsi="Times New Roman" w:cs="Times New Roman"/>
          <w:sz w:val="72"/>
          <w:szCs w:val="72"/>
        </w:rPr>
        <w:t>у</w:t>
      </w:r>
      <w:r>
        <w:rPr>
          <w:rFonts w:ascii="Times New Roman" w:hAnsi="Times New Roman" w:cs="Times New Roman"/>
          <w:sz w:val="72"/>
          <w:szCs w:val="72"/>
        </w:rPr>
        <w:t>жающей среды.</w:t>
      </w:r>
    </w:p>
    <w:p w:rsidR="006C3ED5" w:rsidRPr="006C3ED5" w:rsidRDefault="006C3ED5" w:rsidP="006C3ED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(с презентацией)</w:t>
      </w:r>
    </w:p>
    <w:p w:rsid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D5" w:rsidRPr="006C3ED5" w:rsidRDefault="006C3ED5" w:rsidP="006C3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Гальцова О.И. 4 класс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E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Содержание: </w:t>
      </w:r>
    </w:p>
    <w:p w:rsidR="006C3ED5" w:rsidRPr="006C3ED5" w:rsidRDefault="006C3ED5" w:rsidP="006C3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Что такое экология и глобальные проблемы.</w:t>
      </w:r>
    </w:p>
    <w:p w:rsidR="006C3ED5" w:rsidRPr="006C3ED5" w:rsidRDefault="006C3ED5" w:rsidP="006C3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Воздействие окружающей среды на здоровье</w:t>
      </w:r>
      <w:proofErr w:type="gramStart"/>
      <w:r w:rsidRPr="006C3E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3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E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3ED5">
        <w:rPr>
          <w:rFonts w:ascii="Times New Roman" w:hAnsi="Times New Roman" w:cs="Times New Roman"/>
          <w:sz w:val="28"/>
          <w:szCs w:val="28"/>
        </w:rPr>
        <w:t>ородского населения.</w:t>
      </w:r>
    </w:p>
    <w:p w:rsidR="006C3ED5" w:rsidRPr="006C3ED5" w:rsidRDefault="006C3ED5" w:rsidP="006C3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городских отходов</w:t>
      </w:r>
      <w:r w:rsidRPr="006C3ED5">
        <w:rPr>
          <w:rFonts w:ascii="Times New Roman" w:hAnsi="Times New Roman" w:cs="Times New Roman"/>
          <w:sz w:val="28"/>
          <w:szCs w:val="28"/>
        </w:rPr>
        <w:t>.</w:t>
      </w:r>
    </w:p>
    <w:p w:rsidR="006C3ED5" w:rsidRDefault="006C3ED5" w:rsidP="006C3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Зеленые насаждения в городах.</w:t>
      </w:r>
    </w:p>
    <w:p w:rsidR="006C3ED5" w:rsidRDefault="006C3ED5" w:rsidP="006C3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Загрязнение поверхности почвы</w:t>
      </w:r>
    </w:p>
    <w:p w:rsidR="006C3ED5" w:rsidRDefault="006C3ED5" w:rsidP="006C3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Экология автомобильного транспорта.</w:t>
      </w:r>
    </w:p>
    <w:p w:rsidR="006C3ED5" w:rsidRDefault="006C3ED5" w:rsidP="006C3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Проблема изменения климата.</w:t>
      </w:r>
    </w:p>
    <w:p w:rsidR="006C3ED5" w:rsidRDefault="006C3ED5" w:rsidP="006C3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Пути решения проблемы.</w:t>
      </w:r>
    </w:p>
    <w:p w:rsidR="006C3ED5" w:rsidRPr="006C3ED5" w:rsidRDefault="006C3ED5" w:rsidP="006C3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Заключение.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ED5">
        <w:rPr>
          <w:rFonts w:ascii="Times New Roman" w:hAnsi="Times New Roman" w:cs="Times New Roman"/>
          <w:sz w:val="28"/>
          <w:szCs w:val="28"/>
        </w:rPr>
        <w:t>Слово “экология” происходит от греческих слов “</w:t>
      </w:r>
      <w:proofErr w:type="spellStart"/>
      <w:r w:rsidRPr="006C3ED5">
        <w:rPr>
          <w:rFonts w:ascii="Times New Roman" w:hAnsi="Times New Roman" w:cs="Times New Roman"/>
          <w:sz w:val="28"/>
          <w:szCs w:val="28"/>
        </w:rPr>
        <w:t>oikos</w:t>
      </w:r>
      <w:proofErr w:type="spellEnd"/>
      <w:r w:rsidRPr="006C3ED5">
        <w:rPr>
          <w:rFonts w:ascii="Times New Roman" w:hAnsi="Times New Roman" w:cs="Times New Roman"/>
          <w:sz w:val="28"/>
          <w:szCs w:val="28"/>
        </w:rPr>
        <w:t>” - “дом, жилище” и “</w:t>
      </w:r>
      <w:proofErr w:type="spellStart"/>
      <w:r w:rsidRPr="006C3ED5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6C3ED5">
        <w:rPr>
          <w:rFonts w:ascii="Times New Roman" w:hAnsi="Times New Roman" w:cs="Times New Roman"/>
          <w:sz w:val="28"/>
          <w:szCs w:val="28"/>
        </w:rPr>
        <w:t>” - мы уже знаем, что это означает “наука”.</w:t>
      </w:r>
      <w:proofErr w:type="gramEnd"/>
      <w:r w:rsidRPr="006C3ED5">
        <w:rPr>
          <w:rFonts w:ascii="Times New Roman" w:hAnsi="Times New Roman" w:cs="Times New Roman"/>
          <w:sz w:val="28"/>
          <w:szCs w:val="28"/>
        </w:rPr>
        <w:t xml:space="preserve"> Таким образом, экология – это наука о вза</w:t>
      </w:r>
      <w:r w:rsidRPr="006C3ED5">
        <w:rPr>
          <w:rFonts w:ascii="Times New Roman" w:hAnsi="Times New Roman" w:cs="Times New Roman"/>
          <w:sz w:val="28"/>
          <w:szCs w:val="28"/>
        </w:rPr>
        <w:t>и</w:t>
      </w:r>
      <w:r w:rsidRPr="006C3ED5">
        <w:rPr>
          <w:rFonts w:ascii="Times New Roman" w:hAnsi="Times New Roman" w:cs="Times New Roman"/>
          <w:sz w:val="28"/>
          <w:szCs w:val="28"/>
        </w:rPr>
        <w:t>модействии живых организмов с нашим общим домом – природой. Если выражаться научным языком, экология – это наука об отношениях живых организмов и их соо</w:t>
      </w:r>
      <w:r w:rsidRPr="006C3ED5">
        <w:rPr>
          <w:rFonts w:ascii="Times New Roman" w:hAnsi="Times New Roman" w:cs="Times New Roman"/>
          <w:sz w:val="28"/>
          <w:szCs w:val="28"/>
        </w:rPr>
        <w:t>б</w:t>
      </w:r>
      <w:r w:rsidRPr="006C3ED5">
        <w:rPr>
          <w:rFonts w:ascii="Times New Roman" w:hAnsi="Times New Roman" w:cs="Times New Roman"/>
          <w:sz w:val="28"/>
          <w:szCs w:val="28"/>
        </w:rPr>
        <w:t>ществ между собой и окружающей средой. Объектом изуч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 w:rsidRPr="006C3ED5">
        <w:rPr>
          <w:rFonts w:ascii="Times New Roman" w:hAnsi="Times New Roman" w:cs="Times New Roman"/>
          <w:sz w:val="28"/>
          <w:szCs w:val="28"/>
        </w:rPr>
        <w:t>ния экологии могут стать, к примеру, организмы почвы, сама почва, вода, человек и т.д. Отдельный, заслуж</w:t>
      </w:r>
      <w:r w:rsidRPr="006C3ED5">
        <w:rPr>
          <w:rFonts w:ascii="Times New Roman" w:hAnsi="Times New Roman" w:cs="Times New Roman"/>
          <w:sz w:val="28"/>
          <w:szCs w:val="28"/>
        </w:rPr>
        <w:t>и</w:t>
      </w:r>
      <w:r w:rsidRPr="006C3ED5">
        <w:rPr>
          <w:rFonts w:ascii="Times New Roman" w:hAnsi="Times New Roman" w:cs="Times New Roman"/>
          <w:sz w:val="28"/>
          <w:szCs w:val="28"/>
        </w:rPr>
        <w:t>вающий особого внимания, раздел экологии занимается изучением и контролем во</w:t>
      </w:r>
      <w:r w:rsidRPr="006C3ED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действия человека на природу.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Глобальными проблемами называют проблемы, которые охватывают весь мир, всё ч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 w:rsidRPr="006C3ED5">
        <w:rPr>
          <w:rFonts w:ascii="Times New Roman" w:hAnsi="Times New Roman" w:cs="Times New Roman"/>
          <w:sz w:val="28"/>
          <w:szCs w:val="28"/>
        </w:rPr>
        <w:t>ловечество, создают угрозу для его настоящего и будущего и требуют для своего р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 w:rsidRPr="006C3ED5">
        <w:rPr>
          <w:rFonts w:ascii="Times New Roman" w:hAnsi="Times New Roman" w:cs="Times New Roman"/>
          <w:sz w:val="28"/>
          <w:szCs w:val="28"/>
        </w:rPr>
        <w:t>шения объединённых усилий, совместных дейс</w:t>
      </w:r>
      <w:r w:rsidRPr="006C3ED5">
        <w:rPr>
          <w:rFonts w:ascii="Times New Roman" w:hAnsi="Times New Roman" w:cs="Times New Roman"/>
          <w:sz w:val="28"/>
          <w:szCs w:val="28"/>
        </w:rPr>
        <w:t>т</w:t>
      </w:r>
      <w:r w:rsidRPr="006C3ED5">
        <w:rPr>
          <w:rFonts w:ascii="Times New Roman" w:hAnsi="Times New Roman" w:cs="Times New Roman"/>
          <w:sz w:val="28"/>
          <w:szCs w:val="28"/>
        </w:rPr>
        <w:t>вий всех государств и народов.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В большой степени загрязнение атмосферы сказывается на здоровье городского нас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 w:rsidRPr="006C3ED5">
        <w:rPr>
          <w:rFonts w:ascii="Times New Roman" w:hAnsi="Times New Roman" w:cs="Times New Roman"/>
          <w:sz w:val="28"/>
          <w:szCs w:val="28"/>
        </w:rPr>
        <w:t>ления. Об этом свидетельствуют, в частности, существенные различия в заболеваем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сти населения в отдельных ра</w:t>
      </w:r>
      <w:r w:rsidRPr="006C3ED5">
        <w:rPr>
          <w:rFonts w:ascii="Times New Roman" w:hAnsi="Times New Roman" w:cs="Times New Roman"/>
          <w:sz w:val="28"/>
          <w:szCs w:val="28"/>
        </w:rPr>
        <w:t>й</w:t>
      </w:r>
      <w:r w:rsidRPr="006C3ED5">
        <w:rPr>
          <w:rFonts w:ascii="Times New Roman" w:hAnsi="Times New Roman" w:cs="Times New Roman"/>
          <w:sz w:val="28"/>
          <w:szCs w:val="28"/>
        </w:rPr>
        <w:t>онах одного и того же го</w:t>
      </w:r>
      <w:r>
        <w:rPr>
          <w:rFonts w:ascii="Times New Roman" w:hAnsi="Times New Roman" w:cs="Times New Roman"/>
          <w:sz w:val="28"/>
          <w:szCs w:val="28"/>
        </w:rPr>
        <w:t>рода.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Изменение здоровья горожан является не только показателем экологического состо</w:t>
      </w:r>
      <w:r w:rsidRPr="006C3ED5">
        <w:rPr>
          <w:rFonts w:ascii="Times New Roman" w:hAnsi="Times New Roman" w:cs="Times New Roman"/>
          <w:sz w:val="28"/>
          <w:szCs w:val="28"/>
        </w:rPr>
        <w:t>я</w:t>
      </w:r>
      <w:r w:rsidRPr="006C3ED5">
        <w:rPr>
          <w:rFonts w:ascii="Times New Roman" w:hAnsi="Times New Roman" w:cs="Times New Roman"/>
          <w:sz w:val="28"/>
          <w:szCs w:val="28"/>
        </w:rPr>
        <w:t>ния города, но и важнейшим социально-экономическим его следствием, которое должно определять ведущие направления по улу</w:t>
      </w:r>
      <w:r w:rsidRPr="006C3ED5">
        <w:rPr>
          <w:rFonts w:ascii="Times New Roman" w:hAnsi="Times New Roman" w:cs="Times New Roman"/>
          <w:sz w:val="28"/>
          <w:szCs w:val="28"/>
        </w:rPr>
        <w:t>ч</w:t>
      </w:r>
      <w:r w:rsidRPr="006C3ED5">
        <w:rPr>
          <w:rFonts w:ascii="Times New Roman" w:hAnsi="Times New Roman" w:cs="Times New Roman"/>
          <w:sz w:val="28"/>
          <w:szCs w:val="28"/>
        </w:rPr>
        <w:t xml:space="preserve">шению качества окружающей среды. </w:t>
      </w:r>
      <w:proofErr w:type="gramStart"/>
      <w:r w:rsidRPr="006C3ED5">
        <w:rPr>
          <w:rFonts w:ascii="Times New Roman" w:hAnsi="Times New Roman" w:cs="Times New Roman"/>
          <w:sz w:val="28"/>
          <w:szCs w:val="28"/>
        </w:rPr>
        <w:t>В связи с этим весьма важно подчеркнуть, что само здоровье горожан в пределах би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логической нормы является функцией от экономических, социальных (включая пс</w:t>
      </w:r>
      <w:r w:rsidRPr="006C3ED5">
        <w:rPr>
          <w:rFonts w:ascii="Times New Roman" w:hAnsi="Times New Roman" w:cs="Times New Roman"/>
          <w:sz w:val="28"/>
          <w:szCs w:val="28"/>
        </w:rPr>
        <w:t>и</w:t>
      </w:r>
      <w:r w:rsidRPr="006C3ED5">
        <w:rPr>
          <w:rFonts w:ascii="Times New Roman" w:hAnsi="Times New Roman" w:cs="Times New Roman"/>
          <w:sz w:val="28"/>
          <w:szCs w:val="28"/>
        </w:rPr>
        <w:t>хологич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 w:rsidRPr="006C3ED5">
        <w:rPr>
          <w:rFonts w:ascii="Times New Roman" w:hAnsi="Times New Roman" w:cs="Times New Roman"/>
          <w:sz w:val="28"/>
          <w:szCs w:val="28"/>
        </w:rPr>
        <w:t>ские) и экологических условий.</w:t>
      </w:r>
      <w:proofErr w:type="gramEnd"/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До эры агломераций утилизация отходов была облегчена благодаря всасывающей сп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собности о</w:t>
      </w:r>
      <w:r w:rsidRPr="006C3ED5">
        <w:rPr>
          <w:rFonts w:ascii="Times New Roman" w:hAnsi="Times New Roman" w:cs="Times New Roman"/>
          <w:sz w:val="28"/>
          <w:szCs w:val="28"/>
        </w:rPr>
        <w:t>к</w:t>
      </w:r>
      <w:r w:rsidRPr="006C3ED5">
        <w:rPr>
          <w:rFonts w:ascii="Times New Roman" w:hAnsi="Times New Roman" w:cs="Times New Roman"/>
          <w:sz w:val="28"/>
          <w:szCs w:val="28"/>
        </w:rPr>
        <w:t>ружающей среды: земли и воды. Крестьяне, отправляя свою продукцию с поля сразу к столу, обх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дясь без переработки, транспортировки, упаковки, рекламы и торговой сети, привносили мало отходов. Овощные очистки и тому подобное скар</w:t>
      </w:r>
      <w:r w:rsidRPr="006C3ED5">
        <w:rPr>
          <w:rFonts w:ascii="Times New Roman" w:hAnsi="Times New Roman" w:cs="Times New Roman"/>
          <w:sz w:val="28"/>
          <w:szCs w:val="28"/>
        </w:rPr>
        <w:t>м</w:t>
      </w:r>
      <w:r w:rsidRPr="006C3ED5">
        <w:rPr>
          <w:rFonts w:ascii="Times New Roman" w:hAnsi="Times New Roman" w:cs="Times New Roman"/>
          <w:sz w:val="28"/>
          <w:szCs w:val="28"/>
        </w:rPr>
        <w:t>ливалось или использовалось в виде навоза как удо</w:t>
      </w:r>
      <w:r w:rsidRPr="006C3ED5">
        <w:rPr>
          <w:rFonts w:ascii="Times New Roman" w:hAnsi="Times New Roman" w:cs="Times New Roman"/>
          <w:sz w:val="28"/>
          <w:szCs w:val="28"/>
        </w:rPr>
        <w:t>б</w:t>
      </w:r>
      <w:r w:rsidRPr="006C3ED5">
        <w:rPr>
          <w:rFonts w:ascii="Times New Roman" w:hAnsi="Times New Roman" w:cs="Times New Roman"/>
          <w:sz w:val="28"/>
          <w:szCs w:val="28"/>
        </w:rPr>
        <w:t>рение почвы для урожая будущего года. Передвижение в города привело к</w:t>
      </w:r>
      <w:proofErr w:type="gramStart"/>
      <w:r w:rsidRPr="006C3ED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C3ED5">
        <w:rPr>
          <w:rFonts w:ascii="Times New Roman" w:hAnsi="Times New Roman" w:cs="Times New Roman"/>
          <w:sz w:val="28"/>
          <w:szCs w:val="28"/>
        </w:rPr>
        <w:t xml:space="preserve"> начала 70-х до конца 80-х в России бытовых отходов стало в 2 раза больше. Это миллионы тонн. Ситуация на сегодня</w:t>
      </w:r>
      <w:r w:rsidRPr="006C3ED5">
        <w:rPr>
          <w:rFonts w:ascii="Times New Roman" w:hAnsi="Times New Roman" w:cs="Times New Roman"/>
          <w:sz w:val="28"/>
          <w:szCs w:val="28"/>
        </w:rPr>
        <w:t>ш</w:t>
      </w:r>
      <w:r w:rsidRPr="006C3ED5">
        <w:rPr>
          <w:rFonts w:ascii="Times New Roman" w:hAnsi="Times New Roman" w:cs="Times New Roman"/>
          <w:sz w:val="28"/>
          <w:szCs w:val="28"/>
        </w:rPr>
        <w:t xml:space="preserve">ний день представляется следующей. С 1987 года количество мусора по стране увеличилось в </w:t>
      </w:r>
      <w:r w:rsidRPr="006C3ED5">
        <w:rPr>
          <w:rFonts w:ascii="Times New Roman" w:hAnsi="Times New Roman" w:cs="Times New Roman"/>
          <w:sz w:val="28"/>
          <w:szCs w:val="28"/>
        </w:rPr>
        <w:lastRenderedPageBreak/>
        <w:t>два раза и составило 120 млрд. т в год, учитывая промышленность. Сегодня только Москва выбрасывает 10 млн. т. промышленных отходов при</w:t>
      </w:r>
      <w:r>
        <w:rPr>
          <w:rFonts w:ascii="Times New Roman" w:hAnsi="Times New Roman" w:cs="Times New Roman"/>
          <w:sz w:val="28"/>
          <w:szCs w:val="28"/>
        </w:rPr>
        <w:t>мерно по 1 т на каждого жителя.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 xml:space="preserve">Лишь 1% сырья, которое добывает человек, используют, а </w:t>
      </w:r>
      <w:r>
        <w:rPr>
          <w:rFonts w:ascii="Times New Roman" w:hAnsi="Times New Roman" w:cs="Times New Roman"/>
          <w:sz w:val="28"/>
          <w:szCs w:val="28"/>
        </w:rPr>
        <w:t>остальное превращается в отходы,</w:t>
      </w:r>
      <w:r w:rsidRPr="006C3ED5">
        <w:rPr>
          <w:rFonts w:ascii="Times New Roman" w:hAnsi="Times New Roman" w:cs="Times New Roman"/>
          <w:sz w:val="28"/>
          <w:szCs w:val="28"/>
        </w:rPr>
        <w:t xml:space="preserve"> загря</w:t>
      </w:r>
      <w:r w:rsidRPr="006C3ED5">
        <w:rPr>
          <w:rFonts w:ascii="Times New Roman" w:hAnsi="Times New Roman" w:cs="Times New Roman"/>
          <w:sz w:val="28"/>
          <w:szCs w:val="28"/>
        </w:rPr>
        <w:t>з</w:t>
      </w:r>
      <w:r w:rsidRPr="006C3ED5">
        <w:rPr>
          <w:rFonts w:ascii="Times New Roman" w:hAnsi="Times New Roman" w:cs="Times New Roman"/>
          <w:sz w:val="28"/>
          <w:szCs w:val="28"/>
        </w:rPr>
        <w:t>няющие среду.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</w:t>
      </w:r>
      <w:r w:rsidRPr="006C3ED5">
        <w:rPr>
          <w:rFonts w:ascii="Times New Roman" w:hAnsi="Times New Roman" w:cs="Times New Roman"/>
          <w:sz w:val="28"/>
          <w:szCs w:val="28"/>
        </w:rPr>
        <w:t>и</w:t>
      </w:r>
      <w:r w:rsidRPr="006C3ED5">
        <w:rPr>
          <w:rFonts w:ascii="Times New Roman" w:hAnsi="Times New Roman" w:cs="Times New Roman"/>
          <w:sz w:val="28"/>
          <w:szCs w:val="28"/>
        </w:rPr>
        <w:t>ционируют воздух, снижают уровень шумов, препятствуют возникновению неблаг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приятных ветровых режимов, кроме того, зелень в городах благотворно действует на эмоциональное состояние человека. При этом зеленые насаждения должны быть ма</w:t>
      </w:r>
      <w:r w:rsidRPr="006C3ED5">
        <w:rPr>
          <w:rFonts w:ascii="Times New Roman" w:hAnsi="Times New Roman" w:cs="Times New Roman"/>
          <w:sz w:val="28"/>
          <w:szCs w:val="28"/>
        </w:rPr>
        <w:t>к</w:t>
      </w:r>
      <w:r w:rsidRPr="006C3ED5">
        <w:rPr>
          <w:rFonts w:ascii="Times New Roman" w:hAnsi="Times New Roman" w:cs="Times New Roman"/>
          <w:sz w:val="28"/>
          <w:szCs w:val="28"/>
        </w:rPr>
        <w:t>симально пр</w:t>
      </w:r>
      <w:r w:rsidRPr="006C3ED5">
        <w:rPr>
          <w:rFonts w:ascii="Times New Roman" w:hAnsi="Times New Roman" w:cs="Times New Roman"/>
          <w:sz w:val="28"/>
          <w:szCs w:val="28"/>
        </w:rPr>
        <w:t>и</w:t>
      </w:r>
      <w:r w:rsidRPr="006C3ED5">
        <w:rPr>
          <w:rFonts w:ascii="Times New Roman" w:hAnsi="Times New Roman" w:cs="Times New Roman"/>
          <w:sz w:val="28"/>
          <w:szCs w:val="28"/>
        </w:rPr>
        <w:t>ближены к месту Городские свалки промышленного и бытового мусора занимают большие площади. В составе мусора могут оказаться ядовитые вещества, такие, как ртуть или другие тяжелые металлы, химические соединения, которые ра</w:t>
      </w:r>
      <w:r w:rsidRPr="006C3ED5">
        <w:rPr>
          <w:rFonts w:ascii="Times New Roman" w:hAnsi="Times New Roman" w:cs="Times New Roman"/>
          <w:sz w:val="28"/>
          <w:szCs w:val="28"/>
        </w:rPr>
        <w:t>с</w:t>
      </w:r>
      <w:r w:rsidRPr="006C3ED5">
        <w:rPr>
          <w:rFonts w:ascii="Times New Roman" w:hAnsi="Times New Roman" w:cs="Times New Roman"/>
          <w:sz w:val="28"/>
          <w:szCs w:val="28"/>
        </w:rPr>
        <w:t>творяются в дождевых и снеговых водах и затем попадают в водоемы и грунтовые г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ды. Могут попасть в мусор и приборы, содержащие радиоактивные веществ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Для уменьшения отрицательного влияния промышленных свалок на экологические условия города, мусор сортируют по степени вредности. Наиболее вредные отходы вывозят далеко за пределы города и там хранят в бетонированных мусоросборниках. Многие ядовитые отходы с развитием технологии могут стать сырьем для дальнейшей химической переработки. Бытовой мусор и часть отходов химических предприятий поступ</w:t>
      </w:r>
      <w:r w:rsidRPr="006C3ED5">
        <w:rPr>
          <w:rFonts w:ascii="Times New Roman" w:hAnsi="Times New Roman" w:cs="Times New Roman"/>
          <w:sz w:val="28"/>
          <w:szCs w:val="28"/>
        </w:rPr>
        <w:t>а</w:t>
      </w:r>
      <w:r w:rsidRPr="006C3ED5">
        <w:rPr>
          <w:rFonts w:ascii="Times New Roman" w:hAnsi="Times New Roman" w:cs="Times New Roman"/>
          <w:sz w:val="28"/>
          <w:szCs w:val="28"/>
        </w:rPr>
        <w:t>ют на мусороперерабатывающие заводы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Все виды современного транспорта наносят большой ущерб биосфере, но наиболее опасен для нее автомобильный транспорт. Сегодня в мире примерно 600 млн. штук а</w:t>
      </w:r>
      <w:r w:rsidRPr="006C3ED5">
        <w:rPr>
          <w:rFonts w:ascii="Times New Roman" w:hAnsi="Times New Roman" w:cs="Times New Roman"/>
          <w:sz w:val="28"/>
          <w:szCs w:val="28"/>
        </w:rPr>
        <w:t>в</w:t>
      </w:r>
      <w:r w:rsidRPr="006C3ED5">
        <w:rPr>
          <w:rFonts w:ascii="Times New Roman" w:hAnsi="Times New Roman" w:cs="Times New Roman"/>
          <w:sz w:val="28"/>
          <w:szCs w:val="28"/>
        </w:rPr>
        <w:t>томобилей. В среднем каждый из них выбрасывает в сутки 3,5 – 4 кг угарного газа, значительное количество оксидов азота, серу, сажу. При использовании этилирова</w:t>
      </w:r>
      <w:r w:rsidRPr="006C3ED5">
        <w:rPr>
          <w:rFonts w:ascii="Times New Roman" w:hAnsi="Times New Roman" w:cs="Times New Roman"/>
          <w:sz w:val="28"/>
          <w:szCs w:val="28"/>
        </w:rPr>
        <w:t>н</w:t>
      </w:r>
      <w:r w:rsidRPr="006C3ED5">
        <w:rPr>
          <w:rFonts w:ascii="Times New Roman" w:hAnsi="Times New Roman" w:cs="Times New Roman"/>
          <w:sz w:val="28"/>
          <w:szCs w:val="28"/>
        </w:rPr>
        <w:t>ного (с добавлением свинца) бензина этот высокотоксичный элемент попадает в в</w:t>
      </w:r>
      <w:r w:rsidRPr="006C3ED5">
        <w:rPr>
          <w:rFonts w:ascii="Times New Roman" w:hAnsi="Times New Roman" w:cs="Times New Roman"/>
          <w:sz w:val="28"/>
          <w:szCs w:val="28"/>
        </w:rPr>
        <w:t>ы</w:t>
      </w:r>
      <w:r w:rsidRPr="006C3ED5">
        <w:rPr>
          <w:rFonts w:ascii="Times New Roman" w:hAnsi="Times New Roman" w:cs="Times New Roman"/>
          <w:sz w:val="28"/>
          <w:szCs w:val="28"/>
        </w:rPr>
        <w:t>хлопы. “Вклад” автомобильного транспорта в загрязнение атмосферы составляет сег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дня в большинстве регионов России не менее 30%. Автомобили используют кислород атм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сферы, для них ежегодно расширяют сеть дорог с твердым покрытием, которые густой сетью опутывают планету. Содержание таких дорог требует очень больших з</w:t>
      </w:r>
      <w:r w:rsidRPr="006C3E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трат энергии.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 xml:space="preserve">Автомобили расходуют огромное количество топлива. А его источники </w:t>
      </w:r>
      <w:proofErr w:type="spellStart"/>
      <w:r w:rsidRPr="006C3ED5">
        <w:rPr>
          <w:rFonts w:ascii="Times New Roman" w:hAnsi="Times New Roman" w:cs="Times New Roman"/>
          <w:sz w:val="28"/>
          <w:szCs w:val="28"/>
        </w:rPr>
        <w:t>исчерпаемы</w:t>
      </w:r>
      <w:proofErr w:type="spellEnd"/>
      <w:r w:rsidRPr="006C3ED5">
        <w:rPr>
          <w:rFonts w:ascii="Times New Roman" w:hAnsi="Times New Roman" w:cs="Times New Roman"/>
          <w:sz w:val="28"/>
          <w:szCs w:val="28"/>
        </w:rPr>
        <w:t>, и их осталось на земле не так уж много. Особенно быстро тают запасы нефти, из кот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рой получают бензин. Кроме того, при добыче нефти, ее транспортировке и перер</w:t>
      </w:r>
      <w:r w:rsidRPr="006C3ED5">
        <w:rPr>
          <w:rFonts w:ascii="Times New Roman" w:hAnsi="Times New Roman" w:cs="Times New Roman"/>
          <w:sz w:val="28"/>
          <w:szCs w:val="28"/>
        </w:rPr>
        <w:t>а</w:t>
      </w:r>
      <w:r w:rsidRPr="006C3ED5">
        <w:rPr>
          <w:rFonts w:ascii="Times New Roman" w:hAnsi="Times New Roman" w:cs="Times New Roman"/>
          <w:sz w:val="28"/>
          <w:szCs w:val="28"/>
        </w:rPr>
        <w:t>ботке на нефтеперерабатывающих предприятиях загрязняются почвы, воды и атм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сфера. Наконец, в автомобильных катастрофах на дорогах гибнет много людей.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lastRenderedPageBreak/>
        <w:t>В глобальном балансе загрязнения атмосферы доля автотранспорта составляет 13,3%, но в городах она возрастает до 80%. В мире около 600 млн. автомобилей (а в Китае и Индии – 600 млн. велосип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дов).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Изменение климата затронет интересы всех жителей планеты. Причем это может пр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должаться в течение длительного периода. Возможное изменение экономики госуда</w:t>
      </w:r>
      <w:r w:rsidRPr="006C3ED5">
        <w:rPr>
          <w:rFonts w:ascii="Times New Roman" w:hAnsi="Times New Roman" w:cs="Times New Roman"/>
          <w:sz w:val="28"/>
          <w:szCs w:val="28"/>
        </w:rPr>
        <w:t>р</w:t>
      </w:r>
      <w:r w:rsidRPr="006C3ED5">
        <w:rPr>
          <w:rFonts w:ascii="Times New Roman" w:hAnsi="Times New Roman" w:cs="Times New Roman"/>
          <w:sz w:val="28"/>
          <w:szCs w:val="28"/>
        </w:rPr>
        <w:t>ства может привести к изменению всего уклада жизни людей на той или иной терр</w:t>
      </w:r>
      <w:r w:rsidRPr="006C3ED5">
        <w:rPr>
          <w:rFonts w:ascii="Times New Roman" w:hAnsi="Times New Roman" w:cs="Times New Roman"/>
          <w:sz w:val="28"/>
          <w:szCs w:val="28"/>
        </w:rPr>
        <w:t>и</w:t>
      </w:r>
      <w:r w:rsidRPr="006C3ED5">
        <w:rPr>
          <w:rFonts w:ascii="Times New Roman" w:hAnsi="Times New Roman" w:cs="Times New Roman"/>
          <w:sz w:val="28"/>
          <w:szCs w:val="28"/>
        </w:rPr>
        <w:t>тории. Кроме того, прогнозируемый подъем уровня мирового оке</w:t>
      </w:r>
      <w:r w:rsidRPr="006C3ED5">
        <w:rPr>
          <w:rFonts w:ascii="Times New Roman" w:hAnsi="Times New Roman" w:cs="Times New Roman"/>
          <w:sz w:val="28"/>
          <w:szCs w:val="28"/>
        </w:rPr>
        <w:t>а</w:t>
      </w:r>
      <w:r w:rsidRPr="006C3ED5">
        <w:rPr>
          <w:rFonts w:ascii="Times New Roman" w:hAnsi="Times New Roman" w:cs="Times New Roman"/>
          <w:sz w:val="28"/>
          <w:szCs w:val="28"/>
        </w:rPr>
        <w:t>на и в связи с этим затопление больших территорий суши, потребует не только строительства защитных сооружений, но и переселения целых народов, что может вызвать социальные потр</w:t>
      </w:r>
      <w:r w:rsidRPr="006C3ED5">
        <w:rPr>
          <w:rFonts w:ascii="Times New Roman" w:hAnsi="Times New Roman" w:cs="Times New Roman"/>
          <w:sz w:val="28"/>
          <w:szCs w:val="28"/>
        </w:rPr>
        <w:t>я</w:t>
      </w:r>
      <w:r w:rsidRPr="006C3ED5">
        <w:rPr>
          <w:rFonts w:ascii="Times New Roman" w:hAnsi="Times New Roman" w:cs="Times New Roman"/>
          <w:sz w:val="28"/>
          <w:szCs w:val="28"/>
        </w:rPr>
        <w:t>сения. Большой проблемой этого плана явится влияние изменения климата на здор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вье человека, и, прежде всего, необходимость ада</w:t>
      </w:r>
      <w:r w:rsidRPr="006C3ED5">
        <w:rPr>
          <w:rFonts w:ascii="Times New Roman" w:hAnsi="Times New Roman" w:cs="Times New Roman"/>
          <w:sz w:val="28"/>
          <w:szCs w:val="28"/>
        </w:rPr>
        <w:t>п</w:t>
      </w:r>
      <w:r w:rsidRPr="006C3ED5">
        <w:rPr>
          <w:rFonts w:ascii="Times New Roman" w:hAnsi="Times New Roman" w:cs="Times New Roman"/>
          <w:sz w:val="28"/>
          <w:szCs w:val="28"/>
        </w:rPr>
        <w:t xml:space="preserve">тации его к новым климатическим условиям. 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Возможно появление новых и увеличение уровня существующих заболеваний. Все изменения, которые происходят на Земле, не проходят бесследно для нашего органи</w:t>
      </w:r>
      <w:r w:rsidRPr="006C3ED5">
        <w:rPr>
          <w:rFonts w:ascii="Times New Roman" w:hAnsi="Times New Roman" w:cs="Times New Roman"/>
          <w:sz w:val="28"/>
          <w:szCs w:val="28"/>
        </w:rPr>
        <w:t>з</w:t>
      </w:r>
      <w:r w:rsidRPr="006C3ED5">
        <w:rPr>
          <w:rFonts w:ascii="Times New Roman" w:hAnsi="Times New Roman" w:cs="Times New Roman"/>
          <w:sz w:val="28"/>
          <w:szCs w:val="28"/>
        </w:rPr>
        <w:t>ма. Наше варварское отношение к Земле сделало её агрессивной для нас. Экологич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 w:rsidRPr="006C3ED5">
        <w:rPr>
          <w:rFonts w:ascii="Times New Roman" w:hAnsi="Times New Roman" w:cs="Times New Roman"/>
          <w:sz w:val="28"/>
          <w:szCs w:val="28"/>
        </w:rPr>
        <w:t>ская трагедия Земли перешла в физическую и моральную трагедию челов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Подлинная перспектива выхода из экологического кризиса – в изменении производс</w:t>
      </w:r>
      <w:r w:rsidRPr="006C3ED5">
        <w:rPr>
          <w:rFonts w:ascii="Times New Roman" w:hAnsi="Times New Roman" w:cs="Times New Roman"/>
          <w:sz w:val="28"/>
          <w:szCs w:val="28"/>
        </w:rPr>
        <w:t>т</w:t>
      </w:r>
      <w:r w:rsidRPr="006C3ED5">
        <w:rPr>
          <w:rFonts w:ascii="Times New Roman" w:hAnsi="Times New Roman" w:cs="Times New Roman"/>
          <w:sz w:val="28"/>
          <w:szCs w:val="28"/>
        </w:rPr>
        <w:t>венной деятельности ч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 w:rsidRPr="006C3ED5">
        <w:rPr>
          <w:rFonts w:ascii="Times New Roman" w:hAnsi="Times New Roman" w:cs="Times New Roman"/>
          <w:sz w:val="28"/>
          <w:szCs w:val="28"/>
        </w:rPr>
        <w:t>ловека, его образа жизни, его сознания. Научно-технический прогресс создаёт не только перегрузки для природы; в наиболее прогрессивных техн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логиях он даёт средства предотвращения негативных воздействий, создаёт возможн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сти экологически чистого производства. Возникла не только острая необходимость, но и возможность изменить суть технологической цивилизации, придать ей природ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охранительный характер.</w:t>
      </w:r>
    </w:p>
    <w:p w:rsidR="006C3ED5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Человечество пришло к пониманию, что дальнейшее развитие технического прогресса невозможно без оценки влияния новых технологий на экологическую ситуацию. Н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вые связи, создаваемые человеком, должны быть замкнуты, чтобы обеспечить неи</w:t>
      </w:r>
      <w:r w:rsidRPr="006C3ED5">
        <w:rPr>
          <w:rFonts w:ascii="Times New Roman" w:hAnsi="Times New Roman" w:cs="Times New Roman"/>
          <w:sz w:val="28"/>
          <w:szCs w:val="28"/>
        </w:rPr>
        <w:t>з</w:t>
      </w:r>
      <w:r w:rsidRPr="006C3ED5">
        <w:rPr>
          <w:rFonts w:ascii="Times New Roman" w:hAnsi="Times New Roman" w:cs="Times New Roman"/>
          <w:sz w:val="28"/>
          <w:szCs w:val="28"/>
        </w:rPr>
        <w:t>менность тех основных параметров планеты Земля, которые влияют на ее экологич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 стабильность</w:t>
      </w:r>
    </w:p>
    <w:p w:rsidR="00CF3BCA" w:rsidRPr="006C3ED5" w:rsidRDefault="006C3ED5" w:rsidP="006C3ED5">
      <w:pPr>
        <w:jc w:val="both"/>
        <w:rPr>
          <w:rFonts w:ascii="Times New Roman" w:hAnsi="Times New Roman" w:cs="Times New Roman"/>
          <w:sz w:val="28"/>
          <w:szCs w:val="28"/>
        </w:rPr>
      </w:pPr>
      <w:r w:rsidRPr="006C3ED5">
        <w:rPr>
          <w:rFonts w:ascii="Times New Roman" w:hAnsi="Times New Roman" w:cs="Times New Roman"/>
          <w:sz w:val="28"/>
          <w:szCs w:val="28"/>
        </w:rPr>
        <w:t>Природа, не тронутая цивилизацией, должна оставаться резервом, который со врем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 w:rsidRPr="006C3ED5">
        <w:rPr>
          <w:rFonts w:ascii="Times New Roman" w:hAnsi="Times New Roman" w:cs="Times New Roman"/>
          <w:sz w:val="28"/>
          <w:szCs w:val="28"/>
        </w:rPr>
        <w:t>нем, когда большая часть земного шара будет служить промышленным и научным ц</w:t>
      </w:r>
      <w:r w:rsidRPr="006C3ED5">
        <w:rPr>
          <w:rFonts w:ascii="Times New Roman" w:hAnsi="Times New Roman" w:cs="Times New Roman"/>
          <w:sz w:val="28"/>
          <w:szCs w:val="28"/>
        </w:rPr>
        <w:t>е</w:t>
      </w:r>
      <w:r w:rsidRPr="006C3ED5">
        <w:rPr>
          <w:rFonts w:ascii="Times New Roman" w:hAnsi="Times New Roman" w:cs="Times New Roman"/>
          <w:sz w:val="28"/>
          <w:szCs w:val="28"/>
        </w:rPr>
        <w:t>лям, станет приобретать все большее значение критерия, в частности эстетического, в дальнейшем возможно появление и других неизвестных сегодня зн</w:t>
      </w:r>
      <w:r w:rsidRPr="006C3ED5">
        <w:rPr>
          <w:rFonts w:ascii="Times New Roman" w:hAnsi="Times New Roman" w:cs="Times New Roman"/>
          <w:sz w:val="28"/>
          <w:szCs w:val="28"/>
        </w:rPr>
        <w:t>а</w:t>
      </w:r>
      <w:r w:rsidRPr="006C3ED5">
        <w:rPr>
          <w:rFonts w:ascii="Times New Roman" w:hAnsi="Times New Roman" w:cs="Times New Roman"/>
          <w:sz w:val="28"/>
          <w:szCs w:val="28"/>
        </w:rPr>
        <w:t>чений этих зон. Поэтому необходим рациональный, научно-обоснованный подход к практике расш</w:t>
      </w:r>
      <w:r w:rsidRPr="006C3ED5">
        <w:rPr>
          <w:rFonts w:ascii="Times New Roman" w:hAnsi="Times New Roman" w:cs="Times New Roman"/>
          <w:sz w:val="28"/>
          <w:szCs w:val="28"/>
        </w:rPr>
        <w:t>и</w:t>
      </w:r>
      <w:r w:rsidRPr="006C3ED5">
        <w:rPr>
          <w:rFonts w:ascii="Times New Roman" w:hAnsi="Times New Roman" w:cs="Times New Roman"/>
          <w:sz w:val="28"/>
          <w:szCs w:val="28"/>
        </w:rPr>
        <w:t>рения областей нетронутой природы, заповедников, тем б</w:t>
      </w:r>
      <w:r w:rsidRPr="006C3ED5">
        <w:rPr>
          <w:rFonts w:ascii="Times New Roman" w:hAnsi="Times New Roman" w:cs="Times New Roman"/>
          <w:sz w:val="28"/>
          <w:szCs w:val="28"/>
        </w:rPr>
        <w:t>о</w:t>
      </w:r>
      <w:r w:rsidRPr="006C3ED5">
        <w:rPr>
          <w:rFonts w:ascii="Times New Roman" w:hAnsi="Times New Roman" w:cs="Times New Roman"/>
          <w:sz w:val="28"/>
          <w:szCs w:val="28"/>
        </w:rPr>
        <w:t>лее что по мере развития научно-технической революции объем негативных влияний на природные объекты увеличивается настолько, что культурная деятельность, направленная на компенсацию н</w:t>
      </w:r>
      <w:r w:rsidRPr="006C3ED5">
        <w:rPr>
          <w:rFonts w:ascii="Times New Roman" w:hAnsi="Times New Roman" w:cs="Times New Roman"/>
          <w:sz w:val="28"/>
          <w:szCs w:val="28"/>
        </w:rPr>
        <w:t>а</w:t>
      </w:r>
      <w:r w:rsidRPr="006C3ED5">
        <w:rPr>
          <w:rFonts w:ascii="Times New Roman" w:hAnsi="Times New Roman" w:cs="Times New Roman"/>
          <w:sz w:val="28"/>
          <w:szCs w:val="28"/>
        </w:rPr>
        <w:t>носимого ущерба не справляется со своими задачами.</w:t>
      </w:r>
    </w:p>
    <w:sectPr w:rsidR="00CF3BCA" w:rsidRPr="006C3ED5" w:rsidSect="006C3E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17BC2"/>
    <w:multiLevelType w:val="hybridMultilevel"/>
    <w:tmpl w:val="986A9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C3ED5"/>
    <w:rsid w:val="006C3ED5"/>
    <w:rsid w:val="00CF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1158</Words>
  <Characters>6602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2011-11-14T19:11:00Z</cp:lastPrinted>
  <dcterms:created xsi:type="dcterms:W3CDTF">2011-11-14T19:03:00Z</dcterms:created>
  <dcterms:modified xsi:type="dcterms:W3CDTF">2011-11-14T19:13:00Z</dcterms:modified>
</cp:coreProperties>
</file>