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64" w:rsidRPr="006E1B64" w:rsidRDefault="006E1B64" w:rsidP="006E1B64">
      <w:pPr>
        <w:spacing w:after="12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6E1B64">
        <w:rPr>
          <w:rFonts w:ascii="Times New Roman" w:eastAsia="Times New Roman" w:hAnsi="Times New Roman" w:cs="Times New Roman"/>
          <w:szCs w:val="24"/>
        </w:rPr>
        <w:t>МИНИСТЕРСТВО ОБРАЗОВАНИЯ И НАУКИ РФ</w:t>
      </w:r>
    </w:p>
    <w:p w:rsidR="006E1B64" w:rsidRPr="006E1B64" w:rsidRDefault="006E1B64" w:rsidP="006E1B6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6E1B64">
        <w:rPr>
          <w:rFonts w:ascii="Times New Roman" w:eastAsia="Times New Roman" w:hAnsi="Times New Roman" w:cs="Times New Roman"/>
          <w:szCs w:val="24"/>
        </w:rPr>
        <w:t>ГОУ ВПО «ОРЕНБУРГСКИЙ ГОСУДАРСТВЕННЫЙ ПЕДАГОГИЧЕСКИЙ УНИВЕРСИТЕТ»</w:t>
      </w:r>
    </w:p>
    <w:p w:rsidR="006E1B64" w:rsidRPr="006E1B64" w:rsidRDefault="006E1B64" w:rsidP="006E1B6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6E1B64" w:rsidRPr="006E1B64" w:rsidRDefault="006E1B64" w:rsidP="006E1B6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6E1B64">
        <w:rPr>
          <w:rFonts w:ascii="Times New Roman" w:eastAsia="Times New Roman" w:hAnsi="Times New Roman" w:cs="Times New Roman"/>
          <w:szCs w:val="24"/>
        </w:rPr>
        <w:t>ИНСТИТУТ ПОВЫШЕНИЯ КВАЛИФИКАЦИИ И ПРОФЕССИОНАЛЬНОЙ ПЕРЕПОДГОТОВКИ РАБОТНИКОВ ОБРАЗОВАНИЯ</w:t>
      </w:r>
    </w:p>
    <w:p w:rsidR="006E1B64" w:rsidRPr="006E1B64" w:rsidRDefault="006E1B64" w:rsidP="006E1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1B64" w:rsidRPr="006E1B64" w:rsidRDefault="006E1B64" w:rsidP="006E1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1B64" w:rsidRPr="006E1B64" w:rsidRDefault="006E1B64" w:rsidP="006E1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1B64" w:rsidRPr="006E1B64" w:rsidRDefault="006E1B64" w:rsidP="006E1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1B64" w:rsidRPr="006E1B64" w:rsidRDefault="006E1B64" w:rsidP="006E1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1B64" w:rsidRPr="006E1B64" w:rsidRDefault="006E1B64" w:rsidP="006E1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1B64" w:rsidRPr="006E1B64" w:rsidRDefault="006E1B64" w:rsidP="006E1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1B64" w:rsidRPr="006E1B64" w:rsidRDefault="006E1B64" w:rsidP="006E1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1B64" w:rsidRDefault="006E1B64" w:rsidP="006E1B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1B64" w:rsidRPr="006E1B64" w:rsidRDefault="006E1B64" w:rsidP="006E1B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1B64" w:rsidRPr="006E1B64" w:rsidRDefault="006E1B64" w:rsidP="006E1B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1B64" w:rsidRPr="006E1B64" w:rsidRDefault="006E1B64" w:rsidP="006E1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Урок окружающего мира в </w:t>
      </w:r>
      <w:r>
        <w:rPr>
          <w:rFonts w:ascii="Times New Roman" w:eastAsia="Times New Roman" w:hAnsi="Times New Roman" w:cs="Times New Roman"/>
          <w:b/>
          <w:sz w:val="48"/>
          <w:szCs w:val="48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классе      на тему: «Растения»                                     Технология критическое мышление</w:t>
      </w:r>
    </w:p>
    <w:p w:rsidR="006E1B64" w:rsidRDefault="006E1B64" w:rsidP="006E1B64">
      <w:pPr>
        <w:spacing w:after="0" w:line="36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B64" w:rsidRDefault="006E1B64" w:rsidP="006E1B64">
      <w:pPr>
        <w:spacing w:after="0" w:line="36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B64" w:rsidRDefault="006E1B64" w:rsidP="006E1B64">
      <w:pPr>
        <w:spacing w:after="0" w:line="36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B64" w:rsidRDefault="006E1B64" w:rsidP="006E1B64">
      <w:pPr>
        <w:spacing w:after="0" w:line="36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B64" w:rsidRDefault="006E1B64" w:rsidP="006E1B64">
      <w:pPr>
        <w:spacing w:after="0" w:line="36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B64" w:rsidRDefault="006E1B64" w:rsidP="006E1B64">
      <w:pPr>
        <w:spacing w:after="0" w:line="36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B64" w:rsidRDefault="006E1B64" w:rsidP="006E1B64">
      <w:pPr>
        <w:spacing w:after="0" w:line="36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B64" w:rsidRDefault="006E1B64" w:rsidP="006E1B64">
      <w:pPr>
        <w:spacing w:after="0" w:line="36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B64" w:rsidRPr="006E1B64" w:rsidRDefault="006E1B64" w:rsidP="006E1B64">
      <w:pPr>
        <w:spacing w:after="0" w:line="36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B64">
        <w:rPr>
          <w:rFonts w:ascii="Times New Roman" w:eastAsia="Times New Roman" w:hAnsi="Times New Roman" w:cs="Times New Roman"/>
          <w:sz w:val="28"/>
          <w:szCs w:val="28"/>
        </w:rPr>
        <w:t>Выполнила</w:t>
      </w:r>
      <w:r w:rsidRPr="006E1B64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Солотова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Л.М.</w:t>
      </w:r>
      <w:r w:rsidRPr="006E1B64">
        <w:rPr>
          <w:rFonts w:ascii="Times New Roman" w:eastAsia="Times New Roman" w:hAnsi="Times New Roman" w:cs="Times New Roman"/>
          <w:sz w:val="24"/>
          <w:szCs w:val="24"/>
        </w:rPr>
        <w:t>, учитель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начальных классов МОУ «СОШ № 37        </w:t>
      </w:r>
      <w:r w:rsidRPr="006E1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6E1B64">
        <w:rPr>
          <w:rFonts w:ascii="Times New Roman" w:eastAsia="Times New Roman" w:hAnsi="Times New Roman" w:cs="Times New Roman"/>
          <w:sz w:val="24"/>
          <w:szCs w:val="24"/>
        </w:rPr>
        <w:t>г. Оренбурга»</w:t>
      </w:r>
    </w:p>
    <w:p w:rsidR="006E1B64" w:rsidRPr="006E1B64" w:rsidRDefault="006E1B64" w:rsidP="006E1B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1B64" w:rsidRPr="006E1B64" w:rsidRDefault="006E1B64" w:rsidP="006E1B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3F20" w:rsidRDefault="00943F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E1B64" w:rsidRDefault="006E1B64"/>
    <w:p w:rsidR="006E1B64" w:rsidRDefault="006E1B64"/>
    <w:p w:rsidR="006E1B64" w:rsidRDefault="006E1B64"/>
    <w:p w:rsidR="006E1B64" w:rsidRPr="00DE1366" w:rsidRDefault="00DE1366" w:rsidP="00DE1366">
      <w:pPr>
        <w:jc w:val="center"/>
        <w:rPr>
          <w:rFonts w:ascii="Times New Roman" w:hAnsi="Times New Roman" w:cs="Times New Roman"/>
          <w:sz w:val="24"/>
          <w:szCs w:val="24"/>
        </w:rPr>
      </w:pPr>
      <w:r w:rsidRPr="00DE1366">
        <w:rPr>
          <w:rFonts w:ascii="Times New Roman" w:hAnsi="Times New Roman" w:cs="Times New Roman"/>
          <w:sz w:val="24"/>
          <w:szCs w:val="24"/>
        </w:rPr>
        <w:t>Оренбург, 2011</w:t>
      </w:r>
    </w:p>
    <w:p w:rsidR="006E1B64" w:rsidRPr="00DE1366" w:rsidRDefault="006E1B64">
      <w:pPr>
        <w:rPr>
          <w:rFonts w:ascii="Times New Roman" w:hAnsi="Times New Roman" w:cs="Times New Roman"/>
          <w:b/>
          <w:sz w:val="28"/>
          <w:szCs w:val="28"/>
        </w:rPr>
      </w:pPr>
      <w:r w:rsidRPr="00DE1366">
        <w:rPr>
          <w:rFonts w:ascii="Times New Roman" w:hAnsi="Times New Roman" w:cs="Times New Roman"/>
          <w:b/>
          <w:sz w:val="28"/>
          <w:szCs w:val="28"/>
        </w:rPr>
        <w:lastRenderedPageBreak/>
        <w:t>Тема: Растения.</w:t>
      </w:r>
    </w:p>
    <w:p w:rsidR="006E1B64" w:rsidRDefault="006E1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E1B64" w:rsidRDefault="006E1B64" w:rsidP="006E1B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обобщить имеющиеся у детей знания о растениях;</w:t>
      </w:r>
    </w:p>
    <w:p w:rsidR="006E1B64" w:rsidRDefault="006E1B64" w:rsidP="006E1B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учить детей самостоятельно получать новую информацию, оперировать ею;</w:t>
      </w:r>
    </w:p>
    <w:p w:rsidR="006E1B64" w:rsidRDefault="006E1B64" w:rsidP="006E1B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умения ставить вопросы по изучаемому материалу;</w:t>
      </w:r>
    </w:p>
    <w:p w:rsidR="006E1B64" w:rsidRDefault="006E1B64" w:rsidP="006E1B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творческую активность, речь учащихся;</w:t>
      </w:r>
    </w:p>
    <w:p w:rsidR="006E1B64" w:rsidRDefault="006E1B64" w:rsidP="006E1B64">
      <w:pPr>
        <w:rPr>
          <w:rFonts w:ascii="Times New Roman" w:hAnsi="Times New Roman" w:cs="Times New Roman"/>
          <w:sz w:val="28"/>
          <w:szCs w:val="28"/>
        </w:rPr>
      </w:pPr>
      <w:r w:rsidRPr="00DE1366">
        <w:rPr>
          <w:rFonts w:ascii="Times New Roman" w:hAnsi="Times New Roman" w:cs="Times New Roman"/>
          <w:b/>
          <w:sz w:val="28"/>
          <w:szCs w:val="28"/>
        </w:rPr>
        <w:t>Организация урока</w:t>
      </w:r>
      <w:r>
        <w:rPr>
          <w:rFonts w:ascii="Times New Roman" w:hAnsi="Times New Roman" w:cs="Times New Roman"/>
          <w:sz w:val="28"/>
          <w:szCs w:val="28"/>
        </w:rPr>
        <w:t>: группы по 5 человек.</w:t>
      </w:r>
    </w:p>
    <w:p w:rsidR="006E1B64" w:rsidRDefault="006E1B64" w:rsidP="006E1B64">
      <w:pPr>
        <w:rPr>
          <w:rFonts w:ascii="Times New Roman" w:hAnsi="Times New Roman" w:cs="Times New Roman"/>
          <w:sz w:val="28"/>
          <w:szCs w:val="28"/>
        </w:rPr>
      </w:pPr>
      <w:r w:rsidRPr="00DE1366">
        <w:rPr>
          <w:rFonts w:ascii="Times New Roman" w:hAnsi="Times New Roman" w:cs="Times New Roman"/>
          <w:b/>
          <w:sz w:val="28"/>
          <w:szCs w:val="28"/>
        </w:rPr>
        <w:t>Приемы технологии</w:t>
      </w:r>
      <w:r>
        <w:rPr>
          <w:rFonts w:ascii="Times New Roman" w:hAnsi="Times New Roman" w:cs="Times New Roman"/>
          <w:sz w:val="28"/>
          <w:szCs w:val="28"/>
        </w:rPr>
        <w:t xml:space="preserve"> развития критического мышления:</w:t>
      </w:r>
    </w:p>
    <w:p w:rsidR="006E1B64" w:rsidRDefault="006E1B64" w:rsidP="006E1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кластера;</w:t>
      </w:r>
    </w:p>
    <w:p w:rsidR="006E1B64" w:rsidRDefault="006E1B64" w:rsidP="006E1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маркировка текста;</w:t>
      </w:r>
    </w:p>
    <w:p w:rsidR="006E1B64" w:rsidRDefault="006E1B64" w:rsidP="006E1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Сочинение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F553A" w:rsidRDefault="00DF553A" w:rsidP="00DE13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листы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4, карандаши простые, тексты о растениях, компьютер, интерактивная доска, проектор</w:t>
      </w:r>
      <w:r w:rsidR="00DE1366">
        <w:rPr>
          <w:rFonts w:ascii="Times New Roman" w:hAnsi="Times New Roman" w:cs="Times New Roman"/>
          <w:sz w:val="28"/>
          <w:szCs w:val="28"/>
        </w:rPr>
        <w:t>, презентация из 24 слайдов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553A" w:rsidRPr="00DE1366" w:rsidRDefault="00DF553A" w:rsidP="00DF55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366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DF553A" w:rsidRPr="00DE1366" w:rsidRDefault="00DF553A" w:rsidP="00DF553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136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E1366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proofErr w:type="gramEnd"/>
      <w:r w:rsidRPr="00DE13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3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1366">
        <w:rPr>
          <w:rFonts w:ascii="Times New Roman" w:hAnsi="Times New Roman" w:cs="Times New Roman"/>
          <w:b/>
          <w:sz w:val="28"/>
          <w:szCs w:val="28"/>
        </w:rPr>
        <w:t>Стадия вызова.</w:t>
      </w:r>
    </w:p>
    <w:p w:rsidR="00DF553A" w:rsidRDefault="00DF553A" w:rsidP="00DF55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сегодня у нас с вами необычный урок. Работать мы будем в группах.</w:t>
      </w:r>
    </w:p>
    <w:p w:rsidR="00DF553A" w:rsidRDefault="00DE1366" w:rsidP="00DF55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того</w:t>
      </w:r>
      <w:r w:rsidR="00DF553A">
        <w:rPr>
          <w:rFonts w:ascii="Times New Roman" w:hAnsi="Times New Roman" w:cs="Times New Roman"/>
          <w:sz w:val="28"/>
          <w:szCs w:val="28"/>
        </w:rPr>
        <w:t xml:space="preserve"> чтобы узнать, какую тему мы будем сегодня обобщать, посмотрите на слайд.</w:t>
      </w:r>
    </w:p>
    <w:p w:rsidR="00DF553A" w:rsidRDefault="00DF553A" w:rsidP="00DF5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видите?</w:t>
      </w:r>
    </w:p>
    <w:p w:rsidR="00DF553A" w:rsidRDefault="00DF553A" w:rsidP="00DF5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(Мы видим: дерево, кустарник, траву.)</w:t>
      </w:r>
    </w:p>
    <w:p w:rsidR="00DF553A" w:rsidRDefault="00DF553A" w:rsidP="00DF5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какой группе живых организмов они относятся?</w:t>
      </w:r>
    </w:p>
    <w:p w:rsidR="00DF553A" w:rsidRDefault="00DF553A" w:rsidP="00DF5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(Они относятся к группе растения)</w:t>
      </w:r>
    </w:p>
    <w:p w:rsidR="00DF553A" w:rsidRDefault="00FF6C30" w:rsidP="00DF5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тему нашего урока.</w:t>
      </w:r>
    </w:p>
    <w:p w:rsidR="00FF6C30" w:rsidRDefault="00FF6C30" w:rsidP="00DF553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(Тема нашего урока: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Растения.)</w:t>
      </w:r>
      <w:proofErr w:type="gramEnd"/>
    </w:p>
    <w:p w:rsidR="00FF6C30" w:rsidRDefault="00FF6C30" w:rsidP="00DE13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мы постараемся ответить на вопрос: Почему растения относят к живым организмам?</w:t>
      </w:r>
    </w:p>
    <w:p w:rsidR="00DE1366" w:rsidRDefault="00DE1366" w:rsidP="00DE1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C30" w:rsidRPr="00DE1366" w:rsidRDefault="00FF6C30" w:rsidP="00DF553A">
      <w:pPr>
        <w:rPr>
          <w:rFonts w:ascii="Times New Roman" w:hAnsi="Times New Roman" w:cs="Times New Roman"/>
          <w:b/>
          <w:sz w:val="28"/>
          <w:szCs w:val="28"/>
        </w:rPr>
      </w:pPr>
      <w:r w:rsidRPr="00DE136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DE1366">
        <w:rPr>
          <w:rFonts w:ascii="Times New Roman" w:hAnsi="Times New Roman" w:cs="Times New Roman"/>
          <w:b/>
          <w:sz w:val="28"/>
          <w:szCs w:val="28"/>
        </w:rPr>
        <w:t xml:space="preserve">. Стадия вызова. </w:t>
      </w:r>
    </w:p>
    <w:p w:rsidR="00FF6C30" w:rsidRDefault="00FF6C30" w:rsidP="00DF5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Предлагаю вам вспомнить все</w:t>
      </w:r>
      <w:r w:rsidR="007242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вызнаете о растениях по направлениям: питание, среда обитания, </w:t>
      </w:r>
      <w:r w:rsidR="00D85B0C">
        <w:rPr>
          <w:rFonts w:ascii="Times New Roman" w:hAnsi="Times New Roman" w:cs="Times New Roman"/>
          <w:sz w:val="28"/>
          <w:szCs w:val="28"/>
        </w:rPr>
        <w:t>строение, распространение.</w:t>
      </w:r>
    </w:p>
    <w:p w:rsidR="00D85B0C" w:rsidRDefault="00D85B0C" w:rsidP="00DF5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Выберите из группы того, кто будет высказывать ваше общее мнение.</w:t>
      </w:r>
    </w:p>
    <w:p w:rsidR="00D85B0C" w:rsidRDefault="00D85B0C" w:rsidP="00DF5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каждая  группа по очереди будет называть одно сведение по данным направлениям.</w:t>
      </w:r>
    </w:p>
    <w:p w:rsidR="00D85B0C" w:rsidRDefault="007242D3" w:rsidP="00DF5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знаете о строении растений?</w:t>
      </w:r>
    </w:p>
    <w:p w:rsidR="007242D3" w:rsidRDefault="007242D3" w:rsidP="00DF5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называют слова, а учитель на доске составляет кластер.)</w:t>
      </w:r>
    </w:p>
    <w:p w:rsidR="007242D3" w:rsidRDefault="007242D3" w:rsidP="00DF5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вспомнили о питании растений?</w:t>
      </w:r>
    </w:p>
    <w:p w:rsidR="007242D3" w:rsidRDefault="007242D3" w:rsidP="00DF5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Перечислите среду обитания растений.</w:t>
      </w:r>
    </w:p>
    <w:p w:rsidR="007242D3" w:rsidRDefault="007242D3" w:rsidP="00DF5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растения распространяются?</w:t>
      </w:r>
    </w:p>
    <w:p w:rsidR="007242D3" w:rsidRPr="00DE1366" w:rsidRDefault="007242D3" w:rsidP="00DF553A">
      <w:pPr>
        <w:rPr>
          <w:rFonts w:ascii="Times New Roman" w:hAnsi="Times New Roman" w:cs="Times New Roman"/>
          <w:b/>
          <w:sz w:val="28"/>
          <w:szCs w:val="28"/>
        </w:rPr>
      </w:pPr>
      <w:r w:rsidRPr="00DE136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E1366">
        <w:rPr>
          <w:rFonts w:ascii="Times New Roman" w:hAnsi="Times New Roman" w:cs="Times New Roman"/>
          <w:b/>
          <w:sz w:val="28"/>
          <w:szCs w:val="28"/>
        </w:rPr>
        <w:t>. Стадия осмысления. Индивидуальная работа.</w:t>
      </w:r>
    </w:p>
    <w:p w:rsidR="007242D3" w:rsidRDefault="007242D3" w:rsidP="00DF5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сейчас вы будете работать индивидуально. </w:t>
      </w:r>
    </w:p>
    <w:p w:rsidR="007242D3" w:rsidRDefault="007242D3" w:rsidP="00DF5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нужно внимательно прочитать текст, который лежит у вас на партах. В процессе чтения на полях вы будете делать пометки:</w:t>
      </w:r>
    </w:p>
    <w:p w:rsidR="007242D3" w:rsidRDefault="007242D3" w:rsidP="00DF5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» - я уже это знал;</w:t>
      </w:r>
    </w:p>
    <w:p w:rsidR="007242D3" w:rsidRDefault="007242D3" w:rsidP="00DF5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«+» - новая информация;</w:t>
      </w:r>
    </w:p>
    <w:p w:rsidR="007242D3" w:rsidRDefault="007242D3" w:rsidP="00DF5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«?» - я это не понял;</w:t>
      </w:r>
    </w:p>
    <w:p w:rsidR="007242D3" w:rsidRDefault="007242D3" w:rsidP="00DF5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27683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 xml:space="preserve"> - я думал иначе;</w:t>
      </w:r>
    </w:p>
    <w:p w:rsidR="00127683" w:rsidRDefault="00127683" w:rsidP="00DE1366">
      <w:pPr>
        <w:jc w:val="both"/>
        <w:rPr>
          <w:rFonts w:ascii="Times New Roman" w:hAnsi="Times New Roman" w:cs="Times New Roman"/>
          <w:sz w:val="28"/>
          <w:szCs w:val="28"/>
        </w:rPr>
      </w:pPr>
      <w:r w:rsidRPr="00DE1366">
        <w:rPr>
          <w:rFonts w:ascii="Times New Roman" w:hAnsi="Times New Roman" w:cs="Times New Roman"/>
          <w:b/>
          <w:sz w:val="28"/>
          <w:szCs w:val="28"/>
        </w:rPr>
        <w:t>Фронтальный опрос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005E">
        <w:rPr>
          <w:rFonts w:ascii="Times New Roman" w:hAnsi="Times New Roman" w:cs="Times New Roman"/>
          <w:sz w:val="28"/>
          <w:szCs w:val="28"/>
        </w:rPr>
        <w:t xml:space="preserve">  Дети отвечают на вопросы, а учитель добавляет кластер.</w:t>
      </w:r>
    </w:p>
    <w:p w:rsidR="00127683" w:rsidRDefault="00127683" w:rsidP="00DF5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нового узнали о </w:t>
      </w:r>
      <w:r w:rsidR="00B957E7">
        <w:rPr>
          <w:rFonts w:ascii="Times New Roman" w:hAnsi="Times New Roman" w:cs="Times New Roman"/>
          <w:sz w:val="28"/>
          <w:szCs w:val="28"/>
        </w:rPr>
        <w:t xml:space="preserve">названии </w:t>
      </w:r>
      <w:r>
        <w:rPr>
          <w:rFonts w:ascii="Times New Roman" w:hAnsi="Times New Roman" w:cs="Times New Roman"/>
          <w:sz w:val="28"/>
          <w:szCs w:val="28"/>
        </w:rPr>
        <w:t>растени</w:t>
      </w:r>
      <w:r w:rsidR="00B957E7">
        <w:rPr>
          <w:rFonts w:ascii="Times New Roman" w:hAnsi="Times New Roman" w:cs="Times New Roman"/>
          <w:sz w:val="28"/>
          <w:szCs w:val="28"/>
        </w:rPr>
        <w:t>й?</w:t>
      </w:r>
    </w:p>
    <w:p w:rsidR="00B957E7" w:rsidRPr="007242D3" w:rsidRDefault="00B957E7" w:rsidP="00DF5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(Второе название растений – царство растений.)</w:t>
      </w:r>
    </w:p>
    <w:p w:rsidR="007242D3" w:rsidRDefault="00B957E7" w:rsidP="00DF5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узнали о строении растений?</w:t>
      </w:r>
    </w:p>
    <w:p w:rsidR="00B957E7" w:rsidRDefault="00B957E7" w:rsidP="00DF5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Они бываю микроскопические, гигантские.)</w:t>
      </w:r>
    </w:p>
    <w:p w:rsidR="00B957E7" w:rsidRDefault="00B957E7" w:rsidP="00DF5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</w:t>
      </w:r>
      <w:r w:rsidR="00DE1366">
        <w:rPr>
          <w:rFonts w:ascii="Times New Roman" w:hAnsi="Times New Roman" w:cs="Times New Roman"/>
          <w:sz w:val="28"/>
          <w:szCs w:val="28"/>
        </w:rPr>
        <w:t>большинство растение имее</w:t>
      </w:r>
      <w:r>
        <w:rPr>
          <w:rFonts w:ascii="Times New Roman" w:hAnsi="Times New Roman" w:cs="Times New Roman"/>
          <w:sz w:val="28"/>
          <w:szCs w:val="28"/>
        </w:rPr>
        <w:t>т зеленую окраску?</w:t>
      </w:r>
    </w:p>
    <w:p w:rsidR="00B957E7" w:rsidRDefault="00B957E7" w:rsidP="00DF5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листьях растений содержится вещество, которое называется – хлорофилл.)</w:t>
      </w:r>
    </w:p>
    <w:p w:rsidR="00B957E7" w:rsidRDefault="00B957E7" w:rsidP="00DF5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Для чего нужен листьям растение хлорофилл?</w:t>
      </w:r>
    </w:p>
    <w:p w:rsidR="00B957E7" w:rsidRDefault="00B957E7" w:rsidP="00DF5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Он помогает растениям производить для себя питание</w:t>
      </w:r>
      <w:r w:rsidR="00DE13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957E7" w:rsidRDefault="00B957E7" w:rsidP="00DF5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изменения происходят в основании листа перед листопадом?</w:t>
      </w:r>
    </w:p>
    <w:p w:rsidR="00B957E7" w:rsidRDefault="00B957E7" w:rsidP="00DF553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Около стебля  закладываются  клетки  отделительного слоя.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Межклетное вещество превращается в слизь, и клетки отделяются друг от друга. На месте отделения листа со стороны стебля формируются слои клеток, оболочки которых становятся твердыми, как пробка. </w:t>
      </w:r>
      <w:r w:rsidR="00DE13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Этот слой пробки нарушает связи между клетками, лист не получает питательные вещества и опадает.)</w:t>
      </w:r>
      <w:proofErr w:type="gramEnd"/>
    </w:p>
    <w:p w:rsidR="00B957E7" w:rsidRDefault="00B957E7" w:rsidP="00DF5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скажите, в какой почве пролежали семена растений 15 тысяч лет?</w:t>
      </w:r>
    </w:p>
    <w:p w:rsidR="00B957E7" w:rsidRDefault="00B957E7" w:rsidP="00DF5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Они пролежали в мерзлой почве.)</w:t>
      </w:r>
    </w:p>
    <w:p w:rsidR="000B005E" w:rsidRDefault="000B005E" w:rsidP="00DF5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из текста вы узнали о питании растений?</w:t>
      </w:r>
    </w:p>
    <w:p w:rsidR="000B005E" w:rsidRDefault="000B005E" w:rsidP="00DF5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 природе  существуют растения</w:t>
      </w:r>
      <w:r w:rsidR="00AC54E6">
        <w:rPr>
          <w:rFonts w:ascii="Times New Roman" w:hAnsi="Times New Roman" w:cs="Times New Roman"/>
          <w:sz w:val="28"/>
          <w:szCs w:val="28"/>
        </w:rPr>
        <w:t>-хищники, которые  питают</w:t>
      </w:r>
      <w:r>
        <w:rPr>
          <w:rFonts w:ascii="Times New Roman" w:hAnsi="Times New Roman" w:cs="Times New Roman"/>
          <w:sz w:val="28"/>
          <w:szCs w:val="28"/>
        </w:rPr>
        <w:t>ся насекомыми и мелкими грызунами.)</w:t>
      </w:r>
    </w:p>
    <w:p w:rsidR="000B005E" w:rsidRDefault="000B005E" w:rsidP="00DF5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Объясните, пожалуйста, как могут растения разрушить камни, горные породы?</w:t>
      </w:r>
    </w:p>
    <w:p w:rsidR="000B005E" w:rsidRDefault="000B005E" w:rsidP="00AC54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(Они вырастают на камнях, «вгрызаются» в них, для того, чтобы добывать себе известь для роста и развития.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Корни растений при дыхании выделяют угольную кислоту, которая растворяет горные породы.)</w:t>
      </w:r>
      <w:proofErr w:type="gramEnd"/>
    </w:p>
    <w:p w:rsidR="000B005E" w:rsidRDefault="000B005E" w:rsidP="00DF5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еще узнали нового о растениях?</w:t>
      </w:r>
    </w:p>
    <w:p w:rsidR="000B005E" w:rsidRDefault="00AC54E6" w:rsidP="00DF553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природе существует дерево </w:t>
      </w:r>
      <w:r w:rsidR="000B005E">
        <w:rPr>
          <w:rFonts w:ascii="Times New Roman" w:hAnsi="Times New Roman" w:cs="Times New Roman"/>
          <w:sz w:val="28"/>
          <w:szCs w:val="28"/>
        </w:rPr>
        <w:t xml:space="preserve">«молочная» соска. </w:t>
      </w:r>
      <w:proofErr w:type="gramEnd"/>
    </w:p>
    <w:p w:rsidR="000B005E" w:rsidRDefault="000B005E" w:rsidP="00DF5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растение «хлебное»  дерево получило титул «короля фруктов»?</w:t>
      </w:r>
    </w:p>
    <w:p w:rsidR="000B005E" w:rsidRDefault="000B005E" w:rsidP="00DF5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</w:t>
      </w:r>
      <w:r w:rsidR="00C3646C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кажите, почему же растения вымирают?</w:t>
      </w:r>
    </w:p>
    <w:p w:rsidR="000B005E" w:rsidRDefault="000B005E" w:rsidP="00DF5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мы с вами можем предотвратить исчезновение растений?</w:t>
      </w:r>
    </w:p>
    <w:p w:rsidR="00E1154D" w:rsidRDefault="00ED2004" w:rsidP="00DF5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теперь, ребята, скажите, от чего зависит строение растений?</w:t>
      </w:r>
    </w:p>
    <w:p w:rsidR="00ED2004" w:rsidRDefault="00ED2004" w:rsidP="00DF5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От среды обитания</w:t>
      </w:r>
      <w:r w:rsidR="00DE13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D2004" w:rsidRDefault="00ED2004" w:rsidP="00DF5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чего зависит питание растений?</w:t>
      </w:r>
    </w:p>
    <w:p w:rsidR="00ED2004" w:rsidRDefault="00ED2004" w:rsidP="00DF5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 строения, среды обитания).</w:t>
      </w:r>
    </w:p>
    <w:p w:rsidR="00ED2004" w:rsidRDefault="00ED2004" w:rsidP="00DF5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же растения относят к группе живых организмов?</w:t>
      </w:r>
    </w:p>
    <w:p w:rsidR="00ED2004" w:rsidRDefault="00ED2004" w:rsidP="00DF5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(Они дышат, питаются, развиваются, размножаются.)</w:t>
      </w:r>
    </w:p>
    <w:p w:rsidR="00ED2004" w:rsidRDefault="00ED2004" w:rsidP="00DF5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вы в группах составите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 нашего урока.</w:t>
      </w:r>
    </w:p>
    <w:p w:rsidR="00ED2004" w:rsidRDefault="00ED2004" w:rsidP="00DF5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Напомню,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пятистишие.</w:t>
      </w:r>
    </w:p>
    <w:p w:rsidR="00ED2004" w:rsidRDefault="00ED2004" w:rsidP="00DF5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работают в группах, а затем каждый представитель группы зачитывает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ED2004" w:rsidRDefault="00C3646C" w:rsidP="00C36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возьмите сигнальные карточки и оцените работу каждого из вас в группе.</w:t>
      </w:r>
    </w:p>
    <w:p w:rsidR="00C3646C" w:rsidRDefault="00C3646C" w:rsidP="00DF5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(Каждая группа по очереди показывает карточки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1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366">
        <w:rPr>
          <w:rFonts w:ascii="Times New Roman" w:hAnsi="Times New Roman" w:cs="Times New Roman"/>
          <w:sz w:val="28"/>
          <w:szCs w:val="28"/>
        </w:rPr>
        <w:t xml:space="preserve">Высказываются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мнения.)</w:t>
      </w:r>
    </w:p>
    <w:p w:rsidR="00C3646C" w:rsidRDefault="00C3646C" w:rsidP="00DF5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возражения?</w:t>
      </w:r>
    </w:p>
    <w:p w:rsidR="00C3646C" w:rsidRDefault="00C3646C" w:rsidP="00DF5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оцените работу всей группы.</w:t>
      </w:r>
    </w:p>
    <w:p w:rsidR="00C3646C" w:rsidRDefault="00C3646C" w:rsidP="00DF5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не согласен?</w:t>
      </w:r>
    </w:p>
    <w:p w:rsidR="00C3646C" w:rsidRDefault="00C3646C" w:rsidP="00DF5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было интересно выполнять?</w:t>
      </w:r>
    </w:p>
    <w:p w:rsidR="00C3646C" w:rsidRDefault="00C3646C" w:rsidP="00DF5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возникли трудности?</w:t>
      </w:r>
    </w:p>
    <w:p w:rsidR="00C3646C" w:rsidRDefault="00C3646C" w:rsidP="00C36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домашнее задание: подготовить сообщения о растениях Оренбургской области, которые занесены в Красную книгу.</w:t>
      </w:r>
    </w:p>
    <w:p w:rsidR="00C3646C" w:rsidRDefault="00C3646C" w:rsidP="00DF553A">
      <w:pPr>
        <w:rPr>
          <w:rFonts w:ascii="Times New Roman" w:hAnsi="Times New Roman" w:cs="Times New Roman"/>
          <w:sz w:val="28"/>
          <w:szCs w:val="28"/>
        </w:rPr>
      </w:pPr>
    </w:p>
    <w:p w:rsidR="00C3646C" w:rsidRDefault="00C3646C" w:rsidP="00DF553A">
      <w:pPr>
        <w:rPr>
          <w:rFonts w:ascii="Times New Roman" w:hAnsi="Times New Roman" w:cs="Times New Roman"/>
          <w:sz w:val="28"/>
          <w:szCs w:val="28"/>
        </w:rPr>
      </w:pPr>
    </w:p>
    <w:p w:rsidR="00ED2004" w:rsidRDefault="00ED2004" w:rsidP="00DF553A">
      <w:pPr>
        <w:rPr>
          <w:rFonts w:ascii="Times New Roman" w:hAnsi="Times New Roman" w:cs="Times New Roman"/>
          <w:sz w:val="28"/>
          <w:szCs w:val="28"/>
        </w:rPr>
      </w:pPr>
    </w:p>
    <w:p w:rsidR="00ED2004" w:rsidRDefault="00ED2004" w:rsidP="00DF553A">
      <w:pPr>
        <w:rPr>
          <w:rFonts w:ascii="Times New Roman" w:hAnsi="Times New Roman" w:cs="Times New Roman"/>
          <w:sz w:val="28"/>
          <w:szCs w:val="28"/>
        </w:rPr>
      </w:pPr>
    </w:p>
    <w:p w:rsidR="000B005E" w:rsidRDefault="000B005E" w:rsidP="00DF553A">
      <w:pPr>
        <w:rPr>
          <w:rFonts w:ascii="Times New Roman" w:hAnsi="Times New Roman" w:cs="Times New Roman"/>
          <w:sz w:val="28"/>
          <w:szCs w:val="28"/>
        </w:rPr>
      </w:pPr>
    </w:p>
    <w:p w:rsidR="000B005E" w:rsidRDefault="000B005E" w:rsidP="00DF553A">
      <w:pPr>
        <w:rPr>
          <w:rFonts w:ascii="Times New Roman" w:hAnsi="Times New Roman" w:cs="Times New Roman"/>
          <w:sz w:val="28"/>
          <w:szCs w:val="28"/>
        </w:rPr>
      </w:pPr>
    </w:p>
    <w:p w:rsidR="000B005E" w:rsidRDefault="000B005E" w:rsidP="00DF553A">
      <w:pPr>
        <w:rPr>
          <w:rFonts w:ascii="Times New Roman" w:hAnsi="Times New Roman" w:cs="Times New Roman"/>
          <w:sz w:val="28"/>
          <w:szCs w:val="28"/>
        </w:rPr>
      </w:pPr>
    </w:p>
    <w:p w:rsidR="000B005E" w:rsidRDefault="000B005E" w:rsidP="00DF553A">
      <w:pPr>
        <w:rPr>
          <w:rFonts w:ascii="Times New Roman" w:hAnsi="Times New Roman" w:cs="Times New Roman"/>
          <w:sz w:val="28"/>
          <w:szCs w:val="28"/>
        </w:rPr>
      </w:pPr>
    </w:p>
    <w:p w:rsidR="00B957E7" w:rsidRDefault="00B957E7" w:rsidP="00DF553A">
      <w:pPr>
        <w:rPr>
          <w:rFonts w:ascii="Times New Roman" w:hAnsi="Times New Roman" w:cs="Times New Roman"/>
          <w:sz w:val="28"/>
          <w:szCs w:val="28"/>
        </w:rPr>
      </w:pPr>
    </w:p>
    <w:p w:rsidR="007242D3" w:rsidRPr="00FF6C30" w:rsidRDefault="007242D3" w:rsidP="00DF553A">
      <w:pPr>
        <w:rPr>
          <w:rFonts w:ascii="Times New Roman" w:hAnsi="Times New Roman" w:cs="Times New Roman"/>
          <w:sz w:val="28"/>
          <w:szCs w:val="28"/>
        </w:rPr>
      </w:pPr>
    </w:p>
    <w:p w:rsidR="00FF6C30" w:rsidRPr="00DF553A" w:rsidRDefault="00FF6C30" w:rsidP="00DF553A">
      <w:pPr>
        <w:rPr>
          <w:rFonts w:ascii="Times New Roman" w:hAnsi="Times New Roman" w:cs="Times New Roman"/>
          <w:sz w:val="28"/>
          <w:szCs w:val="28"/>
        </w:rPr>
      </w:pPr>
    </w:p>
    <w:p w:rsidR="00DF553A" w:rsidRPr="006E1B64" w:rsidRDefault="00DF553A" w:rsidP="006E1B64">
      <w:pPr>
        <w:rPr>
          <w:rFonts w:ascii="Times New Roman" w:hAnsi="Times New Roman" w:cs="Times New Roman"/>
          <w:sz w:val="28"/>
          <w:szCs w:val="28"/>
        </w:rPr>
      </w:pPr>
    </w:p>
    <w:p w:rsidR="006E1B64" w:rsidRDefault="006E1B64"/>
    <w:p w:rsidR="006E1B64" w:rsidRDefault="006E1B64"/>
    <w:p w:rsidR="006E1B64" w:rsidRDefault="006E1B64"/>
    <w:p w:rsidR="006E1B64" w:rsidRDefault="006E1B64"/>
    <w:p w:rsidR="006E1B64" w:rsidRDefault="006E1B64"/>
    <w:p w:rsidR="006E1B64" w:rsidRDefault="006E1B64"/>
    <w:p w:rsidR="006E1B64" w:rsidRDefault="006E1B64"/>
    <w:p w:rsidR="006E1B64" w:rsidRDefault="006E1B64"/>
    <w:p w:rsidR="006E1B64" w:rsidRDefault="006E1B64"/>
    <w:p w:rsidR="006E1B64" w:rsidRDefault="006E1B64"/>
    <w:p w:rsidR="006E1B64" w:rsidRDefault="006E1B64"/>
    <w:p w:rsidR="006E1B64" w:rsidRPr="006E1B64" w:rsidRDefault="006E1B64">
      <w:pPr>
        <w:rPr>
          <w:rFonts w:ascii="Times New Roman" w:hAnsi="Times New Roman" w:cs="Times New Roman"/>
          <w:sz w:val="28"/>
          <w:szCs w:val="28"/>
        </w:rPr>
      </w:pPr>
    </w:p>
    <w:sectPr w:rsidR="006E1B64" w:rsidRPr="006E1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50439"/>
    <w:multiLevelType w:val="hybridMultilevel"/>
    <w:tmpl w:val="E3A24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7"/>
    <w:rsid w:val="000B005E"/>
    <w:rsid w:val="00127683"/>
    <w:rsid w:val="00562147"/>
    <w:rsid w:val="006E1B64"/>
    <w:rsid w:val="007242D3"/>
    <w:rsid w:val="00943F20"/>
    <w:rsid w:val="00AC54E6"/>
    <w:rsid w:val="00B957E7"/>
    <w:rsid w:val="00C3646C"/>
    <w:rsid w:val="00D85B0C"/>
    <w:rsid w:val="00DE1366"/>
    <w:rsid w:val="00DF08A5"/>
    <w:rsid w:val="00DF553A"/>
    <w:rsid w:val="00E1154D"/>
    <w:rsid w:val="00ED2004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2011-04-30T14:05:00Z</dcterms:created>
  <dcterms:modified xsi:type="dcterms:W3CDTF">2011-04-30T14:05:00Z</dcterms:modified>
</cp:coreProperties>
</file>