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14" w:rsidRDefault="007B3696" w:rsidP="007B36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696">
        <w:rPr>
          <w:rFonts w:ascii="Times New Roman" w:hAnsi="Times New Roman" w:cs="Times New Roman"/>
          <w:b/>
          <w:sz w:val="28"/>
          <w:szCs w:val="28"/>
        </w:rPr>
        <w:t>Проектный метод организации  сюжетно – ролевых игр</w:t>
      </w:r>
    </w:p>
    <w:p w:rsidR="007B3696" w:rsidRDefault="007B3696" w:rsidP="003A0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проектного метода, в том числе организации сюжетно – ролевых игр, позволяет создать в ДОУ условия для планомерной и эффективной воспитательно – образовательной работы.</w:t>
      </w:r>
      <w:r w:rsidR="003A0506">
        <w:rPr>
          <w:rFonts w:ascii="Times New Roman" w:hAnsi="Times New Roman" w:cs="Times New Roman"/>
          <w:sz w:val="28"/>
          <w:szCs w:val="28"/>
        </w:rPr>
        <w:t xml:space="preserve"> Проект сюжетно – ролевой игры включает: цели и задачи; актуальность и научно – методическое обеспечение; ожидаемые результаты; распределение деятельности по этапам; активизацию словаря дошкольника; план схему конспекта методического руководства игрой. В процессе проектной деятельности педагог вместе с детьми выполняет заранее запланированные конкретные задания, практические творческие дела, поэтапное движение к цели. Продуктом проекта становится самостоятельная развёрнутая детская игра.</w:t>
      </w:r>
    </w:p>
    <w:p w:rsidR="003A0506" w:rsidRDefault="003A0506" w:rsidP="007B36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506" w:rsidRPr="003A0506" w:rsidRDefault="003A0506" w:rsidP="003A05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506">
        <w:rPr>
          <w:rFonts w:ascii="Times New Roman" w:hAnsi="Times New Roman" w:cs="Times New Roman"/>
          <w:b/>
          <w:sz w:val="32"/>
          <w:szCs w:val="32"/>
        </w:rPr>
        <w:t>Проект сюжетно – ролевой игры «Космос»</w:t>
      </w:r>
    </w:p>
    <w:p w:rsidR="003A0506" w:rsidRDefault="003A0506" w:rsidP="007B3696">
      <w:pPr>
        <w:jc w:val="both"/>
        <w:rPr>
          <w:rFonts w:ascii="Times New Roman" w:hAnsi="Times New Roman" w:cs="Times New Roman"/>
          <w:sz w:val="28"/>
          <w:szCs w:val="28"/>
        </w:rPr>
      </w:pPr>
      <w:r w:rsidRPr="003A0506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умение комбинировать различные тематические сюжеты в единый игровой сюжет; учить налаживать и регулировать контакты в совместной игре.</w:t>
      </w:r>
    </w:p>
    <w:p w:rsidR="003A0506" w:rsidRDefault="003A0506" w:rsidP="007B3696">
      <w:pPr>
        <w:jc w:val="both"/>
        <w:rPr>
          <w:rFonts w:ascii="Times New Roman" w:hAnsi="Times New Roman" w:cs="Times New Roman"/>
          <w:sz w:val="28"/>
          <w:szCs w:val="28"/>
        </w:rPr>
      </w:pPr>
      <w:r w:rsidRPr="003A0506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учить выполнять игровые действия в соответствии с общим замыслом игры; формировать умение выстраивать новые последовательности событий, ориентируясь на партнёров – сверстников; воспитывать навыки взаимовыручки и взаимопомощи в игре. </w:t>
      </w:r>
    </w:p>
    <w:p w:rsidR="003A0506" w:rsidRDefault="003A0506" w:rsidP="003A05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506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3A0506" w:rsidRDefault="003A0506" w:rsidP="003A0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 – ролевые игры позволяют развивать творческие способности детей, их фантазию и артистизм,</w:t>
      </w:r>
      <w:r w:rsidR="003F6DF4">
        <w:rPr>
          <w:rFonts w:ascii="Times New Roman" w:hAnsi="Times New Roman" w:cs="Times New Roman"/>
          <w:sz w:val="28"/>
          <w:szCs w:val="28"/>
        </w:rPr>
        <w:t xml:space="preserve"> учат вживаться в образ того или иного персонажа, играть определённую роль. Они имеют большое значение в социальной адаптации ребёнка, реализации его возможности в будущем. Проигрывая различные жизненные ситуации, дети учатся идти на компромисс, меньше ошибаться в людях, избегать конфликтных ситуаций, поддерживать дружелюбную атмосферу. </w:t>
      </w:r>
    </w:p>
    <w:p w:rsidR="003F6DF4" w:rsidRDefault="003F6DF4" w:rsidP="003A0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сюжетно – ролевой игре успешно развиваются личность ребёнка, его интеллект, воля, воображение  и общительность, но самое главное, эта деятельность порождает стремление к самореализации, </w:t>
      </w:r>
      <w:r w:rsidR="00BF1671">
        <w:rPr>
          <w:rFonts w:ascii="Times New Roman" w:hAnsi="Times New Roman" w:cs="Times New Roman"/>
          <w:sz w:val="28"/>
          <w:szCs w:val="28"/>
        </w:rPr>
        <w:t>самовыражению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1671">
        <w:rPr>
          <w:rFonts w:ascii="Times New Roman" w:hAnsi="Times New Roman" w:cs="Times New Roman"/>
          <w:sz w:val="28"/>
          <w:szCs w:val="28"/>
        </w:rPr>
        <w:t xml:space="preserve"> Кроме того, игра является надёжным диагностическим средством психического развития детей.</w:t>
      </w:r>
    </w:p>
    <w:p w:rsidR="00BF1671" w:rsidRDefault="00BF1671" w:rsidP="003A0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671" w:rsidRPr="00863EC0" w:rsidRDefault="00BF1671" w:rsidP="003A05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EC0">
        <w:rPr>
          <w:rFonts w:ascii="Times New Roman" w:hAnsi="Times New Roman" w:cs="Times New Roman"/>
          <w:b/>
          <w:sz w:val="28"/>
          <w:szCs w:val="28"/>
        </w:rPr>
        <w:t>Научно – методическое обеспечение</w:t>
      </w:r>
    </w:p>
    <w:p w:rsidR="00BF1671" w:rsidRDefault="00BF1671" w:rsidP="003A0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– ведущий вид деятельности в дошкольном возрасте. В. Штерн говорил, что «игра показывает, к какой цели стремится человек, к чему он готовится, чего ожидает. В игре угадывается направление его будущей жизни» Интересные взгляды на игру представил Ф. Бойтендайк: игра позволяет </w:t>
      </w:r>
      <w:r>
        <w:rPr>
          <w:rFonts w:ascii="Times New Roman" w:hAnsi="Times New Roman" w:cs="Times New Roman"/>
          <w:sz w:val="28"/>
          <w:szCs w:val="28"/>
        </w:rPr>
        <w:lastRenderedPageBreak/>
        <w:t>проявить свои влечения – стремление к освобождению, слиянию с окружающим миром.</w:t>
      </w:r>
    </w:p>
    <w:p w:rsidR="00BF1671" w:rsidRDefault="00BF1671" w:rsidP="003A0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Д.Б. Эльконин считал, что в игре отражается стремление детей участвовать в жизни взрослых, быть рядом с ними, действовать, как они. Дети проигрывают не только травматические ситуации, но и овладевают своими страданиями. Играя, они проявляют волю, управляют действиями взрослых.</w:t>
      </w:r>
    </w:p>
    <w:p w:rsidR="00BF1671" w:rsidRDefault="00BF1671" w:rsidP="003A0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Известные психологи Л.С. Выготский и Д.Б. Эльконин</w:t>
      </w:r>
      <w:r w:rsidR="00D711AE">
        <w:rPr>
          <w:rFonts w:ascii="Times New Roman" w:hAnsi="Times New Roman" w:cs="Times New Roman"/>
          <w:sz w:val="28"/>
          <w:szCs w:val="28"/>
        </w:rPr>
        <w:t xml:space="preserve"> доказали, что в игре успешнее развиваются и достигают более высоких уровней личность, психические процессы, разные виды деятельности.</w:t>
      </w:r>
    </w:p>
    <w:p w:rsidR="00D711AE" w:rsidRPr="00D711AE" w:rsidRDefault="00D711AE" w:rsidP="003A05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1AE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D711AE" w:rsidRDefault="00D711AE" w:rsidP="00D711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Развёртывание в самостоятельной деятельности специфических ролевых действий и ролевой речи.</w:t>
      </w:r>
    </w:p>
    <w:p w:rsidR="00D711AE" w:rsidRDefault="00D711AE" w:rsidP="00D711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Парное ролевое взаимодействие со сверстниками.</w:t>
      </w:r>
    </w:p>
    <w:p w:rsidR="00D711AE" w:rsidRDefault="00D711AE" w:rsidP="00D711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Ролевое общение, короткий диалог.</w:t>
      </w:r>
    </w:p>
    <w:p w:rsidR="00D711AE" w:rsidRDefault="00D711AE" w:rsidP="00D711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1AE" w:rsidRDefault="00D711AE" w:rsidP="00D711A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1AE">
        <w:rPr>
          <w:rFonts w:ascii="Times New Roman" w:hAnsi="Times New Roman" w:cs="Times New Roman"/>
          <w:b/>
          <w:sz w:val="28"/>
          <w:szCs w:val="28"/>
        </w:rPr>
        <w:t>Этапы игровой деятельности</w:t>
      </w:r>
    </w:p>
    <w:tbl>
      <w:tblPr>
        <w:tblStyle w:val="a4"/>
        <w:tblW w:w="0" w:type="auto"/>
        <w:tblInd w:w="-459" w:type="dxa"/>
        <w:tblLook w:val="04A0"/>
      </w:tblPr>
      <w:tblGrid>
        <w:gridCol w:w="2295"/>
        <w:gridCol w:w="30"/>
        <w:gridCol w:w="5175"/>
        <w:gridCol w:w="2530"/>
      </w:tblGrid>
      <w:tr w:rsidR="00D711AE" w:rsidTr="00631B25">
        <w:tc>
          <w:tcPr>
            <w:tcW w:w="2325" w:type="dxa"/>
            <w:gridSpan w:val="2"/>
          </w:tcPr>
          <w:p w:rsidR="00D711AE" w:rsidRDefault="00D711AE" w:rsidP="00D711A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Процесс</w:t>
            </w:r>
          </w:p>
        </w:tc>
        <w:tc>
          <w:tcPr>
            <w:tcW w:w="5175" w:type="dxa"/>
          </w:tcPr>
          <w:p w:rsidR="00D711AE" w:rsidRDefault="00D711AE" w:rsidP="00D711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Совместная деятельность </w:t>
            </w:r>
          </w:p>
          <w:p w:rsidR="00D711AE" w:rsidRDefault="00D711AE" w:rsidP="00D711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 и детей</w:t>
            </w:r>
          </w:p>
        </w:tc>
        <w:tc>
          <w:tcPr>
            <w:tcW w:w="2530" w:type="dxa"/>
          </w:tcPr>
          <w:p w:rsidR="00D711AE" w:rsidRDefault="00D711AE" w:rsidP="00D711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</w:tr>
      <w:tr w:rsidR="00D711AE" w:rsidTr="00631B25">
        <w:tc>
          <w:tcPr>
            <w:tcW w:w="2325" w:type="dxa"/>
            <w:gridSpan w:val="2"/>
          </w:tcPr>
          <w:p w:rsidR="00D711AE" w:rsidRDefault="00D711AE" w:rsidP="00D711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75" w:type="dxa"/>
          </w:tcPr>
          <w:p w:rsidR="00D711AE" w:rsidRDefault="00D711AE" w:rsidP="00D711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30" w:type="dxa"/>
          </w:tcPr>
          <w:p w:rsidR="00D711AE" w:rsidRDefault="00D711AE" w:rsidP="00D711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711AE" w:rsidTr="00D711AE">
        <w:tc>
          <w:tcPr>
            <w:tcW w:w="10030" w:type="dxa"/>
            <w:gridSpan w:val="4"/>
          </w:tcPr>
          <w:p w:rsidR="00D711AE" w:rsidRDefault="00D711AE" w:rsidP="00D711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</w:t>
            </w:r>
          </w:p>
        </w:tc>
      </w:tr>
      <w:tr w:rsidR="00F53161" w:rsidTr="00631B25">
        <w:tc>
          <w:tcPr>
            <w:tcW w:w="2325" w:type="dxa"/>
            <w:gridSpan w:val="2"/>
          </w:tcPr>
          <w:p w:rsidR="00D711AE" w:rsidRPr="00D711AE" w:rsidRDefault="00D711AE" w:rsidP="00D711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проблемы</w:t>
            </w:r>
          </w:p>
        </w:tc>
        <w:tc>
          <w:tcPr>
            <w:tcW w:w="5175" w:type="dxa"/>
          </w:tcPr>
          <w:p w:rsidR="00D711AE" w:rsidRDefault="00D711AE" w:rsidP="00D711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Диагностика: игровых навыков;</w:t>
            </w:r>
          </w:p>
          <w:p w:rsidR="00D711AE" w:rsidRPr="00D711AE" w:rsidRDefault="00D711AE" w:rsidP="00D711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игровой среды</w:t>
            </w:r>
          </w:p>
        </w:tc>
        <w:tc>
          <w:tcPr>
            <w:tcW w:w="2530" w:type="dxa"/>
          </w:tcPr>
          <w:p w:rsidR="00D711AE" w:rsidRDefault="002074C4" w:rsidP="00D711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2074C4" w:rsidRPr="00D711AE" w:rsidRDefault="002074C4" w:rsidP="00D711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Каталог: материалы и оборудование для детского сада под ред. Т.Н. Дороновой, Н.Н. Коротковой</w:t>
            </w:r>
          </w:p>
        </w:tc>
      </w:tr>
      <w:tr w:rsidR="00F53161" w:rsidTr="00631B25">
        <w:tc>
          <w:tcPr>
            <w:tcW w:w="2325" w:type="dxa"/>
            <w:gridSpan w:val="2"/>
          </w:tcPr>
          <w:p w:rsidR="00D711AE" w:rsidRPr="00D711AE" w:rsidRDefault="002074C4" w:rsidP="00D711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Обрисовка сюжетной канвы</w:t>
            </w:r>
          </w:p>
        </w:tc>
        <w:tc>
          <w:tcPr>
            <w:tcW w:w="5175" w:type="dxa"/>
          </w:tcPr>
          <w:p w:rsidR="00D711AE" w:rsidRPr="00D711AE" w:rsidRDefault="00D711AE" w:rsidP="00D711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711AE" w:rsidRDefault="002074C4" w:rsidP="00D711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литературы</w:t>
            </w:r>
          </w:p>
          <w:p w:rsidR="002074C4" w:rsidRDefault="002074C4" w:rsidP="00D711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детьми старшего дошкольного возраста по теме: Скоролупова О.А. Покорение Космоса (М., 2002)</w:t>
            </w:r>
          </w:p>
          <w:p w:rsidR="002074C4" w:rsidRPr="00D711AE" w:rsidRDefault="002074C4" w:rsidP="00D711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Образцова Т.Н. Ролевые игры для детей (М., 2005)</w:t>
            </w:r>
          </w:p>
        </w:tc>
      </w:tr>
      <w:tr w:rsidR="00F53161" w:rsidTr="00631B25">
        <w:tc>
          <w:tcPr>
            <w:tcW w:w="2325" w:type="dxa"/>
            <w:gridSpan w:val="2"/>
          </w:tcPr>
          <w:p w:rsidR="00D711AE" w:rsidRPr="00D711AE" w:rsidRDefault="002074C4" w:rsidP="00D711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работа</w:t>
            </w:r>
          </w:p>
        </w:tc>
        <w:tc>
          <w:tcPr>
            <w:tcW w:w="5175" w:type="dxa"/>
          </w:tcPr>
          <w:p w:rsidR="00D711AE" w:rsidRPr="00AC5C6A" w:rsidRDefault="002074C4" w:rsidP="00D711A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C6A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</w:p>
          <w:p w:rsidR="002074C4" w:rsidRDefault="002074C4" w:rsidP="00D711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Булычёв К. «Тайна третьей Планеты», Медведев В. «Звездолёт Брунька», Кащенко В. «Найди</w:t>
            </w:r>
            <w:r w:rsidR="00AC5C6A">
              <w:rPr>
                <w:rFonts w:ascii="Times New Roman" w:hAnsi="Times New Roman" w:cs="Times New Roman"/>
                <w:sz w:val="28"/>
                <w:szCs w:val="28"/>
              </w:rPr>
              <w:t xml:space="preserve"> созвездия», Бороздин В. «Первый в космосе», </w:t>
            </w:r>
            <w:r w:rsidR="00AC5C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Клушанцев П. «О чём рассказал телескоп», Леонов А. «Шаги над планетой».</w:t>
            </w:r>
          </w:p>
          <w:p w:rsidR="00AC5C6A" w:rsidRPr="00AC5C6A" w:rsidRDefault="00AC5C6A" w:rsidP="00D711A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C6A">
              <w:rPr>
                <w:rFonts w:ascii="Times New Roman" w:hAnsi="Times New Roman" w:cs="Times New Roman"/>
                <w:b/>
                <w:sz w:val="28"/>
                <w:szCs w:val="28"/>
              </w:rPr>
              <w:t>Продуктивные виды деятельности</w:t>
            </w:r>
          </w:p>
          <w:p w:rsidR="00AC5C6A" w:rsidRPr="00AC5C6A" w:rsidRDefault="00AC5C6A" w:rsidP="00D711A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C6A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атрибутов для игры.</w:t>
            </w:r>
          </w:p>
          <w:p w:rsidR="00AC5C6A" w:rsidRDefault="00AC5C6A" w:rsidP="00D711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панно «Космическое пространство»</w:t>
            </w:r>
          </w:p>
          <w:p w:rsidR="00AC5C6A" w:rsidRDefault="00AC5C6A" w:rsidP="00D711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</w:t>
            </w:r>
          </w:p>
          <w:p w:rsidR="00AC5C6A" w:rsidRDefault="00AC5C6A" w:rsidP="00D711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«Земля – наш дом во Вселенной»,</w:t>
            </w:r>
          </w:p>
          <w:p w:rsidR="00AC5C6A" w:rsidRDefault="00AC5C6A" w:rsidP="00D711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на Луну»,</w:t>
            </w:r>
          </w:p>
          <w:p w:rsidR="00AC5C6A" w:rsidRDefault="00AC5C6A" w:rsidP="00D711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«Звёзды – какие они?»,</w:t>
            </w:r>
          </w:p>
          <w:p w:rsidR="00AC5C6A" w:rsidRDefault="00AC5C6A" w:rsidP="00D711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Солнечная система?».</w:t>
            </w:r>
          </w:p>
          <w:p w:rsidR="00AC5C6A" w:rsidRDefault="00AC5C6A" w:rsidP="00D711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AC5C6A" w:rsidRDefault="00AC5C6A" w:rsidP="00D711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«Звёздный путь»,</w:t>
            </w:r>
          </w:p>
          <w:p w:rsidR="00422CC6" w:rsidRDefault="00AC5C6A" w:rsidP="00D711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лишнего», «Разведчики», «Что изменилось»</w:t>
            </w:r>
            <w:r w:rsidR="00422C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5C6A" w:rsidRDefault="00422CC6" w:rsidP="00D711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C5C6A">
              <w:rPr>
                <w:rFonts w:ascii="Times New Roman" w:hAnsi="Times New Roman" w:cs="Times New Roman"/>
                <w:sz w:val="28"/>
                <w:szCs w:val="28"/>
              </w:rPr>
              <w:t>троительная «Космодром»</w:t>
            </w:r>
          </w:p>
          <w:p w:rsidR="00AC5C6A" w:rsidRDefault="00AC5C6A" w:rsidP="00422C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CC6">
              <w:rPr>
                <w:rFonts w:ascii="Times New Roman" w:hAnsi="Times New Roman" w:cs="Times New Roman"/>
                <w:b/>
                <w:sz w:val="28"/>
                <w:szCs w:val="28"/>
              </w:rPr>
              <w:t>Непосредственно образовательная деятельность</w:t>
            </w:r>
          </w:p>
          <w:p w:rsidR="00422CC6" w:rsidRDefault="00422CC6" w:rsidP="00422C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22CC6">
              <w:rPr>
                <w:rFonts w:ascii="Times New Roman" w:hAnsi="Times New Roman" w:cs="Times New Roman"/>
                <w:sz w:val="28"/>
                <w:szCs w:val="28"/>
              </w:rPr>
              <w:t>Земля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наш дом во Вселенной», «Ракета летит к звёздам», «Большое космическое путешествие», «Наш космический корабль».</w:t>
            </w:r>
          </w:p>
          <w:p w:rsidR="00422CC6" w:rsidRDefault="00422CC6" w:rsidP="00422C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по продуктивной деятельности:</w:t>
            </w:r>
          </w:p>
          <w:p w:rsidR="00422CC6" w:rsidRDefault="00422CC6" w:rsidP="00422C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«Путь к звёздам»</w:t>
            </w:r>
          </w:p>
          <w:p w:rsidR="002074C4" w:rsidRPr="00F53161" w:rsidRDefault="00422CC6" w:rsidP="00D711A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+ рисование «Космический коллаж»</w:t>
            </w:r>
          </w:p>
        </w:tc>
        <w:tc>
          <w:tcPr>
            <w:tcW w:w="2530" w:type="dxa"/>
          </w:tcPr>
          <w:p w:rsidR="00D711AE" w:rsidRPr="00D711AE" w:rsidRDefault="00D711AE" w:rsidP="00D711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161" w:rsidTr="00F53161">
        <w:tc>
          <w:tcPr>
            <w:tcW w:w="2325" w:type="dxa"/>
            <w:gridSpan w:val="2"/>
          </w:tcPr>
          <w:p w:rsidR="00F53161" w:rsidRPr="00D711AE" w:rsidRDefault="00F53161" w:rsidP="00D711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7705" w:type="dxa"/>
            <w:gridSpan w:val="2"/>
          </w:tcPr>
          <w:p w:rsidR="00F53161" w:rsidRPr="00D711AE" w:rsidRDefault="00F53161" w:rsidP="00D711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листок для родителей о НОД на тему «Покорение космоса»</w:t>
            </w:r>
          </w:p>
        </w:tc>
      </w:tr>
      <w:tr w:rsidR="00F53161" w:rsidTr="00AB0636">
        <w:tc>
          <w:tcPr>
            <w:tcW w:w="10030" w:type="dxa"/>
            <w:gridSpan w:val="4"/>
          </w:tcPr>
          <w:p w:rsidR="00F53161" w:rsidRDefault="00F53161" w:rsidP="00F531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F53161" w:rsidTr="00631B25">
        <w:tc>
          <w:tcPr>
            <w:tcW w:w="2325" w:type="dxa"/>
            <w:gridSpan w:val="2"/>
          </w:tcPr>
          <w:p w:rsidR="00D711AE" w:rsidRDefault="00F53161" w:rsidP="00D711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</w:t>
            </w:r>
          </w:p>
          <w:p w:rsidR="00F53161" w:rsidRPr="00D711AE" w:rsidRDefault="00F53161" w:rsidP="00D711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5175" w:type="dxa"/>
          </w:tcPr>
          <w:p w:rsidR="00D711AE" w:rsidRDefault="00F53161" w:rsidP="00D711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на себя роли.</w:t>
            </w:r>
          </w:p>
          <w:p w:rsidR="00F53161" w:rsidRDefault="00F53161" w:rsidP="00D711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содержания игры.</w:t>
            </w:r>
          </w:p>
          <w:p w:rsidR="00F53161" w:rsidRPr="00D711AE" w:rsidRDefault="00F53161" w:rsidP="00D711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игрового пространства.</w:t>
            </w:r>
          </w:p>
        </w:tc>
        <w:tc>
          <w:tcPr>
            <w:tcW w:w="2530" w:type="dxa"/>
          </w:tcPr>
          <w:p w:rsidR="00D711AE" w:rsidRPr="00F53161" w:rsidRDefault="00F53161" w:rsidP="00D711A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161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руководства</w:t>
            </w:r>
          </w:p>
          <w:p w:rsidR="00F53161" w:rsidRDefault="00F53161" w:rsidP="00D711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ролей.</w:t>
            </w:r>
          </w:p>
          <w:p w:rsidR="00F53161" w:rsidRDefault="00F53161" w:rsidP="00D711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Взятие на себя второстепенной роли.</w:t>
            </w:r>
          </w:p>
          <w:p w:rsidR="00F53161" w:rsidRDefault="00F53161" w:rsidP="00D711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содержания игры – вопросы</w:t>
            </w:r>
          </w:p>
          <w:p w:rsidR="00F53161" w:rsidRPr="009F4E66" w:rsidRDefault="00F53161" w:rsidP="00D711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организацией игрового пространства.</w:t>
            </w:r>
          </w:p>
          <w:p w:rsidR="00631B25" w:rsidRPr="009F4E66" w:rsidRDefault="00631B25" w:rsidP="00D711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161" w:rsidTr="00631B25">
        <w:tc>
          <w:tcPr>
            <w:tcW w:w="2325" w:type="dxa"/>
            <w:gridSpan w:val="2"/>
          </w:tcPr>
          <w:p w:rsidR="00F53161" w:rsidRDefault="00F53161" w:rsidP="00D711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 деятельность детей</w:t>
            </w:r>
          </w:p>
        </w:tc>
        <w:tc>
          <w:tcPr>
            <w:tcW w:w="5175" w:type="dxa"/>
          </w:tcPr>
          <w:p w:rsidR="00F53161" w:rsidRDefault="00F53161" w:rsidP="00D711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  <w:p w:rsidR="00F53161" w:rsidRDefault="00F53161" w:rsidP="00D711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правил,</w:t>
            </w:r>
            <w:r w:rsidR="00E43A87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взятых на себя ролей. Взаимосвязь с партнёром (конструктор – строитель)</w:t>
            </w:r>
          </w:p>
          <w:p w:rsidR="00E43A87" w:rsidRDefault="00E43A87" w:rsidP="00D711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ролевого действия в ходе игры</w:t>
            </w:r>
          </w:p>
        </w:tc>
        <w:tc>
          <w:tcPr>
            <w:tcW w:w="2530" w:type="dxa"/>
          </w:tcPr>
          <w:p w:rsidR="00F53161" w:rsidRPr="00E43A87" w:rsidRDefault="00E43A87" w:rsidP="00D711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3A87">
              <w:rPr>
                <w:rFonts w:ascii="Times New Roman" w:hAnsi="Times New Roman" w:cs="Times New Roman"/>
                <w:sz w:val="28"/>
                <w:szCs w:val="28"/>
              </w:rPr>
              <w:t>Выступает как создатель проблемно игровых ситуаций</w:t>
            </w:r>
          </w:p>
        </w:tc>
      </w:tr>
      <w:tr w:rsidR="00E43A87" w:rsidTr="00EC377F">
        <w:tc>
          <w:tcPr>
            <w:tcW w:w="10030" w:type="dxa"/>
            <w:gridSpan w:val="4"/>
          </w:tcPr>
          <w:p w:rsidR="00E43A87" w:rsidRPr="00E43A87" w:rsidRDefault="00E43A87" w:rsidP="00E43A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</w:tr>
      <w:tr w:rsidR="00E43A87" w:rsidTr="00E43A87">
        <w:tc>
          <w:tcPr>
            <w:tcW w:w="2295" w:type="dxa"/>
          </w:tcPr>
          <w:p w:rsidR="00E43A87" w:rsidRDefault="00E43A87" w:rsidP="00E43A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5205" w:type="dxa"/>
            <w:gridSpan w:val="2"/>
          </w:tcPr>
          <w:p w:rsidR="00E43A87" w:rsidRDefault="00E43A87" w:rsidP="00E43A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Принимает участие в обсуждении проведённой игры.</w:t>
            </w:r>
          </w:p>
          <w:p w:rsidR="00E43A87" w:rsidRDefault="00E43A87" w:rsidP="00E43A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умение играть вместе</w:t>
            </w:r>
          </w:p>
        </w:tc>
        <w:tc>
          <w:tcPr>
            <w:tcW w:w="2530" w:type="dxa"/>
          </w:tcPr>
          <w:p w:rsidR="00E43A87" w:rsidRDefault="00E43A87" w:rsidP="00E43A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 итогов игры. Диагностика игровых умений</w:t>
            </w:r>
          </w:p>
        </w:tc>
      </w:tr>
    </w:tbl>
    <w:p w:rsidR="00D711AE" w:rsidRPr="00D711AE" w:rsidRDefault="00D711AE" w:rsidP="00D711A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1671" w:rsidRDefault="00BF1671" w:rsidP="003A0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3A87">
        <w:rPr>
          <w:rFonts w:ascii="Times New Roman" w:hAnsi="Times New Roman" w:cs="Times New Roman"/>
          <w:sz w:val="28"/>
          <w:szCs w:val="28"/>
        </w:rPr>
        <w:t>Словарный минимум</w:t>
      </w:r>
    </w:p>
    <w:tbl>
      <w:tblPr>
        <w:tblStyle w:val="a4"/>
        <w:tblW w:w="0" w:type="auto"/>
        <w:tblInd w:w="-459" w:type="dxa"/>
        <w:tblLook w:val="04A0"/>
      </w:tblPr>
      <w:tblGrid>
        <w:gridCol w:w="2268"/>
        <w:gridCol w:w="4571"/>
        <w:gridCol w:w="3191"/>
      </w:tblGrid>
      <w:tr w:rsidR="00E43A87" w:rsidTr="00E43A87">
        <w:tc>
          <w:tcPr>
            <w:tcW w:w="2268" w:type="dxa"/>
          </w:tcPr>
          <w:p w:rsidR="00E43A87" w:rsidRDefault="00E43A87" w:rsidP="003A05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Часть словаря</w:t>
            </w:r>
          </w:p>
        </w:tc>
        <w:tc>
          <w:tcPr>
            <w:tcW w:w="4571" w:type="dxa"/>
          </w:tcPr>
          <w:p w:rsidR="00E43A87" w:rsidRDefault="00E43A87" w:rsidP="003A05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3191" w:type="dxa"/>
          </w:tcPr>
          <w:p w:rsidR="00E43A87" w:rsidRDefault="00E43A87" w:rsidP="003A05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к школе группа</w:t>
            </w:r>
          </w:p>
        </w:tc>
      </w:tr>
      <w:tr w:rsidR="00E43A87" w:rsidTr="00E43A87">
        <w:tc>
          <w:tcPr>
            <w:tcW w:w="2268" w:type="dxa"/>
          </w:tcPr>
          <w:p w:rsidR="00E43A87" w:rsidRPr="00E43A87" w:rsidRDefault="00E43A87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4571" w:type="dxa"/>
          </w:tcPr>
          <w:p w:rsidR="00E43A87" w:rsidRPr="00E43A87" w:rsidRDefault="00E43A87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Конструктор, космонавт, тренер, бортинженер, биотехник</w:t>
            </w:r>
          </w:p>
        </w:tc>
        <w:tc>
          <w:tcPr>
            <w:tcW w:w="3191" w:type="dxa"/>
          </w:tcPr>
          <w:p w:rsidR="00E43A87" w:rsidRPr="00E43A87" w:rsidRDefault="00E43A87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конструктор, научно – космический центр, руководитель научно – исследовательских полётов, спортивные тренажёры</w:t>
            </w:r>
          </w:p>
        </w:tc>
      </w:tr>
      <w:tr w:rsidR="00F313DA" w:rsidTr="00690F56">
        <w:tc>
          <w:tcPr>
            <w:tcW w:w="2268" w:type="dxa"/>
          </w:tcPr>
          <w:p w:rsidR="00F313DA" w:rsidRPr="00E43A87" w:rsidRDefault="00F313DA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Орудия труда</w:t>
            </w:r>
          </w:p>
        </w:tc>
        <w:tc>
          <w:tcPr>
            <w:tcW w:w="7762" w:type="dxa"/>
            <w:gridSpan w:val="2"/>
          </w:tcPr>
          <w:p w:rsidR="00F313DA" w:rsidRPr="00E43A87" w:rsidRDefault="009F4E66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Пульт управления, катапульта, парашют, радиоаппаратура, видео - барокамера, спутниковая связь.</w:t>
            </w:r>
          </w:p>
        </w:tc>
      </w:tr>
      <w:tr w:rsidR="00E43A87" w:rsidTr="00F313DA">
        <w:tc>
          <w:tcPr>
            <w:tcW w:w="2268" w:type="dxa"/>
          </w:tcPr>
          <w:p w:rsidR="00E43A87" w:rsidRPr="00E43A87" w:rsidRDefault="00E43A87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действия</w:t>
            </w:r>
          </w:p>
        </w:tc>
        <w:tc>
          <w:tcPr>
            <w:tcW w:w="4571" w:type="dxa"/>
          </w:tcPr>
          <w:p w:rsidR="00E43A87" w:rsidRPr="00E43A87" w:rsidRDefault="00F313DA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Строить, фотографировать, конструировать, провожать, встречать, управлять, лететь, наблюдать</w:t>
            </w:r>
          </w:p>
        </w:tc>
        <w:tc>
          <w:tcPr>
            <w:tcW w:w="3191" w:type="dxa"/>
          </w:tcPr>
          <w:p w:rsidR="00E43A87" w:rsidRPr="00E43A87" w:rsidRDefault="00F313DA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Руководить, согласовывать, ремонтировать, тренировать, исследовать</w:t>
            </w:r>
          </w:p>
        </w:tc>
      </w:tr>
      <w:tr w:rsidR="00E43A87" w:rsidTr="00F313DA">
        <w:tc>
          <w:tcPr>
            <w:tcW w:w="2268" w:type="dxa"/>
          </w:tcPr>
          <w:p w:rsidR="00E43A87" w:rsidRPr="00E43A87" w:rsidRDefault="00E43A87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Качества труда</w:t>
            </w:r>
          </w:p>
        </w:tc>
        <w:tc>
          <w:tcPr>
            <w:tcW w:w="4571" w:type="dxa"/>
          </w:tcPr>
          <w:p w:rsidR="00E43A87" w:rsidRPr="00E43A87" w:rsidRDefault="00F313DA" w:rsidP="00F3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Качественно, вежливо, внимательно, успешно, ответственно</w:t>
            </w:r>
          </w:p>
        </w:tc>
        <w:tc>
          <w:tcPr>
            <w:tcW w:w="3191" w:type="dxa"/>
          </w:tcPr>
          <w:p w:rsidR="00E43A87" w:rsidRPr="00E43A87" w:rsidRDefault="00F313DA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Высококачественно, добросовестно, организованно, чётко</w:t>
            </w:r>
          </w:p>
        </w:tc>
      </w:tr>
    </w:tbl>
    <w:p w:rsidR="00E43A87" w:rsidRDefault="00E43A87" w:rsidP="003A05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3DA" w:rsidRDefault="00F313DA" w:rsidP="00F3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– схема конспекта сюжетно – ролевой «Космос»</w:t>
      </w:r>
    </w:p>
    <w:p w:rsidR="00863EC0" w:rsidRDefault="00863EC0" w:rsidP="00F3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3DA" w:rsidRDefault="00F313DA" w:rsidP="003A0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25">
        <w:rPr>
          <w:rFonts w:ascii="Times New Roman" w:hAnsi="Times New Roman" w:cs="Times New Roman"/>
          <w:b/>
          <w:sz w:val="28"/>
          <w:szCs w:val="28"/>
        </w:rPr>
        <w:t>Цели:</w:t>
      </w:r>
      <w:r w:rsidRPr="00F313DA">
        <w:rPr>
          <w:rFonts w:ascii="Times New Roman" w:hAnsi="Times New Roman" w:cs="Times New Roman"/>
          <w:sz w:val="28"/>
          <w:szCs w:val="28"/>
        </w:rPr>
        <w:t xml:space="preserve"> формировать умение комбинировать различные</w:t>
      </w:r>
      <w:r>
        <w:rPr>
          <w:rFonts w:ascii="Times New Roman" w:hAnsi="Times New Roman" w:cs="Times New Roman"/>
          <w:sz w:val="28"/>
          <w:szCs w:val="28"/>
        </w:rPr>
        <w:t xml:space="preserve"> тематические сюжеты в единый игровой сюжет; учить до начала игры распределять роли, подготавливать необходимые условия, договариваться о последовательности совместных действий; способствовать обогащению игры новыми решениями (участие взрослого </w:t>
      </w:r>
      <w:r w:rsidR="00333E86">
        <w:rPr>
          <w:rFonts w:ascii="Times New Roman" w:hAnsi="Times New Roman" w:cs="Times New Roman"/>
          <w:sz w:val="28"/>
          <w:szCs w:val="28"/>
        </w:rPr>
        <w:t xml:space="preserve"> в игре, изменение атрибутики и хода игры); создавать условия для творческого самовыражения; учить налаживать и регулировать контакты в совместной игре: договариваться, мириться, убеждать, действовать; соблюдать правила игры; развивать эмоции, возникающие в ходе ролевых и сюжетных действий.</w:t>
      </w:r>
    </w:p>
    <w:p w:rsidR="00863EC0" w:rsidRDefault="00863EC0" w:rsidP="003A0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EC0" w:rsidRDefault="00863EC0" w:rsidP="003A0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2268"/>
        <w:gridCol w:w="4571"/>
        <w:gridCol w:w="3191"/>
      </w:tblGrid>
      <w:tr w:rsidR="00333E86" w:rsidTr="00333E86">
        <w:tc>
          <w:tcPr>
            <w:tcW w:w="2268" w:type="dxa"/>
          </w:tcPr>
          <w:p w:rsidR="00333E86" w:rsidRPr="00333E86" w:rsidRDefault="00333E86" w:rsidP="00333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E86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игры</w:t>
            </w:r>
          </w:p>
        </w:tc>
        <w:tc>
          <w:tcPr>
            <w:tcW w:w="4571" w:type="dxa"/>
          </w:tcPr>
          <w:p w:rsidR="00333E86" w:rsidRPr="00333E86" w:rsidRDefault="00333E86" w:rsidP="00333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E86">
              <w:rPr>
                <w:rFonts w:ascii="Times New Roman" w:hAnsi="Times New Roman" w:cs="Times New Roman"/>
                <w:b/>
                <w:sz w:val="28"/>
                <w:szCs w:val="28"/>
              </w:rPr>
              <w:t>Общие методические приёмы</w:t>
            </w:r>
          </w:p>
        </w:tc>
        <w:tc>
          <w:tcPr>
            <w:tcW w:w="3191" w:type="dxa"/>
          </w:tcPr>
          <w:p w:rsidR="00333E86" w:rsidRPr="00333E86" w:rsidRDefault="00333E86" w:rsidP="00333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E86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приёмы, используемые в игре</w:t>
            </w:r>
          </w:p>
        </w:tc>
      </w:tr>
      <w:tr w:rsidR="00333E86" w:rsidTr="00333E86">
        <w:tc>
          <w:tcPr>
            <w:tcW w:w="2268" w:type="dxa"/>
          </w:tcPr>
          <w:p w:rsidR="00333E86" w:rsidRDefault="00333E86" w:rsidP="0033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1" w:type="dxa"/>
          </w:tcPr>
          <w:p w:rsidR="00333E86" w:rsidRDefault="00333E86" w:rsidP="0033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333E86" w:rsidRDefault="00333E86" w:rsidP="00333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3E86" w:rsidTr="00333E86">
        <w:tc>
          <w:tcPr>
            <w:tcW w:w="2268" w:type="dxa"/>
          </w:tcPr>
          <w:p w:rsidR="00333E86" w:rsidRDefault="00333E86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571" w:type="dxa"/>
          </w:tcPr>
          <w:p w:rsidR="00333E86" w:rsidRDefault="00333E86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выстраивать новые последовательности событий, ориентируясь на партнёров </w:t>
            </w:r>
            <w:r w:rsidR="005F7F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сверстников</w:t>
            </w:r>
          </w:p>
          <w:p w:rsidR="005F7F51" w:rsidRDefault="005F7F51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F51" w:rsidRDefault="005F7F51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F51" w:rsidRDefault="005F7F51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F51" w:rsidRDefault="005F7F51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F51" w:rsidRDefault="005F7F51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F51" w:rsidRDefault="005F7F51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F51" w:rsidRDefault="005F7F51" w:rsidP="005F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комбинировать предложенные ребёнком и другими участниками игры события в общем сюжете</w:t>
            </w:r>
          </w:p>
        </w:tc>
        <w:tc>
          <w:tcPr>
            <w:tcW w:w="3191" w:type="dxa"/>
          </w:tcPr>
          <w:p w:rsidR="00333E86" w:rsidRDefault="00333E86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умения восстанавливать события космического путешествия, состоящего из четырёх эпизодов, развивать умения детей играть с партнёрами (тренер – космонавты, строители – конструкторы т. д.)</w:t>
            </w:r>
          </w:p>
          <w:p w:rsidR="005F7F51" w:rsidRDefault="005F7F51" w:rsidP="005F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умения выстраивать  сюжетную линию до начала игры </w:t>
            </w:r>
            <w:r w:rsidR="009F4E6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обговаривать, учитывать желания сверстников)</w:t>
            </w:r>
          </w:p>
        </w:tc>
      </w:tr>
      <w:tr w:rsidR="005F7F51" w:rsidTr="00333E86">
        <w:tc>
          <w:tcPr>
            <w:tcW w:w="2268" w:type="dxa"/>
            <w:vMerge w:val="restart"/>
          </w:tcPr>
          <w:p w:rsidR="005F7F51" w:rsidRPr="009F4E66" w:rsidRDefault="005F7F51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стратегия игрового взаимодействия с детьми</w:t>
            </w:r>
          </w:p>
          <w:p w:rsidR="00631B25" w:rsidRPr="009F4E66" w:rsidRDefault="00631B25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B25" w:rsidRPr="009F4E66" w:rsidRDefault="00631B25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B25" w:rsidRPr="009F4E66" w:rsidRDefault="00631B25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B25" w:rsidRPr="009F4E66" w:rsidRDefault="00631B25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B25" w:rsidRPr="009F4E66" w:rsidRDefault="00631B25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B25" w:rsidRPr="009F4E66" w:rsidRDefault="00631B25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B25" w:rsidRPr="009F4E66" w:rsidRDefault="00631B25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B25" w:rsidRPr="009F4E66" w:rsidRDefault="00631B25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B25" w:rsidRPr="009F4E66" w:rsidRDefault="00631B25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B25" w:rsidRPr="009F4E66" w:rsidRDefault="00631B25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B25" w:rsidRPr="009F4E66" w:rsidRDefault="00631B25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B25" w:rsidRPr="009F4E66" w:rsidRDefault="00631B25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B25" w:rsidRPr="009F4E66" w:rsidRDefault="00631B25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B25" w:rsidRPr="009F4E66" w:rsidRDefault="00631B25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B25" w:rsidRPr="009F4E66" w:rsidRDefault="00631B25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B25" w:rsidRPr="009F4E66" w:rsidRDefault="00631B25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B25" w:rsidRPr="009F4E66" w:rsidRDefault="00631B25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B25" w:rsidRPr="009F4E66" w:rsidRDefault="00631B25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B25" w:rsidRPr="009F4E66" w:rsidRDefault="00631B25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B25" w:rsidRPr="009F4E66" w:rsidRDefault="00631B25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B25" w:rsidRPr="009F4E66" w:rsidRDefault="00631B25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B25" w:rsidRPr="009F4E66" w:rsidRDefault="00631B25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B25" w:rsidRPr="009F4E66" w:rsidRDefault="00631B25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5F7F51" w:rsidRDefault="005F7F51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Создать условия для возникновения игры (мотивация на игру)</w:t>
            </w:r>
          </w:p>
        </w:tc>
        <w:tc>
          <w:tcPr>
            <w:tcW w:w="3191" w:type="dxa"/>
          </w:tcPr>
          <w:p w:rsidR="005F7F51" w:rsidRDefault="005F7F51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атрибуты, создать игровое пространство, закрепить полученные знания о космосе, создать заинтересовывающий момент.</w:t>
            </w:r>
          </w:p>
        </w:tc>
      </w:tr>
      <w:tr w:rsidR="005F7F51" w:rsidTr="00333E86">
        <w:tc>
          <w:tcPr>
            <w:tcW w:w="2268" w:type="dxa"/>
            <w:vMerge/>
          </w:tcPr>
          <w:p w:rsidR="005F7F51" w:rsidRDefault="005F7F51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5F7F51" w:rsidRDefault="005F7F51" w:rsidP="00863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Предварительно обсудить содержание игры</w:t>
            </w:r>
          </w:p>
        </w:tc>
        <w:tc>
          <w:tcPr>
            <w:tcW w:w="3191" w:type="dxa"/>
          </w:tcPr>
          <w:p w:rsidR="005F7F51" w:rsidRDefault="005F7F51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Выслушивать мнения детей о том, какая подготовка необходима на Земле, что может случиться в космосе, что надо с</w:t>
            </w:r>
            <w:r w:rsidR="00863EC0">
              <w:rPr>
                <w:rFonts w:ascii="Times New Roman" w:hAnsi="Times New Roman" w:cs="Times New Roman"/>
                <w:sz w:val="28"/>
                <w:szCs w:val="28"/>
              </w:rPr>
              <w:t>делать в первую очередь и т.п.,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помочь детям с помощью</w:t>
            </w:r>
            <w:r w:rsidR="00B86D20">
              <w:rPr>
                <w:rFonts w:ascii="Times New Roman" w:hAnsi="Times New Roman" w:cs="Times New Roman"/>
                <w:sz w:val="28"/>
                <w:szCs w:val="28"/>
              </w:rPr>
              <w:t xml:space="preserve"> краткого логического заключения выстроить последовательность действий в процессе игры</w:t>
            </w:r>
          </w:p>
        </w:tc>
      </w:tr>
      <w:tr w:rsidR="005F7F51" w:rsidTr="00333E86">
        <w:tc>
          <w:tcPr>
            <w:tcW w:w="2268" w:type="dxa"/>
            <w:vMerge/>
          </w:tcPr>
          <w:p w:rsidR="005F7F51" w:rsidRDefault="005F7F51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5F7F51" w:rsidRDefault="00B86D20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детям в развитии и поддержании сюжета игры</w:t>
            </w:r>
          </w:p>
        </w:tc>
        <w:tc>
          <w:tcPr>
            <w:tcW w:w="3191" w:type="dxa"/>
          </w:tcPr>
          <w:p w:rsidR="005F7F51" w:rsidRDefault="00B86D20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игровых действий помочь затрудняющимся детям,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ослаблении интереса вводить новую сюжетную линию и т.п.</w:t>
            </w:r>
          </w:p>
        </w:tc>
      </w:tr>
      <w:tr w:rsidR="005F7F51" w:rsidTr="00333E86">
        <w:tc>
          <w:tcPr>
            <w:tcW w:w="2268" w:type="dxa"/>
            <w:vMerge/>
          </w:tcPr>
          <w:p w:rsidR="005F7F51" w:rsidRDefault="005F7F51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5F7F51" w:rsidRDefault="00B86D20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Обсудить результат игры</w:t>
            </w:r>
          </w:p>
        </w:tc>
        <w:tc>
          <w:tcPr>
            <w:tcW w:w="3191" w:type="dxa"/>
          </w:tcPr>
          <w:p w:rsidR="005F7F51" w:rsidRDefault="0053716E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игры предложить обсудить действия специалистов, все ли было сделано правильно, всё ли предусмотрели и т.п.</w:t>
            </w:r>
          </w:p>
        </w:tc>
      </w:tr>
      <w:tr w:rsidR="00BA5C27" w:rsidTr="00333E86">
        <w:tc>
          <w:tcPr>
            <w:tcW w:w="2268" w:type="dxa"/>
            <w:vMerge w:val="restart"/>
          </w:tcPr>
          <w:p w:rsidR="00BA5C27" w:rsidRDefault="00BA5C27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руководства игрой</w:t>
            </w:r>
          </w:p>
        </w:tc>
        <w:tc>
          <w:tcPr>
            <w:tcW w:w="4571" w:type="dxa"/>
          </w:tcPr>
          <w:p w:rsidR="00BA5C27" w:rsidRDefault="00BA5C27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вступительную беседу, введя заинтересовывающий момент (шифрограмма)</w:t>
            </w:r>
          </w:p>
        </w:tc>
        <w:tc>
          <w:tcPr>
            <w:tcW w:w="3191" w:type="dxa"/>
          </w:tcPr>
          <w:p w:rsidR="00BA5C27" w:rsidRDefault="00BA5C27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Задать вопросы о том, что такое космическое пространство, звёзды, планеты, метеориты; на чём можно полететь в космос. Рассказать о сообщении с призывом о помощи с неизвестной планеты, которое необходимо расшифровать. Подвести детей к решению полететь и помочь незнакомым существам, попавшим в беду.</w:t>
            </w:r>
          </w:p>
        </w:tc>
      </w:tr>
      <w:tr w:rsidR="00BA5C27" w:rsidTr="00333E86">
        <w:tc>
          <w:tcPr>
            <w:tcW w:w="2268" w:type="dxa"/>
            <w:vMerge/>
          </w:tcPr>
          <w:p w:rsidR="00BA5C27" w:rsidRDefault="00BA5C27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BA5C27" w:rsidRDefault="00BA5C27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Участвовать в распределении ролей, помочь детям в подготовке и планировании действий согласно выбранным ролям.</w:t>
            </w:r>
          </w:p>
        </w:tc>
        <w:tc>
          <w:tcPr>
            <w:tcW w:w="3191" w:type="dxa"/>
          </w:tcPr>
          <w:p w:rsidR="00BA5C27" w:rsidRDefault="00BA5C27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вопросов помочь детям определить роли, распланировать действия и составить план игры</w:t>
            </w:r>
          </w:p>
        </w:tc>
      </w:tr>
      <w:tr w:rsidR="00BA5C27" w:rsidTr="00333E86">
        <w:tc>
          <w:tcPr>
            <w:tcW w:w="2268" w:type="dxa"/>
            <w:vMerge/>
          </w:tcPr>
          <w:p w:rsidR="00BA5C27" w:rsidRDefault="00BA5C27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BA5C27" w:rsidRDefault="00BA5C27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Взять на себя роль</w:t>
            </w:r>
          </w:p>
        </w:tc>
        <w:tc>
          <w:tcPr>
            <w:tcW w:w="3191" w:type="dxa"/>
          </w:tcPr>
          <w:p w:rsidR="00BA5C27" w:rsidRDefault="00BA5C27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Взять на себя роль руководителя (с согласия детей)</w:t>
            </w:r>
          </w:p>
        </w:tc>
      </w:tr>
      <w:tr w:rsidR="00BA5C27" w:rsidTr="00333E86">
        <w:tc>
          <w:tcPr>
            <w:tcW w:w="2268" w:type="dxa"/>
            <w:vMerge/>
          </w:tcPr>
          <w:p w:rsidR="00BA5C27" w:rsidRDefault="00BA5C27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BA5C27" w:rsidRDefault="00BA5C27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в развитии сюжетной линии, способствовать установлению в игре ролевого взаимодействия и усвоению ролевых взаимоотношений</w:t>
            </w:r>
          </w:p>
        </w:tc>
        <w:tc>
          <w:tcPr>
            <w:tcW w:w="3191" w:type="dxa"/>
          </w:tcPr>
          <w:p w:rsidR="00BA5C27" w:rsidRDefault="00BA5C27" w:rsidP="003A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игры направить развитие сюжета с помощью взятой на себя роли, поощрять самостоятельность детей, следить за выполнением правил игры, советовать, направлять действия малоактивных детей.</w:t>
            </w:r>
          </w:p>
        </w:tc>
      </w:tr>
    </w:tbl>
    <w:p w:rsidR="00333E86" w:rsidRPr="009F4E66" w:rsidRDefault="00333E86" w:rsidP="003A0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3E86" w:rsidRPr="009F4E66" w:rsidSect="00CB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691" w:rsidRDefault="00BC7691" w:rsidP="00631B25">
      <w:pPr>
        <w:spacing w:after="0" w:line="240" w:lineRule="auto"/>
      </w:pPr>
      <w:r>
        <w:separator/>
      </w:r>
    </w:p>
  </w:endnote>
  <w:endnote w:type="continuationSeparator" w:id="0">
    <w:p w:rsidR="00BC7691" w:rsidRDefault="00BC7691" w:rsidP="0063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691" w:rsidRDefault="00BC7691" w:rsidP="00631B25">
      <w:pPr>
        <w:spacing w:after="0" w:line="240" w:lineRule="auto"/>
      </w:pPr>
      <w:r>
        <w:separator/>
      </w:r>
    </w:p>
  </w:footnote>
  <w:footnote w:type="continuationSeparator" w:id="0">
    <w:p w:rsidR="00BC7691" w:rsidRDefault="00BC7691" w:rsidP="00631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7A5B"/>
    <w:multiLevelType w:val="hybridMultilevel"/>
    <w:tmpl w:val="098A3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605"/>
    <w:rsid w:val="002074C4"/>
    <w:rsid w:val="00333E86"/>
    <w:rsid w:val="003A0506"/>
    <w:rsid w:val="003B5C14"/>
    <w:rsid w:val="003F6DF4"/>
    <w:rsid w:val="00422CC6"/>
    <w:rsid w:val="0053716E"/>
    <w:rsid w:val="005F7F51"/>
    <w:rsid w:val="00631B25"/>
    <w:rsid w:val="007B3696"/>
    <w:rsid w:val="00863EC0"/>
    <w:rsid w:val="009541DF"/>
    <w:rsid w:val="009F4E66"/>
    <w:rsid w:val="00A64605"/>
    <w:rsid w:val="00AC5C6A"/>
    <w:rsid w:val="00B86D20"/>
    <w:rsid w:val="00BA5C27"/>
    <w:rsid w:val="00BC7691"/>
    <w:rsid w:val="00BD35EB"/>
    <w:rsid w:val="00BF1671"/>
    <w:rsid w:val="00CB27DD"/>
    <w:rsid w:val="00D711AE"/>
    <w:rsid w:val="00E43A87"/>
    <w:rsid w:val="00F313DA"/>
    <w:rsid w:val="00F45BA7"/>
    <w:rsid w:val="00F5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1AE"/>
    <w:pPr>
      <w:ind w:left="720"/>
      <w:contextualSpacing/>
    </w:pPr>
  </w:style>
  <w:style w:type="table" w:styleId="a4">
    <w:name w:val="Table Grid"/>
    <w:basedOn w:val="a1"/>
    <w:uiPriority w:val="59"/>
    <w:rsid w:val="00D71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31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B25"/>
  </w:style>
  <w:style w:type="paragraph" w:styleId="a7">
    <w:name w:val="footer"/>
    <w:basedOn w:val="a"/>
    <w:link w:val="a8"/>
    <w:uiPriority w:val="99"/>
    <w:semiHidden/>
    <w:unhideWhenUsed/>
    <w:rsid w:val="00631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1B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1AE"/>
    <w:pPr>
      <w:ind w:left="720"/>
      <w:contextualSpacing/>
    </w:pPr>
  </w:style>
  <w:style w:type="table" w:styleId="a4">
    <w:name w:val="Table Grid"/>
    <w:basedOn w:val="a1"/>
    <w:uiPriority w:val="59"/>
    <w:rsid w:val="00D71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2013-10-29T08:07:00Z</cp:lastPrinted>
  <dcterms:created xsi:type="dcterms:W3CDTF">2013-10-28T08:28:00Z</dcterms:created>
  <dcterms:modified xsi:type="dcterms:W3CDTF">2013-12-20T16:53:00Z</dcterms:modified>
</cp:coreProperties>
</file>