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F7" w:rsidRDefault="00E45ED2" w:rsidP="00684E12">
      <w:pPr>
        <w:pStyle w:val="c9"/>
        <w:spacing w:before="0" w:beforeAutospacing="0" w:after="0" w:afterAutospacing="0" w:line="270" w:lineRule="atLeast"/>
        <w:jc w:val="right"/>
        <w:rPr>
          <w:rStyle w:val="c1"/>
          <w:i/>
          <w:iCs/>
          <w:color w:val="000000"/>
          <w:sz w:val="32"/>
          <w:szCs w:val="32"/>
          <w:lang w:val="en-US"/>
        </w:rPr>
      </w:pPr>
      <w:r>
        <w:rPr>
          <w:rStyle w:val="c1"/>
          <w:i/>
          <w:iCs/>
          <w:color w:val="000000"/>
          <w:sz w:val="32"/>
          <w:szCs w:val="32"/>
        </w:rPr>
        <w:t xml:space="preserve"> </w:t>
      </w:r>
    </w:p>
    <w:p w:rsidR="00D847F7" w:rsidRDefault="00D847F7" w:rsidP="00684E12">
      <w:pPr>
        <w:pStyle w:val="c9"/>
        <w:spacing w:before="0" w:beforeAutospacing="0" w:after="0" w:afterAutospacing="0" w:line="270" w:lineRule="atLeast"/>
        <w:jc w:val="right"/>
        <w:rPr>
          <w:rStyle w:val="c1"/>
          <w:i/>
          <w:iCs/>
          <w:color w:val="000000"/>
          <w:sz w:val="32"/>
          <w:szCs w:val="32"/>
          <w:lang w:val="en-US"/>
        </w:rPr>
      </w:pPr>
    </w:p>
    <w:p w:rsidR="00D847F7" w:rsidRDefault="00D847F7" w:rsidP="00D847F7">
      <w:pPr>
        <w:jc w:val="center"/>
        <w:rPr>
          <w:rFonts w:ascii="Times New Roman" w:hAnsi="Times New Roman" w:cs="Times New Roman"/>
          <w:sz w:val="28"/>
          <w:szCs w:val="28"/>
        </w:rPr>
      </w:pPr>
      <w:r>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№17» </w:t>
      </w:r>
      <w:proofErr w:type="spellStart"/>
      <w:r>
        <w:rPr>
          <w:rFonts w:ascii="Times New Roman" w:hAnsi="Times New Roman" w:cs="Times New Roman"/>
        </w:rPr>
        <w:t>Энгельсского</w:t>
      </w:r>
      <w:proofErr w:type="spellEnd"/>
      <w:r>
        <w:rPr>
          <w:rFonts w:ascii="Times New Roman" w:hAnsi="Times New Roman" w:cs="Times New Roman"/>
        </w:rPr>
        <w:t xml:space="preserve"> муниципального района Саратовской области</w:t>
      </w:r>
      <w:r>
        <w:br/>
      </w:r>
      <w:r>
        <w:br/>
      </w:r>
      <w:r>
        <w:br/>
      </w:r>
      <w:r>
        <w:br/>
      </w:r>
      <w:r>
        <w:br/>
      </w:r>
      <w:r>
        <w:br/>
      </w:r>
      <w:r w:rsidRPr="00E45ED2">
        <w:rPr>
          <w:rFonts w:ascii="Times New Roman" w:hAnsi="Times New Roman" w:cs="Times New Roman"/>
          <w:b/>
          <w:sz w:val="36"/>
          <w:szCs w:val="36"/>
        </w:rPr>
        <w:t xml:space="preserve">Сообщение на тему: </w:t>
      </w:r>
      <w:r w:rsidRPr="00E45ED2">
        <w:rPr>
          <w:rFonts w:ascii="Times New Roman" w:hAnsi="Times New Roman" w:cs="Times New Roman"/>
          <w:b/>
          <w:sz w:val="36"/>
          <w:szCs w:val="36"/>
        </w:rPr>
        <w:br/>
      </w:r>
      <w:r w:rsidRPr="00E45ED2">
        <w:rPr>
          <w:rFonts w:ascii="Times New Roman" w:hAnsi="Times New Roman" w:cs="Times New Roman"/>
          <w:sz w:val="36"/>
          <w:szCs w:val="36"/>
        </w:rPr>
        <w:t xml:space="preserve">«Принципы интеграции образовательных областей в планировании работы воспитателей </w:t>
      </w:r>
      <w:r>
        <w:rPr>
          <w:rFonts w:ascii="Times New Roman" w:hAnsi="Times New Roman" w:cs="Times New Roman"/>
          <w:sz w:val="36"/>
          <w:szCs w:val="36"/>
        </w:rPr>
        <w:br/>
      </w:r>
      <w:r w:rsidRPr="00E45ED2">
        <w:rPr>
          <w:rFonts w:ascii="Times New Roman" w:hAnsi="Times New Roman" w:cs="Times New Roman"/>
          <w:sz w:val="36"/>
          <w:szCs w:val="36"/>
        </w:rPr>
        <w:t>с детьми раннего возраста»</w:t>
      </w:r>
      <w:r>
        <w:rPr>
          <w:rFonts w:ascii="Times New Roman" w:hAnsi="Times New Roman" w:cs="Times New Roman"/>
          <w:sz w:val="36"/>
          <w:szCs w:val="36"/>
        </w:rPr>
        <w:br/>
      </w:r>
    </w:p>
    <w:p w:rsidR="00D847F7" w:rsidRDefault="00D847F7" w:rsidP="00D847F7">
      <w:pPr>
        <w:jc w:val="center"/>
        <w:rPr>
          <w:rFonts w:ascii="Times New Roman" w:hAnsi="Times New Roman" w:cs="Times New Roman"/>
          <w:sz w:val="28"/>
          <w:szCs w:val="28"/>
        </w:rPr>
      </w:pPr>
    </w:p>
    <w:p w:rsidR="00D847F7" w:rsidRDefault="00D847F7" w:rsidP="00D847F7">
      <w:pPr>
        <w:jc w:val="center"/>
        <w:rPr>
          <w:rFonts w:ascii="Times New Roman" w:hAnsi="Times New Roman" w:cs="Times New Roman"/>
          <w:sz w:val="28"/>
          <w:szCs w:val="28"/>
        </w:rPr>
      </w:pPr>
    </w:p>
    <w:p w:rsidR="00D847F7" w:rsidRDefault="00D847F7" w:rsidP="00D847F7">
      <w:pPr>
        <w:jc w:val="center"/>
        <w:rPr>
          <w:rFonts w:ascii="Times New Roman" w:hAnsi="Times New Roman" w:cs="Times New Roman"/>
          <w:sz w:val="28"/>
          <w:szCs w:val="28"/>
        </w:rPr>
      </w:pPr>
    </w:p>
    <w:p w:rsidR="00D847F7" w:rsidRDefault="00D847F7" w:rsidP="00D847F7">
      <w:pPr>
        <w:jc w:val="center"/>
        <w:rPr>
          <w:rFonts w:ascii="Times New Roman" w:hAnsi="Times New Roman" w:cs="Times New Roman"/>
          <w:sz w:val="28"/>
          <w:szCs w:val="28"/>
        </w:rPr>
      </w:pPr>
    </w:p>
    <w:p w:rsidR="00D847F7" w:rsidRPr="00D847F7" w:rsidRDefault="00D847F7" w:rsidP="00D847F7">
      <w:pPr>
        <w:rPr>
          <w:rFonts w:ascii="Times New Roman" w:hAnsi="Times New Roman" w:cs="Times New Roman"/>
          <w:sz w:val="28"/>
          <w:szCs w:val="28"/>
          <w:lang w:val="en-US"/>
        </w:rPr>
      </w:pPr>
    </w:p>
    <w:p w:rsidR="00D847F7" w:rsidRPr="00E45ED2" w:rsidRDefault="00D847F7" w:rsidP="00D847F7">
      <w:pPr>
        <w:jc w:val="center"/>
        <w:rPr>
          <w:rFonts w:ascii="Times New Roman" w:hAnsi="Times New Roman" w:cs="Times New Roman"/>
          <w:sz w:val="28"/>
          <w:szCs w:val="28"/>
        </w:rPr>
      </w:pPr>
      <w:r w:rsidRPr="00E45ED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E45ED2">
        <w:rPr>
          <w:rFonts w:ascii="Times New Roman" w:hAnsi="Times New Roman" w:cs="Times New Roman"/>
          <w:sz w:val="28"/>
          <w:szCs w:val="28"/>
        </w:rPr>
        <w:t>Подготовила</w:t>
      </w:r>
      <w:r>
        <w:rPr>
          <w:rFonts w:ascii="Times New Roman" w:hAnsi="Times New Roman" w:cs="Times New Roman"/>
          <w:sz w:val="28"/>
          <w:szCs w:val="28"/>
        </w:rPr>
        <w:t>:</w:t>
      </w:r>
      <w:r>
        <w:rPr>
          <w:rFonts w:ascii="Times New Roman" w:hAnsi="Times New Roman" w:cs="Times New Roman"/>
          <w:sz w:val="28"/>
          <w:szCs w:val="28"/>
        </w:rPr>
        <w:br/>
        <w:t xml:space="preserve">                                                                                                                 воспитатель </w:t>
      </w:r>
      <w:r w:rsidRPr="00E45ED2">
        <w:rPr>
          <w:rFonts w:ascii="Times New Roman" w:hAnsi="Times New Roman" w:cs="Times New Roman"/>
          <w:sz w:val="28"/>
          <w:szCs w:val="28"/>
        </w:rPr>
        <w:t xml:space="preserve">высшей категории </w:t>
      </w:r>
      <w:r w:rsidRPr="00E45ED2">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E45ED2">
        <w:rPr>
          <w:rFonts w:ascii="Times New Roman" w:hAnsi="Times New Roman" w:cs="Times New Roman"/>
          <w:sz w:val="28"/>
          <w:szCs w:val="28"/>
        </w:rPr>
        <w:t xml:space="preserve"> Козлова Наталья Григорьевна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Энгельс, 2013</w:t>
      </w:r>
    </w:p>
    <w:p w:rsidR="00D847F7" w:rsidRPr="00D847F7" w:rsidRDefault="00D847F7" w:rsidP="00684E12">
      <w:pPr>
        <w:pStyle w:val="c9"/>
        <w:spacing w:before="0" w:beforeAutospacing="0" w:after="0" w:afterAutospacing="0" w:line="270" w:lineRule="atLeast"/>
        <w:jc w:val="right"/>
        <w:rPr>
          <w:rStyle w:val="c1"/>
          <w:i/>
          <w:iCs/>
          <w:color w:val="000000"/>
          <w:sz w:val="32"/>
          <w:szCs w:val="32"/>
        </w:rPr>
      </w:pPr>
    </w:p>
    <w:p w:rsidR="00684E12" w:rsidRDefault="00D847F7" w:rsidP="00D847F7">
      <w:pPr>
        <w:pStyle w:val="c9"/>
        <w:spacing w:before="0" w:beforeAutospacing="0" w:after="0" w:afterAutospacing="0" w:line="270" w:lineRule="atLeast"/>
        <w:rPr>
          <w:color w:val="000000"/>
        </w:rPr>
      </w:pPr>
      <w:r>
        <w:rPr>
          <w:rStyle w:val="c1"/>
          <w:i/>
          <w:iCs/>
          <w:color w:val="000000"/>
          <w:sz w:val="32"/>
          <w:szCs w:val="32"/>
          <w:lang w:val="en-US"/>
        </w:rPr>
        <w:t xml:space="preserve">                                                                                                                                    </w:t>
      </w:r>
      <w:r w:rsidR="00684E12">
        <w:rPr>
          <w:rStyle w:val="c1"/>
          <w:i/>
          <w:iCs/>
          <w:color w:val="000000"/>
          <w:sz w:val="32"/>
          <w:szCs w:val="32"/>
        </w:rPr>
        <w:t>«Правильно организованное обучение</w:t>
      </w:r>
    </w:p>
    <w:p w:rsidR="00684E12" w:rsidRDefault="00684E12" w:rsidP="00684E12">
      <w:pPr>
        <w:pStyle w:val="c9"/>
        <w:spacing w:before="0" w:beforeAutospacing="0" w:after="0" w:afterAutospacing="0" w:line="270" w:lineRule="atLeast"/>
        <w:jc w:val="right"/>
        <w:rPr>
          <w:color w:val="000000"/>
        </w:rPr>
      </w:pPr>
      <w:r>
        <w:rPr>
          <w:rStyle w:val="c1"/>
          <w:i/>
          <w:iCs/>
          <w:color w:val="000000"/>
          <w:sz w:val="32"/>
          <w:szCs w:val="32"/>
        </w:rPr>
        <w:t> «ведет» за собой развитие»</w:t>
      </w:r>
    </w:p>
    <w:p w:rsidR="00684E12" w:rsidRDefault="00684E12" w:rsidP="00684E12">
      <w:pPr>
        <w:pStyle w:val="c9"/>
        <w:spacing w:before="0" w:beforeAutospacing="0" w:after="0" w:afterAutospacing="0" w:line="270" w:lineRule="atLeast"/>
        <w:jc w:val="right"/>
        <w:rPr>
          <w:color w:val="000000"/>
        </w:rPr>
      </w:pPr>
      <w:proofErr w:type="spellStart"/>
      <w:r>
        <w:rPr>
          <w:rStyle w:val="c1"/>
          <w:i/>
          <w:iCs/>
          <w:color w:val="000000"/>
          <w:sz w:val="32"/>
          <w:szCs w:val="32"/>
        </w:rPr>
        <w:t>Л.С.Выго</w:t>
      </w:r>
      <w:r w:rsidR="00777925">
        <w:rPr>
          <w:rStyle w:val="c1"/>
          <w:i/>
          <w:iCs/>
          <w:color w:val="000000"/>
          <w:sz w:val="32"/>
          <w:szCs w:val="32"/>
        </w:rPr>
        <w:t>т</w:t>
      </w:r>
      <w:r>
        <w:rPr>
          <w:rStyle w:val="c1"/>
          <w:i/>
          <w:iCs/>
          <w:color w:val="000000"/>
          <w:sz w:val="32"/>
          <w:szCs w:val="32"/>
        </w:rPr>
        <w:t>ский</w:t>
      </w:r>
      <w:proofErr w:type="spellEnd"/>
    </w:p>
    <w:p w:rsidR="00684E12" w:rsidRDefault="00684E12" w:rsidP="004B18B2">
      <w:pPr>
        <w:ind w:firstLine="708"/>
        <w:jc w:val="center"/>
        <w:rPr>
          <w:rFonts w:ascii="Times New Roman" w:hAnsi="Times New Roman" w:cs="Times New Roman"/>
          <w:sz w:val="28"/>
          <w:szCs w:val="28"/>
        </w:rPr>
      </w:pPr>
    </w:p>
    <w:p w:rsidR="004B18B2" w:rsidRDefault="004B18B2" w:rsidP="004B18B2">
      <w:pPr>
        <w:ind w:firstLine="708"/>
        <w:rPr>
          <w:rFonts w:ascii="Times New Roman" w:hAnsi="Times New Roman" w:cs="Times New Roman"/>
          <w:color w:val="231F20"/>
          <w:sz w:val="28"/>
          <w:szCs w:val="28"/>
        </w:rPr>
      </w:pPr>
      <w:r w:rsidRPr="00DF3CA5">
        <w:rPr>
          <w:rFonts w:ascii="Times New Roman" w:hAnsi="Times New Roman" w:cs="Times New Roman"/>
          <w:sz w:val="28"/>
          <w:szCs w:val="28"/>
        </w:rPr>
        <w:t xml:space="preserve">В настоящее время идёт интенсивное развитие дошкольного образования в разных направлениях: повышается интерес к личности ребёнка дошкольного возраста, его уникальности; предъявляются качественно новые требования к организации образовательного процесса, направляемого на  физическое, социально-личностное, познавательно-речевое и художественно-эстетическое развитие дошкольника. Основополагающий принцип развития современного дошкольного образования, предложенный Федеральными государственными требованиями к структуре основной общеобразовательной программы дошкольного образования, - принцип интеграции образовательных областей. </w:t>
      </w:r>
      <w:r w:rsidRPr="004E4AB8">
        <w:rPr>
          <w:rFonts w:ascii="Times New Roman" w:hAnsi="Times New Roman" w:cs="Times New Roman"/>
          <w:color w:val="231F20"/>
          <w:sz w:val="28"/>
          <w:szCs w:val="28"/>
        </w:rPr>
        <w:t>Данный принцип является инновационным и обязывает ДОУ коренным образом перестроить образовательную деятельность в детском саду на основе синтеза, объединения образовательных областей</w:t>
      </w:r>
      <w:r>
        <w:rPr>
          <w:rFonts w:ascii="Times New Roman" w:hAnsi="Times New Roman" w:cs="Times New Roman"/>
          <w:color w:val="231F20"/>
          <w:sz w:val="28"/>
          <w:szCs w:val="28"/>
        </w:rPr>
        <w:t>.</w:t>
      </w:r>
    </w:p>
    <w:p w:rsidR="004B18B2" w:rsidRDefault="004B18B2" w:rsidP="004B18B2">
      <w:pPr>
        <w:spacing w:after="0" w:line="337" w:lineRule="atLeast"/>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1B2D91">
        <w:rPr>
          <w:rFonts w:ascii="Times New Roman" w:eastAsia="Times New Roman" w:hAnsi="Times New Roman" w:cs="Times New Roman"/>
          <w:color w:val="000000"/>
          <w:sz w:val="28"/>
          <w:szCs w:val="28"/>
          <w:bdr w:val="none" w:sz="0" w:space="0" w:color="auto" w:frame="1"/>
          <w:lang w:eastAsia="ru-RU"/>
        </w:rPr>
        <w:t xml:space="preserve">Прежде чем охарактеризовать его, </w:t>
      </w:r>
      <w:r>
        <w:rPr>
          <w:rFonts w:ascii="Times New Roman" w:eastAsia="Times New Roman" w:hAnsi="Times New Roman" w:cs="Times New Roman"/>
          <w:color w:val="000000"/>
          <w:sz w:val="28"/>
          <w:szCs w:val="28"/>
          <w:bdr w:val="none" w:sz="0" w:space="0" w:color="auto" w:frame="1"/>
          <w:lang w:eastAsia="ru-RU"/>
        </w:rPr>
        <w:t>напомню</w:t>
      </w:r>
      <w:r w:rsidRPr="001B2D91">
        <w:rPr>
          <w:rFonts w:ascii="inherit" w:eastAsia="Times New Roman" w:hAnsi="inherit" w:cs="Times New Roman"/>
          <w:color w:val="000000"/>
          <w:spacing w:val="1"/>
          <w:sz w:val="28"/>
          <w:szCs w:val="28"/>
          <w:bdr w:val="none" w:sz="0" w:space="0" w:color="auto" w:frame="1"/>
          <w:lang w:eastAsia="ru-RU"/>
        </w:rPr>
        <w:t>, какие образовательные</w:t>
      </w:r>
      <w:r w:rsidRPr="001B2D91">
        <w:rPr>
          <w:rFonts w:ascii="inherit" w:eastAsia="Times New Roman" w:hAnsi="inherit" w:cs="Times New Roman"/>
          <w:color w:val="000000"/>
          <w:spacing w:val="1"/>
          <w:sz w:val="28"/>
          <w:lang w:eastAsia="ru-RU"/>
        </w:rPr>
        <w:t> </w:t>
      </w:r>
      <w:r w:rsidRPr="001B2D91">
        <w:rPr>
          <w:rFonts w:ascii="inherit" w:eastAsia="Times New Roman" w:hAnsi="inherit" w:cs="Times New Roman"/>
          <w:color w:val="000000"/>
          <w:spacing w:val="-2"/>
          <w:sz w:val="28"/>
          <w:szCs w:val="28"/>
          <w:bdr w:val="none" w:sz="0" w:space="0" w:color="auto" w:frame="1"/>
          <w:lang w:eastAsia="ru-RU"/>
        </w:rPr>
        <w:t>области выделены в ФГТ в качестве струк</w:t>
      </w:r>
      <w:r w:rsidRPr="001B2D91">
        <w:rPr>
          <w:rFonts w:ascii="inherit" w:eastAsia="Times New Roman" w:hAnsi="inherit" w:cs="Times New Roman"/>
          <w:color w:val="000000"/>
          <w:spacing w:val="1"/>
          <w:sz w:val="28"/>
          <w:szCs w:val="28"/>
          <w:bdr w:val="none" w:sz="0" w:space="0" w:color="auto" w:frame="1"/>
          <w:lang w:eastAsia="ru-RU"/>
        </w:rPr>
        <w:t>туры обязательной части основной обще</w:t>
      </w:r>
      <w:r w:rsidRPr="001B2D91">
        <w:rPr>
          <w:rFonts w:ascii="inherit" w:eastAsia="Times New Roman" w:hAnsi="inherit" w:cs="Times New Roman"/>
          <w:color w:val="000000"/>
          <w:spacing w:val="-1"/>
          <w:sz w:val="28"/>
          <w:szCs w:val="28"/>
          <w:bdr w:val="none" w:sz="0" w:space="0" w:color="auto" w:frame="1"/>
          <w:lang w:eastAsia="ru-RU"/>
        </w:rPr>
        <w:t>образовательной программы дошкольного</w:t>
      </w:r>
      <w:r w:rsidRPr="001B2D91">
        <w:rPr>
          <w:rFonts w:ascii="inherit" w:eastAsia="Times New Roman" w:hAnsi="inherit" w:cs="Times New Roman"/>
          <w:color w:val="000000"/>
          <w:spacing w:val="-1"/>
          <w:sz w:val="28"/>
          <w:lang w:eastAsia="ru-RU"/>
        </w:rPr>
        <w:t> </w:t>
      </w:r>
      <w:r w:rsidRPr="001B2D91">
        <w:rPr>
          <w:rFonts w:ascii="Times New Roman" w:eastAsia="Times New Roman" w:hAnsi="Times New Roman" w:cs="Times New Roman"/>
          <w:color w:val="000000"/>
          <w:sz w:val="28"/>
          <w:szCs w:val="28"/>
          <w:bdr w:val="none" w:sz="0" w:space="0" w:color="auto" w:frame="1"/>
          <w:lang w:eastAsia="ru-RU"/>
        </w:rPr>
        <w:t>образования</w:t>
      </w:r>
      <w:r>
        <w:rPr>
          <w:rFonts w:ascii="Times New Roman" w:eastAsia="Times New Roman" w:hAnsi="Times New Roman" w:cs="Times New Roman"/>
          <w:color w:val="000000"/>
          <w:sz w:val="28"/>
          <w:szCs w:val="28"/>
          <w:bdr w:val="none" w:sz="0" w:space="0" w:color="auto" w:frame="1"/>
          <w:lang w:eastAsia="ru-RU"/>
        </w:rPr>
        <w:t xml:space="preserve">: </w:t>
      </w:r>
      <w:r w:rsidRPr="001B2D91">
        <w:rPr>
          <w:rFonts w:ascii="Times New Roman" w:eastAsia="Times New Roman" w:hAnsi="Times New Roman" w:cs="Times New Roman"/>
          <w:color w:val="000000"/>
          <w:sz w:val="28"/>
          <w:szCs w:val="28"/>
          <w:bdr w:val="none" w:sz="0" w:space="0" w:color="auto" w:frame="1"/>
          <w:lang w:eastAsia="ru-RU"/>
        </w:rPr>
        <w:t xml:space="preserve">«Физическая </w:t>
      </w:r>
      <w:r>
        <w:rPr>
          <w:rFonts w:ascii="Times New Roman" w:eastAsia="Times New Roman" w:hAnsi="Times New Roman" w:cs="Times New Roman"/>
          <w:color w:val="000000"/>
          <w:sz w:val="28"/>
          <w:szCs w:val="28"/>
          <w:bdr w:val="none" w:sz="0" w:space="0" w:color="auto" w:frame="1"/>
          <w:lang w:eastAsia="ru-RU"/>
        </w:rPr>
        <w:t>культура»,</w:t>
      </w:r>
      <w:r w:rsidRPr="001B2D91">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«Здоровье»,</w:t>
      </w:r>
      <w:r w:rsidRPr="001B2D91">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«Безопасность»,</w:t>
      </w:r>
      <w:r w:rsidRPr="001B2D91">
        <w:rPr>
          <w:rFonts w:ascii="Times New Roman" w:eastAsia="Times New Roman" w:hAnsi="Times New Roman" w:cs="Times New Roman"/>
          <w:color w:val="000000"/>
          <w:sz w:val="28"/>
          <w:szCs w:val="28"/>
          <w:bdr w:val="none" w:sz="0" w:space="0" w:color="auto" w:frame="1"/>
          <w:lang w:eastAsia="ru-RU"/>
        </w:rPr>
        <w:t xml:space="preserve"> «Социализация»</w:t>
      </w:r>
      <w:r>
        <w:rPr>
          <w:rFonts w:ascii="Times New Roman" w:eastAsia="Times New Roman" w:hAnsi="Times New Roman" w:cs="Times New Roman"/>
          <w:color w:val="000000"/>
          <w:sz w:val="28"/>
          <w:szCs w:val="28"/>
          <w:bdr w:val="none" w:sz="0" w:space="0" w:color="auto" w:frame="1"/>
          <w:lang w:eastAsia="ru-RU"/>
        </w:rPr>
        <w:t>,</w:t>
      </w:r>
      <w:r w:rsidRPr="001B2D91">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«Труд»,</w:t>
      </w:r>
      <w:r w:rsidRPr="001B2D91">
        <w:rPr>
          <w:rFonts w:ascii="Times New Roman" w:eastAsia="Times New Roman" w:hAnsi="Times New Roman" w:cs="Times New Roman"/>
          <w:color w:val="000000"/>
          <w:sz w:val="28"/>
          <w:szCs w:val="28"/>
          <w:bdr w:val="none" w:sz="0" w:space="0" w:color="auto" w:frame="1"/>
          <w:lang w:eastAsia="ru-RU"/>
        </w:rPr>
        <w:t xml:space="preserve"> «Познание»</w:t>
      </w:r>
      <w:r>
        <w:rPr>
          <w:rFonts w:ascii="Times New Roman" w:eastAsia="Times New Roman" w:hAnsi="Times New Roman" w:cs="Times New Roman"/>
          <w:color w:val="000000"/>
          <w:sz w:val="28"/>
          <w:szCs w:val="28"/>
          <w:bdr w:val="none" w:sz="0" w:space="0" w:color="auto" w:frame="1"/>
          <w:lang w:eastAsia="ru-RU"/>
        </w:rPr>
        <w:t>,</w:t>
      </w:r>
      <w:r w:rsidRPr="001B2D91">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«Коммуникация»,</w:t>
      </w:r>
      <w:r w:rsidRPr="001B2D91">
        <w:rPr>
          <w:rFonts w:ascii="Times New Roman" w:eastAsia="Times New Roman" w:hAnsi="Times New Roman" w:cs="Times New Roman"/>
          <w:color w:val="000000"/>
          <w:sz w:val="28"/>
          <w:szCs w:val="28"/>
          <w:bdr w:val="none" w:sz="0" w:space="0" w:color="auto" w:frame="1"/>
          <w:lang w:eastAsia="ru-RU"/>
        </w:rPr>
        <w:t xml:space="preserve"> «Чт</w:t>
      </w:r>
      <w:r>
        <w:rPr>
          <w:rFonts w:ascii="Times New Roman" w:eastAsia="Times New Roman" w:hAnsi="Times New Roman" w:cs="Times New Roman"/>
          <w:color w:val="000000"/>
          <w:sz w:val="28"/>
          <w:szCs w:val="28"/>
          <w:bdr w:val="none" w:sz="0" w:space="0" w:color="auto" w:frame="1"/>
          <w:lang w:eastAsia="ru-RU"/>
        </w:rPr>
        <w:t>ение художественной литературы»,</w:t>
      </w:r>
      <w:r w:rsidRPr="001B2D91">
        <w:rPr>
          <w:rFonts w:ascii="Times New Roman" w:eastAsia="Times New Roman" w:hAnsi="Times New Roman" w:cs="Times New Roman"/>
          <w:color w:val="000000"/>
          <w:sz w:val="28"/>
          <w:szCs w:val="28"/>
          <w:bdr w:val="none" w:sz="0" w:space="0" w:color="auto" w:frame="1"/>
          <w:lang w:eastAsia="ru-RU"/>
        </w:rPr>
        <w:t xml:space="preserve"> «Художественное творчество»</w:t>
      </w:r>
      <w:r>
        <w:rPr>
          <w:rFonts w:ascii="Times New Roman" w:eastAsia="Times New Roman" w:hAnsi="Times New Roman" w:cs="Times New Roman"/>
          <w:color w:val="000000"/>
          <w:sz w:val="28"/>
          <w:szCs w:val="28"/>
          <w:bdr w:val="none" w:sz="0" w:space="0" w:color="auto" w:frame="1"/>
          <w:lang w:eastAsia="ru-RU"/>
        </w:rPr>
        <w:t>,</w:t>
      </w:r>
      <w:r w:rsidRPr="001B2D91">
        <w:rPr>
          <w:rFonts w:ascii="Times New Roman" w:eastAsia="Times New Roman" w:hAnsi="Times New Roman" w:cs="Times New Roman"/>
          <w:color w:val="000000"/>
          <w:sz w:val="28"/>
          <w:szCs w:val="28"/>
          <w:bdr w:val="none" w:sz="0" w:space="0" w:color="auto" w:frame="1"/>
          <w:lang w:eastAsia="ru-RU"/>
        </w:rPr>
        <w:t xml:space="preserve"> «Музыка». </w:t>
      </w:r>
    </w:p>
    <w:p w:rsidR="004B18B2" w:rsidRPr="001B2D91" w:rsidRDefault="004B18B2" w:rsidP="004B18B2">
      <w:pPr>
        <w:spacing w:after="0" w:line="337" w:lineRule="atLeast"/>
        <w:ind w:firstLine="708"/>
        <w:jc w:val="both"/>
        <w:textAlignment w:val="baseline"/>
        <w:rPr>
          <w:rFonts w:ascii="Tahoma" w:eastAsia="Times New Roman" w:hAnsi="Tahoma" w:cs="Tahoma"/>
          <w:color w:val="000000"/>
          <w:lang w:eastAsia="ru-RU"/>
        </w:rPr>
      </w:pPr>
    </w:p>
    <w:p w:rsidR="004B18B2" w:rsidRPr="002D66FA" w:rsidRDefault="004B18B2" w:rsidP="004B18B2">
      <w:pPr>
        <w:spacing w:after="0" w:line="240" w:lineRule="auto"/>
        <w:rPr>
          <w:rFonts w:ascii="Arial" w:eastAsia="Times New Roman" w:hAnsi="Arial" w:cs="Arial"/>
          <w:color w:val="000000"/>
          <w:sz w:val="28"/>
          <w:szCs w:val="28"/>
          <w:lang w:eastAsia="ru-RU"/>
        </w:rPr>
      </w:pPr>
      <w:r w:rsidRPr="002D66FA">
        <w:rPr>
          <w:rFonts w:ascii="Times New Roman" w:eastAsia="Times New Roman" w:hAnsi="Times New Roman" w:cs="Times New Roman"/>
          <w:bCs/>
          <w:color w:val="000000"/>
          <w:sz w:val="28"/>
          <w:szCs w:val="28"/>
          <w:lang w:eastAsia="ru-RU"/>
        </w:rPr>
        <w:t>Что же такое</w:t>
      </w:r>
      <w:r>
        <w:rPr>
          <w:rFonts w:ascii="Times New Roman" w:eastAsia="Times New Roman" w:hAnsi="Times New Roman" w:cs="Times New Roman"/>
          <w:b/>
          <w:bCs/>
          <w:color w:val="000000"/>
          <w:sz w:val="28"/>
          <w:szCs w:val="28"/>
          <w:lang w:eastAsia="ru-RU"/>
        </w:rPr>
        <w:t xml:space="preserve"> и</w:t>
      </w:r>
      <w:r w:rsidRPr="00940074">
        <w:rPr>
          <w:rFonts w:ascii="Times New Roman" w:eastAsia="Times New Roman" w:hAnsi="Times New Roman" w:cs="Times New Roman"/>
          <w:b/>
          <w:bCs/>
          <w:color w:val="000000"/>
          <w:sz w:val="28"/>
          <w:szCs w:val="28"/>
          <w:lang w:eastAsia="ru-RU"/>
        </w:rPr>
        <w:t>нтеграция</w:t>
      </w:r>
      <w:r w:rsidRPr="00940074">
        <w:rPr>
          <w:rFonts w:ascii="Times New Roman" w:eastAsia="Times New Roman" w:hAnsi="Times New Roman" w:cs="Times New Roman"/>
          <w:color w:val="000000"/>
          <w:sz w:val="28"/>
          <w:szCs w:val="28"/>
          <w:lang w:eastAsia="ru-RU"/>
        </w:rPr>
        <w:t> – взаимопроникновение разделов программы и видов деятельности друг в друга, взаимное совмещение различных задач и образовательных  технологий. Основа интеграции – единая проблема или тема занятия, серии занятий, совместной и самостоятельной деятельности, разделов программы</w:t>
      </w:r>
      <w:r>
        <w:rPr>
          <w:rFonts w:ascii="Times New Roman" w:eastAsia="Times New Roman" w:hAnsi="Times New Roman" w:cs="Times New Roman"/>
          <w:color w:val="000000"/>
          <w:sz w:val="28"/>
          <w:szCs w:val="28"/>
          <w:lang w:eastAsia="ru-RU"/>
        </w:rPr>
        <w:t>.</w:t>
      </w:r>
    </w:p>
    <w:p w:rsidR="004B18B2" w:rsidRPr="00940074" w:rsidRDefault="004B18B2" w:rsidP="004B18B2">
      <w:pPr>
        <w:spacing w:after="0" w:line="240" w:lineRule="auto"/>
        <w:rPr>
          <w:rFonts w:ascii="Arial" w:eastAsia="Times New Roman" w:hAnsi="Arial" w:cs="Arial"/>
          <w:color w:val="000000"/>
          <w:sz w:val="28"/>
          <w:szCs w:val="28"/>
          <w:lang w:eastAsia="ru-RU"/>
        </w:rPr>
      </w:pPr>
    </w:p>
    <w:p w:rsidR="004B18B2" w:rsidRPr="00940074" w:rsidRDefault="004B18B2" w:rsidP="004B18B2">
      <w:pPr>
        <w:spacing w:after="0" w:line="240" w:lineRule="auto"/>
        <w:ind w:firstLine="360"/>
        <w:rPr>
          <w:rFonts w:ascii="Times New Roman" w:eastAsia="Times New Roman" w:hAnsi="Times New Roman" w:cs="Times New Roman"/>
          <w:sz w:val="28"/>
          <w:szCs w:val="28"/>
          <w:lang w:eastAsia="ru-RU"/>
        </w:rPr>
      </w:pPr>
      <w:r w:rsidRPr="00940074">
        <w:rPr>
          <w:rFonts w:ascii="Times New Roman" w:eastAsia="Times New Roman" w:hAnsi="Times New Roman" w:cs="Times New Roman"/>
          <w:color w:val="000000"/>
          <w:sz w:val="28"/>
          <w:szCs w:val="28"/>
          <w:shd w:val="clear" w:color="auto" w:fill="FFFFFF"/>
          <w:lang w:eastAsia="ru-RU"/>
        </w:rPr>
        <w:t>Существует большая потребность в практических разработках и методических рекомендациях для работы с маленькими детьми, а это напрямую связанно с проблемой качес</w:t>
      </w:r>
      <w:r w:rsidR="00BE00FA">
        <w:rPr>
          <w:rFonts w:ascii="Times New Roman" w:eastAsia="Times New Roman" w:hAnsi="Times New Roman" w:cs="Times New Roman"/>
          <w:color w:val="000000"/>
          <w:sz w:val="28"/>
          <w:szCs w:val="28"/>
          <w:shd w:val="clear" w:color="auto" w:fill="FFFFFF"/>
          <w:lang w:eastAsia="ru-RU"/>
        </w:rPr>
        <w:t>твенного дошкольного образования.</w:t>
      </w:r>
      <w:r w:rsidRPr="00940074">
        <w:rPr>
          <w:rFonts w:ascii="Times New Roman" w:eastAsia="Times New Roman" w:hAnsi="Times New Roman" w:cs="Times New Roman"/>
          <w:color w:val="000000"/>
          <w:sz w:val="28"/>
          <w:szCs w:val="28"/>
          <w:shd w:val="clear" w:color="auto" w:fill="FFFFFF"/>
          <w:lang w:eastAsia="ru-RU"/>
        </w:rPr>
        <w:t xml:space="preserve"> Одним из важных положений является комплексно-тематическое планирование образовательного процесса. От воспитателя требуются изменения:</w:t>
      </w:r>
    </w:p>
    <w:p w:rsidR="004B18B2" w:rsidRPr="00940074" w:rsidRDefault="004B18B2" w:rsidP="004B18B2">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0074">
        <w:rPr>
          <w:rFonts w:ascii="Times New Roman" w:eastAsia="Times New Roman" w:hAnsi="Times New Roman" w:cs="Times New Roman"/>
          <w:color w:val="000000"/>
          <w:sz w:val="28"/>
          <w:szCs w:val="28"/>
          <w:lang w:eastAsia="ru-RU"/>
        </w:rPr>
        <w:br/>
        <w:t>в содержании психолого-педагогической работы по освоению детьми 10 образовательных областей;</w:t>
      </w:r>
    </w:p>
    <w:p w:rsidR="004B18B2" w:rsidRPr="00940074" w:rsidRDefault="004B18B2" w:rsidP="004B18B2">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0074">
        <w:rPr>
          <w:rFonts w:ascii="Times New Roman" w:eastAsia="Times New Roman" w:hAnsi="Times New Roman" w:cs="Times New Roman"/>
          <w:color w:val="000000"/>
          <w:sz w:val="28"/>
          <w:szCs w:val="28"/>
          <w:lang w:eastAsia="ru-RU"/>
        </w:rPr>
        <w:br/>
        <w:t>в комплексно-тематическом планировании образовательного процесса;</w:t>
      </w:r>
    </w:p>
    <w:p w:rsidR="004B18B2" w:rsidRPr="00940074" w:rsidRDefault="004B18B2" w:rsidP="004B18B2">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0074">
        <w:rPr>
          <w:rFonts w:ascii="Times New Roman" w:eastAsia="Times New Roman" w:hAnsi="Times New Roman" w:cs="Times New Roman"/>
          <w:color w:val="000000"/>
          <w:sz w:val="28"/>
          <w:szCs w:val="28"/>
          <w:lang w:eastAsia="ru-RU"/>
        </w:rPr>
        <w:lastRenderedPageBreak/>
        <w:br/>
        <w:t>в построении образовательного процесса на адекватных возрасту формах работы и видах деятельности (игра-ведущий вид деятельности); </w:t>
      </w:r>
    </w:p>
    <w:p w:rsidR="004B18B2" w:rsidRPr="00940074" w:rsidRDefault="004B18B2" w:rsidP="004B18B2">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0074">
        <w:rPr>
          <w:rFonts w:ascii="Times New Roman" w:eastAsia="Times New Roman" w:hAnsi="Times New Roman" w:cs="Times New Roman"/>
          <w:color w:val="000000"/>
          <w:sz w:val="28"/>
          <w:szCs w:val="28"/>
          <w:lang w:eastAsia="ru-RU"/>
        </w:rPr>
        <w:br/>
        <w:t>в интеграции образовательных областей; </w:t>
      </w:r>
    </w:p>
    <w:p w:rsidR="004B18B2" w:rsidRPr="00940074" w:rsidRDefault="004B18B2" w:rsidP="004B18B2">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0074">
        <w:rPr>
          <w:rFonts w:ascii="Times New Roman" w:eastAsia="Times New Roman" w:hAnsi="Times New Roman" w:cs="Times New Roman"/>
          <w:color w:val="000000"/>
          <w:sz w:val="28"/>
          <w:szCs w:val="28"/>
          <w:lang w:eastAsia="ru-RU"/>
        </w:rPr>
        <w:br/>
        <w:t>в осуществлении образовательной деятельности через: совместную деятельность; самостоятельную деятельность; взаимодействие ДОУ с семьей по реализации образовательной программы. </w:t>
      </w:r>
    </w:p>
    <w:p w:rsidR="003C15A1" w:rsidRDefault="004B18B2" w:rsidP="007457B4">
      <w:pPr>
        <w:spacing w:after="0"/>
        <w:ind w:firstLine="708"/>
        <w:rPr>
          <w:rFonts w:ascii="Times New Roman" w:eastAsia="Times New Roman" w:hAnsi="Times New Roman" w:cs="Times New Roman"/>
          <w:color w:val="000000"/>
          <w:sz w:val="28"/>
          <w:szCs w:val="28"/>
          <w:lang w:eastAsia="ru-RU"/>
        </w:rPr>
      </w:pPr>
      <w:r w:rsidRPr="00940074">
        <w:rPr>
          <w:rFonts w:ascii="Times New Roman" w:eastAsia="Times New Roman" w:hAnsi="Times New Roman" w:cs="Times New Roman"/>
          <w:color w:val="000000"/>
          <w:sz w:val="28"/>
          <w:szCs w:val="28"/>
          <w:shd w:val="clear" w:color="auto" w:fill="FFFFFF"/>
          <w:lang w:eastAsia="ru-RU"/>
        </w:rPr>
        <w:t xml:space="preserve">В связи с этим встал вопрос о планировании </w:t>
      </w:r>
      <w:proofErr w:type="spellStart"/>
      <w:r w:rsidRPr="00940074">
        <w:rPr>
          <w:rFonts w:ascii="Times New Roman" w:eastAsia="Times New Roman" w:hAnsi="Times New Roman" w:cs="Times New Roman"/>
          <w:color w:val="000000"/>
          <w:sz w:val="28"/>
          <w:szCs w:val="28"/>
          <w:shd w:val="clear" w:color="auto" w:fill="FFFFFF"/>
          <w:lang w:eastAsia="ru-RU"/>
        </w:rPr>
        <w:t>воспитательно</w:t>
      </w:r>
      <w:proofErr w:type="spellEnd"/>
      <w:r w:rsidR="00BE00FA">
        <w:rPr>
          <w:rFonts w:ascii="Times New Roman" w:eastAsia="Times New Roman" w:hAnsi="Times New Roman" w:cs="Times New Roman"/>
          <w:color w:val="000000"/>
          <w:sz w:val="28"/>
          <w:szCs w:val="28"/>
          <w:shd w:val="clear" w:color="auto" w:fill="FFFFFF"/>
          <w:lang w:eastAsia="ru-RU"/>
        </w:rPr>
        <w:t xml:space="preserve"> </w:t>
      </w:r>
      <w:r w:rsidRPr="00940074">
        <w:rPr>
          <w:rFonts w:ascii="Times New Roman" w:eastAsia="Times New Roman" w:hAnsi="Times New Roman" w:cs="Times New Roman"/>
          <w:color w:val="000000"/>
          <w:sz w:val="28"/>
          <w:szCs w:val="28"/>
          <w:shd w:val="clear" w:color="auto" w:fill="FFFFFF"/>
          <w:lang w:eastAsia="ru-RU"/>
        </w:rPr>
        <w:t>-</w:t>
      </w:r>
      <w:r w:rsidR="00BE00FA">
        <w:rPr>
          <w:rFonts w:ascii="Times New Roman" w:eastAsia="Times New Roman" w:hAnsi="Times New Roman" w:cs="Times New Roman"/>
          <w:color w:val="000000"/>
          <w:sz w:val="28"/>
          <w:szCs w:val="28"/>
          <w:shd w:val="clear" w:color="auto" w:fill="FFFFFF"/>
          <w:lang w:eastAsia="ru-RU"/>
        </w:rPr>
        <w:t xml:space="preserve"> </w:t>
      </w:r>
      <w:r w:rsidRPr="00940074">
        <w:rPr>
          <w:rFonts w:ascii="Times New Roman" w:eastAsia="Times New Roman" w:hAnsi="Times New Roman" w:cs="Times New Roman"/>
          <w:color w:val="000000"/>
          <w:sz w:val="28"/>
          <w:szCs w:val="28"/>
          <w:shd w:val="clear" w:color="auto" w:fill="FFFFFF"/>
          <w:lang w:eastAsia="ru-RU"/>
        </w:rPr>
        <w:t>образовательной работы с детьми раннего возраста в ДОУ.</w:t>
      </w:r>
      <w:r>
        <w:rPr>
          <w:rFonts w:ascii="Times New Roman" w:eastAsia="Times New Roman" w:hAnsi="Times New Roman" w:cs="Times New Roman"/>
          <w:color w:val="000000"/>
          <w:sz w:val="28"/>
          <w:szCs w:val="28"/>
          <w:lang w:eastAsia="ru-RU"/>
        </w:rPr>
        <w:t xml:space="preserve"> </w:t>
      </w:r>
      <w:r w:rsidRPr="00940074">
        <w:rPr>
          <w:rFonts w:ascii="Times New Roman" w:eastAsia="Times New Roman" w:hAnsi="Times New Roman" w:cs="Times New Roman"/>
          <w:color w:val="000000"/>
          <w:sz w:val="28"/>
          <w:szCs w:val="28"/>
          <w:shd w:val="clear" w:color="auto" w:fill="FFFFFF"/>
          <w:lang w:eastAsia="ru-RU"/>
        </w:rPr>
        <w:t xml:space="preserve">При организации </w:t>
      </w:r>
      <w:proofErr w:type="spellStart"/>
      <w:r w:rsidRPr="00940074">
        <w:rPr>
          <w:rFonts w:ascii="Times New Roman" w:eastAsia="Times New Roman" w:hAnsi="Times New Roman" w:cs="Times New Roman"/>
          <w:color w:val="000000"/>
          <w:sz w:val="28"/>
          <w:szCs w:val="28"/>
          <w:shd w:val="clear" w:color="auto" w:fill="FFFFFF"/>
          <w:lang w:eastAsia="ru-RU"/>
        </w:rPr>
        <w:t>воспитательно</w:t>
      </w:r>
      <w:proofErr w:type="spellEnd"/>
      <w:r w:rsidR="00BE00FA">
        <w:rPr>
          <w:rFonts w:ascii="Times New Roman" w:eastAsia="Times New Roman" w:hAnsi="Times New Roman" w:cs="Times New Roman"/>
          <w:color w:val="000000"/>
          <w:sz w:val="28"/>
          <w:szCs w:val="28"/>
          <w:shd w:val="clear" w:color="auto" w:fill="FFFFFF"/>
          <w:lang w:eastAsia="ru-RU"/>
        </w:rPr>
        <w:t xml:space="preserve"> </w:t>
      </w:r>
      <w:r w:rsidRPr="00940074">
        <w:rPr>
          <w:rFonts w:ascii="Times New Roman" w:eastAsia="Times New Roman" w:hAnsi="Times New Roman" w:cs="Times New Roman"/>
          <w:color w:val="000000"/>
          <w:sz w:val="28"/>
          <w:szCs w:val="28"/>
          <w:shd w:val="clear" w:color="auto" w:fill="FFFFFF"/>
          <w:lang w:eastAsia="ru-RU"/>
        </w:rPr>
        <w:t>-</w:t>
      </w:r>
      <w:r w:rsidR="00BE00FA">
        <w:rPr>
          <w:rFonts w:ascii="Times New Roman" w:eastAsia="Times New Roman" w:hAnsi="Times New Roman" w:cs="Times New Roman"/>
          <w:color w:val="000000"/>
          <w:sz w:val="28"/>
          <w:szCs w:val="28"/>
          <w:shd w:val="clear" w:color="auto" w:fill="FFFFFF"/>
          <w:lang w:eastAsia="ru-RU"/>
        </w:rPr>
        <w:t xml:space="preserve"> </w:t>
      </w:r>
      <w:r w:rsidRPr="00940074">
        <w:rPr>
          <w:rFonts w:ascii="Times New Roman" w:eastAsia="Times New Roman" w:hAnsi="Times New Roman" w:cs="Times New Roman"/>
          <w:color w:val="000000"/>
          <w:sz w:val="28"/>
          <w:szCs w:val="28"/>
          <w:shd w:val="clear" w:color="auto" w:fill="FFFFFF"/>
          <w:lang w:eastAsia="ru-RU"/>
        </w:rPr>
        <w:t>образовательного процесса необходимо обеспечить единство воспитательных, развивающих и обучающих целей и задач, при этом надо избегать перегрузки детей максимально приближаясь к разумному «минимуму». Эт</w:t>
      </w:r>
      <w:r w:rsidR="00BE00FA">
        <w:rPr>
          <w:rFonts w:ascii="Times New Roman" w:eastAsia="Times New Roman" w:hAnsi="Times New Roman" w:cs="Times New Roman"/>
          <w:color w:val="000000"/>
          <w:sz w:val="28"/>
          <w:szCs w:val="28"/>
          <w:shd w:val="clear" w:color="auto" w:fill="FFFFFF"/>
          <w:lang w:eastAsia="ru-RU"/>
        </w:rPr>
        <w:t>а</w:t>
      </w:r>
      <w:r w:rsidRPr="00940074">
        <w:rPr>
          <w:rFonts w:ascii="Times New Roman" w:eastAsia="Times New Roman" w:hAnsi="Times New Roman" w:cs="Times New Roman"/>
          <w:color w:val="000000"/>
          <w:sz w:val="28"/>
          <w:szCs w:val="28"/>
          <w:shd w:val="clear" w:color="auto" w:fill="FFFFFF"/>
          <w:lang w:eastAsia="ru-RU"/>
        </w:rPr>
        <w:t xml:space="preserve"> цель достигается построением образовательного процесса на комплексно-тематическом принципе с учетом интеграции образовательных областей. Тематический принцип построения образовательного процесса позволяет учитывать специфику дошкольного учреждения.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органичного развития детей в соответствии с их индивидуальными возможностями.</w:t>
      </w:r>
      <w:r>
        <w:rPr>
          <w:rFonts w:ascii="Times New Roman" w:eastAsia="Times New Roman" w:hAnsi="Times New Roman" w:cs="Times New Roman"/>
          <w:color w:val="000000"/>
          <w:sz w:val="28"/>
          <w:szCs w:val="28"/>
          <w:lang w:eastAsia="ru-RU"/>
        </w:rPr>
        <w:t> </w:t>
      </w:r>
      <w:r w:rsidRPr="00940074">
        <w:rPr>
          <w:rFonts w:ascii="Times New Roman" w:eastAsia="Times New Roman" w:hAnsi="Times New Roman" w:cs="Times New Roman"/>
          <w:color w:val="000000"/>
          <w:sz w:val="28"/>
          <w:szCs w:val="28"/>
          <w:lang w:eastAsia="ru-RU"/>
        </w:rPr>
        <w:t xml:space="preserve"> </w:t>
      </w:r>
      <w:r w:rsidRPr="00940074">
        <w:rPr>
          <w:rFonts w:ascii="Times New Roman" w:eastAsia="Times New Roman" w:hAnsi="Times New Roman" w:cs="Times New Roman"/>
          <w:color w:val="000000"/>
          <w:sz w:val="28"/>
          <w:szCs w:val="28"/>
          <w:shd w:val="clear" w:color="auto" w:fill="FFFFFF"/>
          <w:lang w:eastAsia="ru-RU"/>
        </w:rPr>
        <w:t>Считается, что одной теме необходимо уделять не менее одной недели. Оптимальный период - одна, две недели.</w:t>
      </w:r>
      <w:r w:rsidRPr="00940074">
        <w:rPr>
          <w:rFonts w:ascii="Times New Roman" w:eastAsia="Times New Roman" w:hAnsi="Times New Roman" w:cs="Times New Roman"/>
          <w:color w:val="000000"/>
          <w:sz w:val="28"/>
          <w:szCs w:val="28"/>
          <w:lang w:eastAsia="ru-RU"/>
        </w:rPr>
        <w:br/>
      </w:r>
      <w:r w:rsidRPr="002D66FA">
        <w:rPr>
          <w:rFonts w:ascii="Times New Roman" w:eastAsia="Times New Roman" w:hAnsi="Times New Roman" w:cs="Times New Roman"/>
          <w:color w:val="000000"/>
          <w:sz w:val="28"/>
          <w:szCs w:val="28"/>
          <w:shd w:val="clear" w:color="auto" w:fill="FFFFFF"/>
          <w:lang w:eastAsia="ru-RU"/>
        </w:rPr>
        <w:t>Все виды детской деятельности проходят в форме игры</w:t>
      </w:r>
      <w:r>
        <w:rPr>
          <w:rFonts w:ascii="Times New Roman" w:eastAsia="Times New Roman" w:hAnsi="Times New Roman" w:cs="Times New Roman"/>
          <w:color w:val="000000"/>
          <w:sz w:val="28"/>
          <w:szCs w:val="28"/>
          <w:shd w:val="clear" w:color="auto" w:fill="FFFFFF"/>
          <w:lang w:eastAsia="ru-RU"/>
        </w:rPr>
        <w:t>, особенно в раннем возрасте</w:t>
      </w:r>
      <w:r w:rsidRPr="002D66FA">
        <w:rPr>
          <w:rFonts w:ascii="Times New Roman" w:eastAsia="Times New Roman" w:hAnsi="Times New Roman" w:cs="Times New Roman"/>
          <w:color w:val="000000"/>
          <w:sz w:val="28"/>
          <w:szCs w:val="28"/>
          <w:shd w:val="clear" w:color="auto" w:fill="FFFFFF"/>
          <w:lang w:eastAsia="ru-RU"/>
        </w:rPr>
        <w:t>. Игровые приемы обеспечивают динамичность процесса обучения, максимально удовлетворяют потребности ребенка в самостоятельности</w:t>
      </w:r>
      <w:r>
        <w:rPr>
          <w:rFonts w:ascii="Times New Roman" w:eastAsia="Times New Roman" w:hAnsi="Times New Roman" w:cs="Times New Roman"/>
          <w:color w:val="000000"/>
          <w:sz w:val="28"/>
          <w:szCs w:val="28"/>
          <w:shd w:val="clear" w:color="auto" w:fill="FFFFFF"/>
          <w:lang w:eastAsia="ru-RU"/>
        </w:rPr>
        <w:t>, помогут педагогу в реализации развития творческих способностей детей.</w:t>
      </w:r>
      <w:r w:rsidRPr="002D66FA">
        <w:rPr>
          <w:rFonts w:ascii="Times New Roman" w:eastAsia="Times New Roman" w:hAnsi="Times New Roman" w:cs="Times New Roman"/>
          <w:color w:val="000000"/>
          <w:sz w:val="28"/>
          <w:szCs w:val="28"/>
          <w:lang w:eastAsia="ru-RU"/>
        </w:rPr>
        <w:br/>
      </w:r>
      <w:r w:rsidRPr="002D66FA">
        <w:rPr>
          <w:rFonts w:ascii="Times New Roman" w:eastAsia="Times New Roman" w:hAnsi="Times New Roman" w:cs="Times New Roman"/>
          <w:color w:val="000000"/>
          <w:sz w:val="28"/>
          <w:szCs w:val="28"/>
          <w:shd w:val="clear" w:color="auto" w:fill="FFFFFF"/>
          <w:lang w:eastAsia="ru-RU"/>
        </w:rPr>
        <w:t>Современный комплексно-тематический подход к планированию воспитательно-образовательной работы является одним из условий обеспечения психологического комфорта воспитанников и высокого уровня реализации образовательной программы.</w:t>
      </w:r>
      <w:r w:rsidRPr="002D66FA">
        <w:rPr>
          <w:rFonts w:ascii="Times New Roman" w:eastAsia="Times New Roman" w:hAnsi="Times New Roman" w:cs="Times New Roman"/>
          <w:color w:val="000000"/>
          <w:sz w:val="28"/>
          <w:szCs w:val="28"/>
          <w:lang w:eastAsia="ru-RU"/>
        </w:rPr>
        <w:t> Рассмотрим один день комплексно –</w:t>
      </w:r>
      <w:r w:rsidR="00BE00FA" w:rsidRPr="003C15A1">
        <w:rPr>
          <w:rFonts w:ascii="Times New Roman" w:eastAsia="Times New Roman" w:hAnsi="Times New Roman" w:cs="Times New Roman"/>
          <w:color w:val="000000"/>
          <w:sz w:val="28"/>
          <w:szCs w:val="28"/>
          <w:lang w:eastAsia="ru-RU"/>
        </w:rPr>
        <w:t xml:space="preserve"> </w:t>
      </w:r>
      <w:r w:rsidRPr="002D66FA">
        <w:rPr>
          <w:rFonts w:ascii="Times New Roman" w:eastAsia="Times New Roman" w:hAnsi="Times New Roman" w:cs="Times New Roman"/>
          <w:color w:val="000000"/>
          <w:sz w:val="28"/>
          <w:szCs w:val="28"/>
          <w:lang w:eastAsia="ru-RU"/>
        </w:rPr>
        <w:t>тематического планирования</w:t>
      </w:r>
    </w:p>
    <w:p w:rsidR="007457B4" w:rsidRDefault="007457B4" w:rsidP="007457B4">
      <w:pPr>
        <w:spacing w:after="0"/>
        <w:rPr>
          <w:rFonts w:ascii="Times New Roman" w:eastAsia="Times New Roman" w:hAnsi="Times New Roman" w:cs="Times New Roman"/>
          <w:color w:val="000000"/>
          <w:sz w:val="28"/>
          <w:szCs w:val="28"/>
          <w:lang w:eastAsia="ru-RU"/>
        </w:rPr>
      </w:pPr>
    </w:p>
    <w:tbl>
      <w:tblPr>
        <w:tblW w:w="15972" w:type="dxa"/>
        <w:tblLayout w:type="fixed"/>
        <w:tblCellMar>
          <w:left w:w="0" w:type="dxa"/>
          <w:right w:w="0" w:type="dxa"/>
        </w:tblCellMar>
        <w:tblLook w:val="04A0"/>
      </w:tblPr>
      <w:tblGrid>
        <w:gridCol w:w="688"/>
        <w:gridCol w:w="1300"/>
        <w:gridCol w:w="4216"/>
        <w:gridCol w:w="1559"/>
        <w:gridCol w:w="8209"/>
      </w:tblGrid>
      <w:tr w:rsidR="003C15A1" w:rsidRPr="00C90911" w:rsidTr="007457B4">
        <w:trPr>
          <w:cantSplit/>
          <w:trHeight w:val="841"/>
        </w:trPr>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3C15A1" w:rsidRPr="00C90911" w:rsidRDefault="003C15A1" w:rsidP="00897115">
            <w:pPr>
              <w:spacing w:after="0" w:line="240" w:lineRule="auto"/>
              <w:ind w:left="113" w:right="113"/>
              <w:jc w:val="both"/>
              <w:rPr>
                <w:rFonts w:ascii="Arial" w:eastAsia="Times New Roman" w:hAnsi="Arial" w:cs="Arial"/>
                <w:color w:val="000000"/>
                <w:lang w:eastAsia="ru-RU"/>
              </w:rPr>
            </w:pPr>
            <w:r w:rsidRPr="00C90911">
              <w:rPr>
                <w:rFonts w:ascii="Times New Roman" w:eastAsia="Times New Roman" w:hAnsi="Times New Roman" w:cs="Times New Roman"/>
                <w:b/>
                <w:bCs/>
                <w:i/>
                <w:iCs/>
                <w:color w:val="000000"/>
                <w:sz w:val="24"/>
                <w:szCs w:val="24"/>
                <w:lang w:eastAsia="ru-RU"/>
              </w:rPr>
              <w:t>День недели        / дата</w:t>
            </w:r>
          </w:p>
        </w:tc>
        <w:tc>
          <w:tcPr>
            <w:tcW w:w="1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51580A" w:rsidRDefault="003C15A1" w:rsidP="00897115">
            <w:pPr>
              <w:spacing w:after="0" w:line="240" w:lineRule="auto"/>
              <w:rPr>
                <w:rFonts w:ascii="Arial" w:eastAsia="Times New Roman" w:hAnsi="Arial" w:cs="Arial"/>
                <w:color w:val="000000"/>
                <w:lang w:eastAsia="ru-RU"/>
              </w:rPr>
            </w:pPr>
            <w:r w:rsidRPr="0051580A">
              <w:rPr>
                <w:rFonts w:ascii="Times New Roman" w:eastAsia="Times New Roman" w:hAnsi="Times New Roman" w:cs="Times New Roman"/>
                <w:b/>
                <w:bCs/>
                <w:i/>
                <w:iCs/>
                <w:color w:val="000000"/>
                <w:lang w:eastAsia="ru-RU"/>
              </w:rPr>
              <w:t>Образовательные области</w:t>
            </w:r>
          </w:p>
        </w:tc>
        <w:tc>
          <w:tcPr>
            <w:tcW w:w="13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240" w:lineRule="auto"/>
              <w:jc w:val="center"/>
              <w:rPr>
                <w:rFonts w:ascii="Arial" w:eastAsia="Times New Roman" w:hAnsi="Arial" w:cs="Arial"/>
                <w:color w:val="444444"/>
                <w:lang w:eastAsia="ru-RU"/>
              </w:rPr>
            </w:pPr>
            <w:r w:rsidRPr="00C90911">
              <w:rPr>
                <w:rFonts w:ascii="Times New Roman" w:eastAsia="Times New Roman" w:hAnsi="Times New Roman" w:cs="Times New Roman"/>
                <w:b/>
                <w:bCs/>
                <w:i/>
                <w:iCs/>
                <w:color w:val="FF0000"/>
                <w:sz w:val="24"/>
                <w:szCs w:val="24"/>
                <w:lang w:eastAsia="ru-RU"/>
              </w:rPr>
              <w:t>Совместная деятельность взрослого и детей с учетом интеграции образовательных областей</w:t>
            </w:r>
          </w:p>
        </w:tc>
      </w:tr>
      <w:tr w:rsidR="003C15A1" w:rsidRPr="00C90911" w:rsidTr="00897115">
        <w:trPr>
          <w:trHeight w:val="549"/>
        </w:trPr>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240" w:lineRule="auto"/>
              <w:rPr>
                <w:rFonts w:ascii="Arial" w:eastAsia="Times New Roman" w:hAnsi="Arial" w:cs="Arial"/>
                <w:color w:val="444444"/>
                <w:sz w:val="1"/>
                <w:lang w:eastAsia="ru-RU"/>
              </w:rPr>
            </w:pPr>
          </w:p>
        </w:tc>
        <w:tc>
          <w:tcPr>
            <w:tcW w:w="1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240" w:lineRule="auto"/>
              <w:rPr>
                <w:rFonts w:ascii="Arial" w:eastAsia="Times New Roman" w:hAnsi="Arial" w:cs="Arial"/>
                <w:color w:val="444444"/>
                <w:sz w:val="1"/>
                <w:lang w:eastAsia="ru-RU"/>
              </w:rPr>
            </w:pPr>
          </w:p>
        </w:tc>
        <w:tc>
          <w:tcPr>
            <w:tcW w:w="4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0" w:lineRule="atLeast"/>
              <w:jc w:val="center"/>
              <w:rPr>
                <w:rFonts w:ascii="Arial" w:eastAsia="Times New Roman" w:hAnsi="Arial" w:cs="Arial"/>
                <w:color w:val="000000"/>
                <w:lang w:eastAsia="ru-RU"/>
              </w:rPr>
            </w:pPr>
            <w:r w:rsidRPr="00C90911">
              <w:rPr>
                <w:rFonts w:ascii="Times New Roman" w:eastAsia="Times New Roman" w:hAnsi="Times New Roman" w:cs="Times New Roman"/>
                <w:b/>
                <w:bCs/>
                <w:i/>
                <w:iCs/>
                <w:color w:val="000000"/>
                <w:sz w:val="24"/>
                <w:szCs w:val="24"/>
                <w:lang w:eastAsia="ru-RU"/>
              </w:rPr>
              <w:t>Образовательная деятельность (организация разных видов детской деятельности)</w:t>
            </w:r>
          </w:p>
        </w:tc>
        <w:tc>
          <w:tcPr>
            <w:tcW w:w="9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240" w:lineRule="auto"/>
              <w:jc w:val="center"/>
              <w:rPr>
                <w:rFonts w:ascii="Arial" w:eastAsia="Times New Roman" w:hAnsi="Arial" w:cs="Arial"/>
                <w:color w:val="444444"/>
                <w:sz w:val="1"/>
                <w:lang w:eastAsia="ru-RU"/>
              </w:rPr>
            </w:pPr>
            <w:r w:rsidRPr="000A5245">
              <w:rPr>
                <w:rFonts w:ascii="Times New Roman" w:eastAsia="Times New Roman" w:hAnsi="Times New Roman" w:cs="Times New Roman"/>
                <w:b/>
                <w:bCs/>
                <w:i/>
                <w:iCs/>
                <w:color w:val="000000"/>
                <w:sz w:val="20"/>
                <w:szCs w:val="20"/>
                <w:lang w:eastAsia="ru-RU"/>
              </w:rPr>
              <w:t>Образовательная деятельность в режимных моментах</w:t>
            </w:r>
          </w:p>
        </w:tc>
      </w:tr>
      <w:tr w:rsidR="003C15A1" w:rsidRPr="00C90911" w:rsidTr="007457B4">
        <w:trPr>
          <w:trHeight w:val="512"/>
        </w:trPr>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240" w:lineRule="auto"/>
              <w:rPr>
                <w:rFonts w:ascii="Arial" w:eastAsia="Times New Roman" w:hAnsi="Arial" w:cs="Arial"/>
                <w:color w:val="444444"/>
                <w:sz w:val="1"/>
                <w:lang w:eastAsia="ru-RU"/>
              </w:rPr>
            </w:pPr>
          </w:p>
        </w:tc>
        <w:tc>
          <w:tcPr>
            <w:tcW w:w="1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240" w:lineRule="auto"/>
              <w:rPr>
                <w:rFonts w:ascii="Arial" w:eastAsia="Times New Roman" w:hAnsi="Arial" w:cs="Arial"/>
                <w:color w:val="444444"/>
                <w:sz w:val="1"/>
                <w:lang w:eastAsia="ru-RU"/>
              </w:rPr>
            </w:pPr>
          </w:p>
        </w:tc>
        <w:tc>
          <w:tcPr>
            <w:tcW w:w="4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0" w:lineRule="atLeast"/>
              <w:rPr>
                <w:rFonts w:ascii="Arial" w:eastAsia="Times New Roman" w:hAnsi="Arial" w:cs="Arial"/>
                <w:color w:val="000000"/>
                <w:lang w:eastAsia="ru-RU"/>
              </w:rPr>
            </w:pPr>
            <w:r w:rsidRPr="00C90911">
              <w:rPr>
                <w:rFonts w:ascii="Times New Roman" w:eastAsia="Times New Roman" w:hAnsi="Times New Roman" w:cs="Times New Roman"/>
                <w:b/>
                <w:bCs/>
                <w:i/>
                <w:iCs/>
                <w:color w:val="0000FF"/>
                <w:lang w:eastAsia="ru-RU"/>
              </w:rPr>
              <w:t>                 Групповая/ подгрупповая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0" w:lineRule="atLeast"/>
              <w:jc w:val="center"/>
              <w:rPr>
                <w:rFonts w:ascii="Arial" w:eastAsia="Times New Roman" w:hAnsi="Arial" w:cs="Arial"/>
                <w:color w:val="000000"/>
                <w:lang w:eastAsia="ru-RU"/>
              </w:rPr>
            </w:pPr>
            <w:r w:rsidRPr="00C90911">
              <w:rPr>
                <w:rFonts w:ascii="Times New Roman" w:eastAsia="Times New Roman" w:hAnsi="Times New Roman" w:cs="Times New Roman"/>
                <w:b/>
                <w:bCs/>
                <w:i/>
                <w:iCs/>
                <w:color w:val="0000FF"/>
                <w:lang w:eastAsia="ru-RU"/>
              </w:rPr>
              <w:t>Индивидуальная</w:t>
            </w:r>
          </w:p>
        </w:tc>
        <w:tc>
          <w:tcPr>
            <w:tcW w:w="8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C90911" w:rsidRDefault="003C15A1" w:rsidP="00897115">
            <w:pPr>
              <w:spacing w:after="0" w:line="240" w:lineRule="auto"/>
              <w:rPr>
                <w:rFonts w:ascii="Arial" w:eastAsia="Times New Roman" w:hAnsi="Arial" w:cs="Arial"/>
                <w:color w:val="444444"/>
                <w:sz w:val="1"/>
                <w:lang w:eastAsia="ru-RU"/>
              </w:rPr>
            </w:pPr>
          </w:p>
        </w:tc>
      </w:tr>
      <w:tr w:rsidR="003C15A1" w:rsidRPr="00684E12" w:rsidTr="007457B4">
        <w:trPr>
          <w:cantSplit/>
          <w:trHeight w:val="10842"/>
        </w:trPr>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3C15A1" w:rsidRPr="0051580A" w:rsidRDefault="003C15A1" w:rsidP="00897115">
            <w:pPr>
              <w:spacing w:after="0" w:line="240" w:lineRule="auto"/>
              <w:ind w:left="112" w:right="112"/>
              <w:jc w:val="center"/>
              <w:rPr>
                <w:rFonts w:ascii="Arial" w:eastAsia="Times New Roman" w:hAnsi="Arial" w:cs="Arial"/>
                <w:color w:val="000000"/>
                <w:sz w:val="24"/>
                <w:szCs w:val="24"/>
                <w:u w:val="single"/>
                <w:lang w:eastAsia="ru-RU"/>
              </w:rPr>
            </w:pPr>
            <w:r w:rsidRPr="0051580A">
              <w:rPr>
                <w:rFonts w:ascii="Times New Roman" w:eastAsia="Times New Roman" w:hAnsi="Times New Roman" w:cs="Times New Roman"/>
                <w:b/>
                <w:color w:val="5F497A" w:themeColor="accent4" w:themeShade="BF"/>
                <w:sz w:val="28"/>
                <w:szCs w:val="28"/>
                <w:u w:val="single"/>
                <w:lang w:eastAsia="ru-RU"/>
              </w:rPr>
              <w:lastRenderedPageBreak/>
              <w:t xml:space="preserve">Понедельник  </w:t>
            </w:r>
            <w:r w:rsidRPr="0051580A">
              <w:rPr>
                <w:rFonts w:ascii="Times New Roman" w:eastAsia="Times New Roman" w:hAnsi="Times New Roman" w:cs="Times New Roman"/>
                <w:color w:val="000000"/>
                <w:sz w:val="20"/>
                <w:u w:val="single"/>
                <w:lang w:eastAsia="ru-RU"/>
              </w:rPr>
              <w:t>  </w:t>
            </w:r>
            <w:r w:rsidRPr="0051580A">
              <w:rPr>
                <w:rFonts w:ascii="Times New Roman" w:eastAsia="Times New Roman" w:hAnsi="Times New Roman" w:cs="Times New Roman"/>
                <w:b/>
                <w:bCs/>
                <w:color w:val="000000"/>
                <w:sz w:val="24"/>
                <w:szCs w:val="24"/>
                <w:u w:val="single"/>
                <w:lang w:eastAsia="ru-RU"/>
              </w:rPr>
              <w:t>Тема</w:t>
            </w:r>
            <w:r w:rsidRPr="0051580A">
              <w:rPr>
                <w:rFonts w:ascii="Times New Roman" w:eastAsia="Times New Roman" w:hAnsi="Times New Roman" w:cs="Times New Roman"/>
                <w:color w:val="000000"/>
                <w:sz w:val="24"/>
                <w:szCs w:val="24"/>
                <w:u w:val="single"/>
                <w:lang w:eastAsia="ru-RU"/>
              </w:rPr>
              <w:t xml:space="preserve"> недели: </w:t>
            </w:r>
            <w:r w:rsidRPr="0051580A">
              <w:rPr>
                <w:rFonts w:ascii="Times New Roman" w:eastAsia="Times New Roman" w:hAnsi="Times New Roman" w:cs="Times New Roman"/>
                <w:b/>
                <w:bCs/>
                <w:i/>
                <w:iCs/>
                <w:color w:val="000000"/>
                <w:sz w:val="24"/>
                <w:szCs w:val="24"/>
                <w:u w:val="single"/>
                <w:lang w:eastAsia="ru-RU"/>
              </w:rPr>
              <w:t>«Любимые игрушки </w:t>
            </w:r>
            <w:r w:rsidRPr="0051580A">
              <w:rPr>
                <w:rFonts w:ascii="Times New Roman" w:eastAsia="Times New Roman" w:hAnsi="Times New Roman" w:cs="Times New Roman"/>
                <w:i/>
                <w:iCs/>
                <w:color w:val="000000"/>
                <w:sz w:val="24"/>
                <w:szCs w:val="24"/>
                <w:u w:val="single"/>
                <w:lang w:eastAsia="ru-RU"/>
              </w:rPr>
              <w:t>».</w:t>
            </w:r>
          </w:p>
          <w:p w:rsidR="003C15A1" w:rsidRPr="0051580A" w:rsidRDefault="003C15A1" w:rsidP="00897115">
            <w:pPr>
              <w:spacing w:after="0" w:line="240" w:lineRule="auto"/>
              <w:ind w:left="112" w:right="112"/>
              <w:jc w:val="center"/>
              <w:rPr>
                <w:rFonts w:ascii="Arial" w:eastAsia="Times New Roman" w:hAnsi="Arial" w:cs="Arial"/>
                <w:color w:val="000000"/>
                <w:sz w:val="24"/>
                <w:szCs w:val="24"/>
                <w:lang w:eastAsia="ru-RU"/>
              </w:rPr>
            </w:pPr>
            <w:r w:rsidRPr="0051580A">
              <w:rPr>
                <w:rFonts w:ascii="Times New Roman" w:eastAsia="Times New Roman" w:hAnsi="Times New Roman" w:cs="Times New Roman"/>
                <w:b/>
                <w:bCs/>
                <w:color w:val="000000"/>
                <w:sz w:val="24"/>
                <w:szCs w:val="24"/>
                <w:lang w:eastAsia="ru-RU"/>
              </w:rPr>
              <w:t xml:space="preserve"> </w:t>
            </w:r>
          </w:p>
          <w:p w:rsidR="003C15A1" w:rsidRPr="00C90911" w:rsidRDefault="003C15A1" w:rsidP="00897115">
            <w:pPr>
              <w:spacing w:after="0" w:line="240" w:lineRule="auto"/>
              <w:ind w:left="112" w:right="112"/>
              <w:rPr>
                <w:rFonts w:ascii="Arial" w:eastAsia="Times New Roman" w:hAnsi="Arial" w:cs="Arial"/>
                <w:color w:val="000000"/>
                <w:lang w:eastAsia="ru-RU"/>
              </w:rPr>
            </w:pPr>
          </w:p>
          <w:p w:rsidR="003C15A1" w:rsidRPr="00C90911" w:rsidRDefault="003C15A1" w:rsidP="00897115">
            <w:pPr>
              <w:spacing w:after="0" w:line="240" w:lineRule="auto"/>
              <w:ind w:left="112" w:right="112"/>
              <w:rPr>
                <w:rFonts w:ascii="Arial" w:eastAsia="Times New Roman" w:hAnsi="Arial" w:cs="Arial"/>
                <w:color w:val="000000"/>
                <w:lang w:eastAsia="ru-RU"/>
              </w:rPr>
            </w:pPr>
          </w:p>
          <w:p w:rsidR="003C15A1" w:rsidRPr="00C90911" w:rsidRDefault="003C15A1" w:rsidP="00897115">
            <w:pPr>
              <w:spacing w:after="0" w:line="240" w:lineRule="auto"/>
              <w:ind w:left="112" w:right="112"/>
              <w:rPr>
                <w:rFonts w:ascii="Arial" w:eastAsia="Times New Roman" w:hAnsi="Arial" w:cs="Arial"/>
                <w:color w:val="000000"/>
                <w:lang w:eastAsia="ru-RU"/>
              </w:rPr>
            </w:pPr>
          </w:p>
          <w:p w:rsidR="003C15A1" w:rsidRPr="00C90911" w:rsidRDefault="003C15A1" w:rsidP="00897115">
            <w:pPr>
              <w:spacing w:after="0" w:line="240" w:lineRule="auto"/>
              <w:ind w:left="112" w:right="112"/>
              <w:rPr>
                <w:rFonts w:ascii="Arial" w:eastAsia="Times New Roman" w:hAnsi="Arial" w:cs="Arial"/>
                <w:color w:val="000000"/>
                <w:lang w:eastAsia="ru-RU"/>
              </w:rPr>
            </w:pPr>
          </w:p>
          <w:p w:rsidR="003C15A1" w:rsidRPr="00C90911" w:rsidRDefault="003C15A1" w:rsidP="00897115">
            <w:pPr>
              <w:spacing w:after="0" w:line="240" w:lineRule="auto"/>
              <w:ind w:left="112" w:right="112"/>
              <w:rPr>
                <w:rFonts w:ascii="Arial" w:eastAsia="Times New Roman" w:hAnsi="Arial" w:cs="Arial"/>
                <w:color w:val="000000"/>
                <w:lang w:eastAsia="ru-RU"/>
              </w:rPr>
            </w:pPr>
          </w:p>
          <w:p w:rsidR="003C15A1" w:rsidRPr="00C90911" w:rsidRDefault="003C15A1" w:rsidP="00897115">
            <w:pPr>
              <w:spacing w:after="0" w:line="240" w:lineRule="auto"/>
              <w:ind w:left="112" w:right="112"/>
              <w:rPr>
                <w:rFonts w:ascii="Arial" w:eastAsia="Times New Roman" w:hAnsi="Arial" w:cs="Arial"/>
                <w:color w:val="000000"/>
                <w:lang w:eastAsia="ru-RU"/>
              </w:rPr>
            </w:pPr>
          </w:p>
          <w:p w:rsidR="003C15A1" w:rsidRPr="00C90911" w:rsidRDefault="003C15A1" w:rsidP="00897115">
            <w:pPr>
              <w:spacing w:after="0" w:line="240" w:lineRule="auto"/>
              <w:ind w:left="112" w:right="112"/>
              <w:rPr>
                <w:rFonts w:ascii="Arial" w:eastAsia="Times New Roman" w:hAnsi="Arial" w:cs="Arial"/>
                <w:color w:val="000000"/>
                <w:lang w:eastAsia="ru-RU"/>
              </w:rPr>
            </w:pPr>
          </w:p>
          <w:p w:rsidR="003C15A1" w:rsidRPr="00C90911" w:rsidRDefault="003C15A1" w:rsidP="00897115">
            <w:pPr>
              <w:spacing w:after="0" w:line="240" w:lineRule="auto"/>
              <w:ind w:left="112" w:right="112"/>
              <w:rPr>
                <w:rFonts w:ascii="Arial" w:eastAsia="Times New Roman" w:hAnsi="Arial" w:cs="Arial"/>
                <w:color w:val="000000"/>
                <w:lang w:eastAsia="ru-RU"/>
              </w:rPr>
            </w:pPr>
          </w:p>
          <w:p w:rsidR="003C15A1" w:rsidRPr="00C90911" w:rsidRDefault="003C15A1" w:rsidP="00897115">
            <w:pPr>
              <w:spacing w:after="0" w:line="240" w:lineRule="auto"/>
              <w:ind w:left="112" w:right="112"/>
              <w:rPr>
                <w:rFonts w:ascii="Arial" w:eastAsia="Times New Roman" w:hAnsi="Arial" w:cs="Arial"/>
                <w:color w:val="000000"/>
                <w:lang w:eastAsia="ru-RU"/>
              </w:rPr>
            </w:pPr>
          </w:p>
          <w:p w:rsidR="003C15A1" w:rsidRPr="00C90911" w:rsidRDefault="003C15A1" w:rsidP="00897115">
            <w:pPr>
              <w:spacing w:after="0" w:line="0" w:lineRule="atLeast"/>
              <w:ind w:left="112" w:right="112"/>
              <w:rPr>
                <w:rFonts w:ascii="Arial" w:eastAsia="Times New Roman" w:hAnsi="Arial" w:cs="Arial"/>
                <w:color w:val="000000"/>
                <w:lang w:eastAsia="ru-RU"/>
              </w:rPr>
            </w:pPr>
          </w:p>
        </w:tc>
        <w:tc>
          <w:tcPr>
            <w:tcW w:w="1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260DAB" w:rsidRDefault="003C15A1" w:rsidP="00897115">
            <w:pPr>
              <w:spacing w:after="0" w:line="240" w:lineRule="auto"/>
              <w:rPr>
                <w:rFonts w:ascii="Arial" w:eastAsia="Times New Roman" w:hAnsi="Arial" w:cs="Arial"/>
                <w:color w:val="000000"/>
                <w:sz w:val="24"/>
                <w:szCs w:val="24"/>
                <w:lang w:eastAsia="ru-RU"/>
              </w:rPr>
            </w:pPr>
            <w:r w:rsidRPr="00260DAB">
              <w:rPr>
                <w:rFonts w:ascii="Times New Roman" w:eastAsia="Times New Roman" w:hAnsi="Times New Roman" w:cs="Times New Roman"/>
                <w:color w:val="000000"/>
                <w:sz w:val="24"/>
                <w:szCs w:val="24"/>
                <w:lang w:eastAsia="ru-RU"/>
              </w:rPr>
              <w:t>Познание,</w:t>
            </w:r>
          </w:p>
          <w:p w:rsidR="003C15A1" w:rsidRPr="00260DAB" w:rsidRDefault="003C15A1" w:rsidP="00897115">
            <w:pPr>
              <w:spacing w:after="0" w:line="240" w:lineRule="auto"/>
              <w:rPr>
                <w:rFonts w:ascii="Times New Roman" w:eastAsia="Times New Roman" w:hAnsi="Times New Roman" w:cs="Times New Roman"/>
                <w:color w:val="000000"/>
                <w:sz w:val="24"/>
                <w:szCs w:val="24"/>
                <w:lang w:eastAsia="ru-RU"/>
              </w:rPr>
            </w:pPr>
            <w:r w:rsidRPr="00260DAB">
              <w:rPr>
                <w:rFonts w:ascii="Times New Roman" w:eastAsia="Times New Roman" w:hAnsi="Times New Roman" w:cs="Times New Roman"/>
                <w:color w:val="000000"/>
                <w:sz w:val="24"/>
                <w:szCs w:val="24"/>
                <w:lang w:eastAsia="ru-RU"/>
              </w:rPr>
              <w:t>Коммуникация,</w:t>
            </w:r>
          </w:p>
          <w:p w:rsidR="003C15A1" w:rsidRPr="00260DAB" w:rsidRDefault="003C15A1" w:rsidP="00897115">
            <w:pPr>
              <w:spacing w:after="0" w:line="240" w:lineRule="auto"/>
              <w:rPr>
                <w:rFonts w:ascii="Times New Roman" w:eastAsia="Times New Roman" w:hAnsi="Times New Roman" w:cs="Times New Roman"/>
                <w:color w:val="000000"/>
                <w:sz w:val="24"/>
                <w:szCs w:val="24"/>
                <w:lang w:eastAsia="ru-RU"/>
              </w:rPr>
            </w:pPr>
            <w:r w:rsidRPr="00260DAB">
              <w:rPr>
                <w:rFonts w:ascii="Times New Roman" w:eastAsia="Times New Roman" w:hAnsi="Times New Roman" w:cs="Times New Roman"/>
                <w:color w:val="000000"/>
                <w:sz w:val="24"/>
                <w:szCs w:val="24"/>
                <w:lang w:eastAsia="ru-RU"/>
              </w:rPr>
              <w:t>Социализация,</w:t>
            </w:r>
          </w:p>
          <w:p w:rsidR="003C15A1" w:rsidRPr="00C90911" w:rsidRDefault="003C15A1" w:rsidP="00897115">
            <w:pPr>
              <w:spacing w:after="0" w:line="240" w:lineRule="auto"/>
              <w:rPr>
                <w:rFonts w:ascii="Arial" w:eastAsia="Times New Roman" w:hAnsi="Arial" w:cs="Arial"/>
                <w:color w:val="000000"/>
                <w:lang w:eastAsia="ru-RU"/>
              </w:rPr>
            </w:pPr>
            <w:r w:rsidRPr="00260DAB">
              <w:rPr>
                <w:rFonts w:ascii="Times New Roman" w:eastAsia="Times New Roman" w:hAnsi="Times New Roman" w:cs="Times New Roman"/>
                <w:color w:val="000000"/>
                <w:sz w:val="24"/>
                <w:szCs w:val="24"/>
                <w:lang w:eastAsia="ru-RU"/>
              </w:rPr>
              <w:t>Чтение художественной литературы</w:t>
            </w:r>
          </w:p>
          <w:p w:rsidR="003C15A1" w:rsidRPr="00C90911" w:rsidRDefault="003C15A1" w:rsidP="00897115">
            <w:pPr>
              <w:spacing w:after="0" w:line="240" w:lineRule="auto"/>
              <w:rPr>
                <w:rFonts w:ascii="Arial" w:eastAsia="Times New Roman" w:hAnsi="Arial" w:cs="Arial"/>
                <w:color w:val="000000"/>
                <w:lang w:eastAsia="ru-RU"/>
              </w:rPr>
            </w:pPr>
          </w:p>
          <w:p w:rsidR="003C15A1" w:rsidRPr="00C90911" w:rsidRDefault="003C15A1" w:rsidP="00897115">
            <w:pPr>
              <w:spacing w:after="0" w:line="240" w:lineRule="auto"/>
              <w:rPr>
                <w:rFonts w:ascii="Arial" w:eastAsia="Times New Roman" w:hAnsi="Arial" w:cs="Arial"/>
                <w:color w:val="000000"/>
                <w:lang w:eastAsia="ru-RU"/>
              </w:rPr>
            </w:pPr>
          </w:p>
          <w:p w:rsidR="003C15A1" w:rsidRPr="00C90911" w:rsidRDefault="003C15A1" w:rsidP="00897115">
            <w:pPr>
              <w:spacing w:after="0" w:line="240" w:lineRule="auto"/>
              <w:rPr>
                <w:rFonts w:ascii="Arial" w:eastAsia="Times New Roman" w:hAnsi="Arial" w:cs="Arial"/>
                <w:color w:val="000000"/>
                <w:lang w:eastAsia="ru-RU"/>
              </w:rPr>
            </w:pPr>
          </w:p>
          <w:p w:rsidR="003C15A1" w:rsidRPr="00C90911" w:rsidRDefault="003C15A1" w:rsidP="00897115">
            <w:pPr>
              <w:spacing w:after="0" w:line="240" w:lineRule="auto"/>
              <w:rPr>
                <w:rFonts w:ascii="Arial" w:eastAsia="Times New Roman" w:hAnsi="Arial" w:cs="Arial"/>
                <w:color w:val="000000"/>
                <w:lang w:eastAsia="ru-RU"/>
              </w:rPr>
            </w:pPr>
          </w:p>
          <w:p w:rsidR="003C15A1" w:rsidRDefault="003C15A1" w:rsidP="00897115">
            <w:pPr>
              <w:spacing w:after="0" w:line="240" w:lineRule="auto"/>
              <w:rPr>
                <w:rFonts w:ascii="Arial" w:eastAsia="Times New Roman" w:hAnsi="Arial" w:cs="Arial"/>
                <w:color w:val="000000"/>
                <w:lang w:eastAsia="ru-RU"/>
              </w:rPr>
            </w:pPr>
          </w:p>
          <w:p w:rsidR="003C15A1" w:rsidRDefault="003C15A1" w:rsidP="00897115">
            <w:pPr>
              <w:spacing w:after="0" w:line="240" w:lineRule="auto"/>
              <w:rPr>
                <w:rFonts w:ascii="Arial" w:eastAsia="Times New Roman" w:hAnsi="Arial" w:cs="Arial"/>
                <w:color w:val="000000"/>
                <w:lang w:eastAsia="ru-RU"/>
              </w:rPr>
            </w:pPr>
          </w:p>
          <w:p w:rsidR="003C15A1" w:rsidRDefault="003C15A1" w:rsidP="00897115">
            <w:pPr>
              <w:spacing w:after="0" w:line="240" w:lineRule="auto"/>
              <w:rPr>
                <w:rFonts w:ascii="Arial" w:eastAsia="Times New Roman" w:hAnsi="Arial" w:cs="Arial"/>
                <w:color w:val="000000"/>
                <w:lang w:eastAsia="ru-RU"/>
              </w:rPr>
            </w:pPr>
          </w:p>
          <w:p w:rsidR="003C15A1" w:rsidRDefault="003C15A1" w:rsidP="00897115">
            <w:pPr>
              <w:spacing w:after="0" w:line="240" w:lineRule="auto"/>
              <w:rPr>
                <w:rFonts w:ascii="Arial" w:eastAsia="Times New Roman" w:hAnsi="Arial" w:cs="Arial"/>
                <w:color w:val="000000"/>
                <w:lang w:eastAsia="ru-RU"/>
              </w:rPr>
            </w:pPr>
          </w:p>
          <w:p w:rsidR="003C15A1" w:rsidRPr="00C90911" w:rsidRDefault="003C15A1" w:rsidP="00897115">
            <w:pPr>
              <w:spacing w:after="0" w:line="240" w:lineRule="auto"/>
              <w:rPr>
                <w:rFonts w:ascii="Arial" w:eastAsia="Times New Roman" w:hAnsi="Arial" w:cs="Arial"/>
                <w:color w:val="000000"/>
                <w:lang w:eastAsia="ru-RU"/>
              </w:rPr>
            </w:pPr>
          </w:p>
          <w:p w:rsidR="003C15A1" w:rsidRPr="00260DAB" w:rsidRDefault="003C15A1" w:rsidP="00897115">
            <w:pPr>
              <w:spacing w:after="0" w:line="240" w:lineRule="auto"/>
              <w:rPr>
                <w:rFonts w:ascii="Arial" w:eastAsia="Times New Roman" w:hAnsi="Arial" w:cs="Arial"/>
                <w:color w:val="000000"/>
                <w:sz w:val="24"/>
                <w:szCs w:val="24"/>
                <w:lang w:eastAsia="ru-RU"/>
              </w:rPr>
            </w:pPr>
            <w:r w:rsidRPr="00260DAB">
              <w:rPr>
                <w:rFonts w:ascii="Times New Roman" w:eastAsia="Times New Roman" w:hAnsi="Times New Roman" w:cs="Times New Roman"/>
                <w:color w:val="000000"/>
                <w:sz w:val="24"/>
                <w:szCs w:val="24"/>
                <w:lang w:eastAsia="ru-RU"/>
              </w:rPr>
              <w:t>Здоровье</w:t>
            </w:r>
            <w:r>
              <w:rPr>
                <w:rFonts w:ascii="Times New Roman" w:eastAsia="Times New Roman" w:hAnsi="Times New Roman" w:cs="Times New Roman"/>
                <w:color w:val="000000"/>
                <w:sz w:val="24"/>
                <w:szCs w:val="24"/>
                <w:lang w:eastAsia="ru-RU"/>
              </w:rPr>
              <w:t>,</w:t>
            </w:r>
          </w:p>
          <w:p w:rsidR="003C15A1" w:rsidRDefault="003C15A1" w:rsidP="00897115">
            <w:pPr>
              <w:spacing w:after="0" w:line="0" w:lineRule="atLeast"/>
              <w:rPr>
                <w:rFonts w:ascii="Times New Roman" w:eastAsia="Times New Roman" w:hAnsi="Times New Roman" w:cs="Times New Roman"/>
                <w:color w:val="000000"/>
                <w:sz w:val="24"/>
                <w:szCs w:val="24"/>
                <w:lang w:eastAsia="ru-RU"/>
              </w:rPr>
            </w:pPr>
            <w:r w:rsidRPr="00260DAB">
              <w:rPr>
                <w:rFonts w:ascii="Times New Roman" w:eastAsia="Times New Roman" w:hAnsi="Times New Roman" w:cs="Times New Roman"/>
                <w:color w:val="000000"/>
                <w:sz w:val="24"/>
                <w:szCs w:val="24"/>
                <w:lang w:eastAsia="ru-RU"/>
              </w:rPr>
              <w:t>Коммуникация</w:t>
            </w:r>
            <w:r>
              <w:rPr>
                <w:rFonts w:ascii="Times New Roman" w:eastAsia="Times New Roman" w:hAnsi="Times New Roman" w:cs="Times New Roman"/>
                <w:color w:val="000000"/>
                <w:sz w:val="24"/>
                <w:szCs w:val="24"/>
                <w:lang w:eastAsia="ru-RU"/>
              </w:rPr>
              <w:t>,</w:t>
            </w:r>
            <w:r w:rsidRPr="00260DAB">
              <w:rPr>
                <w:rFonts w:ascii="Times New Roman" w:eastAsia="Times New Roman" w:hAnsi="Times New Roman" w:cs="Times New Roman"/>
                <w:color w:val="000000"/>
                <w:sz w:val="24"/>
                <w:szCs w:val="24"/>
                <w:lang w:eastAsia="ru-RU"/>
              </w:rPr>
              <w:t xml:space="preserve"> Безопасность</w:t>
            </w:r>
            <w:r>
              <w:rPr>
                <w:rFonts w:ascii="Times New Roman" w:eastAsia="Times New Roman" w:hAnsi="Times New Roman" w:cs="Times New Roman"/>
                <w:color w:val="000000"/>
                <w:sz w:val="24"/>
                <w:szCs w:val="24"/>
                <w:lang w:eastAsia="ru-RU"/>
              </w:rPr>
              <w:t>,</w:t>
            </w:r>
          </w:p>
          <w:p w:rsidR="003C15A1" w:rsidRDefault="003C15A1" w:rsidP="0089711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Социализация,</w:t>
            </w:r>
          </w:p>
          <w:p w:rsidR="003C15A1" w:rsidRPr="00C90911" w:rsidRDefault="003C15A1" w:rsidP="00897115">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Чтение художественной литературы</w:t>
            </w:r>
          </w:p>
        </w:tc>
        <w:tc>
          <w:tcPr>
            <w:tcW w:w="4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260DAB" w:rsidRDefault="003C15A1" w:rsidP="00897115">
            <w:pPr>
              <w:shd w:val="clear" w:color="auto" w:fill="FFFFFF"/>
              <w:spacing w:after="0" w:line="393" w:lineRule="atLeast"/>
              <w:jc w:val="both"/>
              <w:rPr>
                <w:rFonts w:ascii="Times New Roman" w:eastAsia="Times New Roman" w:hAnsi="Times New Roman" w:cs="Times New Roman"/>
                <w:b/>
                <w:bCs/>
                <w:sz w:val="24"/>
                <w:szCs w:val="24"/>
                <w:lang w:eastAsia="ru-RU"/>
              </w:rPr>
            </w:pPr>
            <w:r w:rsidRPr="00260DAB">
              <w:rPr>
                <w:rFonts w:ascii="Times New Roman" w:eastAsia="Times New Roman" w:hAnsi="Times New Roman" w:cs="Times New Roman"/>
                <w:b/>
                <w:bCs/>
                <w:sz w:val="24"/>
                <w:szCs w:val="24"/>
                <w:lang w:eastAsia="ru-RU"/>
              </w:rPr>
              <w:t>НОД: «Коммуникация»</w:t>
            </w:r>
          </w:p>
          <w:p w:rsidR="003C15A1" w:rsidRPr="00260DAB" w:rsidRDefault="003C15A1" w:rsidP="00897115">
            <w:pPr>
              <w:shd w:val="clear" w:color="auto" w:fill="FFFFFF"/>
              <w:spacing w:after="0" w:line="393" w:lineRule="atLeast"/>
              <w:jc w:val="both"/>
              <w:rPr>
                <w:rFonts w:ascii="Times New Roman" w:eastAsia="Times New Roman" w:hAnsi="Times New Roman" w:cs="Times New Roman"/>
                <w:sz w:val="24"/>
                <w:szCs w:val="24"/>
                <w:lang w:eastAsia="ru-RU"/>
              </w:rPr>
            </w:pPr>
            <w:r w:rsidRPr="00260DAB">
              <w:rPr>
                <w:rFonts w:ascii="Times New Roman" w:eastAsia="Times New Roman" w:hAnsi="Times New Roman" w:cs="Times New Roman"/>
                <w:b/>
                <w:bCs/>
                <w:sz w:val="24"/>
                <w:szCs w:val="24"/>
                <w:lang w:eastAsia="ru-RU"/>
              </w:rPr>
              <w:t>ОО «Развитие речи»</w:t>
            </w:r>
          </w:p>
          <w:p w:rsidR="003C15A1" w:rsidRPr="00260DAB" w:rsidRDefault="003C15A1" w:rsidP="00897115">
            <w:pPr>
              <w:shd w:val="clear" w:color="auto" w:fill="FFFFFF"/>
              <w:spacing w:after="0" w:line="393" w:lineRule="atLeast"/>
              <w:jc w:val="both"/>
              <w:rPr>
                <w:rFonts w:ascii="Times New Roman" w:eastAsia="Times New Roman" w:hAnsi="Times New Roman" w:cs="Times New Roman"/>
                <w:sz w:val="24"/>
                <w:szCs w:val="24"/>
                <w:lang w:eastAsia="ru-RU"/>
              </w:rPr>
            </w:pPr>
            <w:r w:rsidRPr="00260DAB">
              <w:rPr>
                <w:rFonts w:ascii="Times New Roman" w:eastAsia="Times New Roman" w:hAnsi="Times New Roman" w:cs="Times New Roman"/>
                <w:b/>
                <w:bCs/>
                <w:sz w:val="24"/>
                <w:szCs w:val="24"/>
                <w:lang w:eastAsia="ru-RU"/>
              </w:rPr>
              <w:t>«Знакомство с куклой неваляшкой»</w:t>
            </w:r>
          </w:p>
          <w:p w:rsidR="003C15A1" w:rsidRPr="00260DAB" w:rsidRDefault="003C15A1" w:rsidP="00897115">
            <w:pPr>
              <w:shd w:val="clear" w:color="auto" w:fill="FFFFFF"/>
              <w:spacing w:after="0" w:line="393" w:lineRule="atLeast"/>
              <w:jc w:val="both"/>
              <w:rPr>
                <w:rFonts w:ascii="Arial" w:eastAsia="Times New Roman" w:hAnsi="Arial" w:cs="Arial"/>
                <w:sz w:val="24"/>
                <w:szCs w:val="24"/>
                <w:lang w:eastAsia="ru-RU"/>
              </w:rPr>
            </w:pPr>
            <w:r w:rsidRPr="00260DAB">
              <w:rPr>
                <w:rFonts w:ascii="Times New Roman" w:eastAsia="Times New Roman" w:hAnsi="Times New Roman" w:cs="Times New Roman"/>
                <w:sz w:val="24"/>
                <w:szCs w:val="24"/>
                <w:lang w:eastAsia="ru-RU"/>
              </w:rPr>
              <w:t>Цели: Познакомить детей с неваляшкой. Учить описывать игрушку (называть части, величину, цвет). Находить её изображение на картинках. Развивать речь детей</w:t>
            </w:r>
            <w:r w:rsidRPr="00260DAB">
              <w:rPr>
                <w:rFonts w:ascii="Arial" w:eastAsia="Times New Roman" w:hAnsi="Arial" w:cs="Arial"/>
                <w:sz w:val="24"/>
                <w:szCs w:val="24"/>
                <w:lang w:eastAsia="ru-RU"/>
              </w:rPr>
              <w:t xml:space="preserve">. </w:t>
            </w:r>
            <w:r w:rsidRPr="00260DAB">
              <w:rPr>
                <w:rFonts w:ascii="Times New Roman" w:eastAsia="Times New Roman" w:hAnsi="Times New Roman" w:cs="Times New Roman"/>
                <w:sz w:val="24"/>
                <w:szCs w:val="24"/>
                <w:lang w:eastAsia="ru-RU"/>
              </w:rPr>
              <w:t>Воспитывать бережное отношение к игрушкам.</w:t>
            </w:r>
          </w:p>
          <w:p w:rsidR="003C15A1" w:rsidRPr="00260DAB" w:rsidRDefault="003C15A1" w:rsidP="00897115">
            <w:pPr>
              <w:spacing w:after="0" w:line="240" w:lineRule="auto"/>
              <w:rPr>
                <w:rFonts w:ascii="Arial" w:eastAsia="Times New Roman" w:hAnsi="Arial" w:cs="Arial"/>
                <w:sz w:val="24"/>
                <w:szCs w:val="24"/>
                <w:lang w:eastAsia="ru-RU"/>
              </w:rPr>
            </w:pPr>
          </w:p>
          <w:p w:rsidR="003C15A1" w:rsidRDefault="003C15A1" w:rsidP="00897115">
            <w:pPr>
              <w:spacing w:after="0" w:line="240" w:lineRule="auto"/>
              <w:rPr>
                <w:rFonts w:ascii="Times New Roman" w:eastAsia="Times New Roman" w:hAnsi="Times New Roman" w:cs="Times New Roman"/>
                <w:b/>
                <w:bCs/>
                <w:color w:val="000000"/>
                <w:sz w:val="20"/>
                <w:lang w:eastAsia="ru-RU"/>
              </w:rPr>
            </w:pPr>
          </w:p>
          <w:p w:rsidR="003C15A1" w:rsidRDefault="003C15A1" w:rsidP="00897115">
            <w:pPr>
              <w:spacing w:after="0" w:line="240" w:lineRule="auto"/>
              <w:rPr>
                <w:rFonts w:ascii="Times New Roman" w:eastAsia="Times New Roman" w:hAnsi="Times New Roman" w:cs="Times New Roman"/>
                <w:b/>
                <w:bCs/>
                <w:color w:val="000000"/>
                <w:sz w:val="20"/>
                <w:lang w:eastAsia="ru-RU"/>
              </w:rPr>
            </w:pPr>
          </w:p>
          <w:p w:rsidR="003C15A1" w:rsidRDefault="003C15A1" w:rsidP="00897115">
            <w:pPr>
              <w:spacing w:after="0" w:line="240" w:lineRule="auto"/>
              <w:rPr>
                <w:rFonts w:ascii="Times New Roman" w:eastAsia="Times New Roman" w:hAnsi="Times New Roman" w:cs="Times New Roman"/>
                <w:b/>
                <w:bCs/>
                <w:color w:val="000000"/>
                <w:sz w:val="20"/>
                <w:lang w:eastAsia="ru-RU"/>
              </w:rPr>
            </w:pPr>
          </w:p>
          <w:p w:rsidR="003C15A1" w:rsidRDefault="003C15A1" w:rsidP="00897115">
            <w:pPr>
              <w:spacing w:after="0" w:line="240" w:lineRule="auto"/>
              <w:rPr>
                <w:rFonts w:ascii="Times New Roman" w:eastAsia="Times New Roman" w:hAnsi="Times New Roman" w:cs="Times New Roman"/>
                <w:b/>
                <w:bCs/>
                <w:color w:val="000000"/>
                <w:sz w:val="20"/>
                <w:lang w:eastAsia="ru-RU"/>
              </w:rPr>
            </w:pPr>
          </w:p>
          <w:p w:rsidR="003C15A1" w:rsidRPr="00260DAB" w:rsidRDefault="003C15A1" w:rsidP="00897115">
            <w:pPr>
              <w:spacing w:after="0" w:line="240" w:lineRule="auto"/>
              <w:rPr>
                <w:rFonts w:ascii="Times New Roman" w:eastAsia="Times New Roman" w:hAnsi="Times New Roman" w:cs="Times New Roman"/>
                <w:b/>
                <w:bCs/>
                <w:color w:val="000000"/>
                <w:sz w:val="24"/>
                <w:szCs w:val="24"/>
                <w:lang w:eastAsia="ru-RU"/>
              </w:rPr>
            </w:pPr>
            <w:r w:rsidRPr="00260DAB">
              <w:rPr>
                <w:rFonts w:ascii="Times New Roman" w:eastAsia="Times New Roman" w:hAnsi="Times New Roman" w:cs="Times New Roman"/>
                <w:b/>
                <w:bCs/>
                <w:color w:val="000000"/>
                <w:sz w:val="24"/>
                <w:szCs w:val="24"/>
                <w:lang w:eastAsia="ru-RU"/>
              </w:rPr>
              <w:t xml:space="preserve">НОД </w:t>
            </w:r>
          </w:p>
          <w:p w:rsidR="003C15A1" w:rsidRPr="00260DAB" w:rsidRDefault="003C15A1" w:rsidP="00897115">
            <w:pPr>
              <w:spacing w:after="0" w:line="240" w:lineRule="auto"/>
              <w:rPr>
                <w:rFonts w:ascii="Times New Roman" w:eastAsia="Times New Roman" w:hAnsi="Times New Roman" w:cs="Times New Roman"/>
                <w:b/>
                <w:bCs/>
                <w:color w:val="000000"/>
                <w:sz w:val="24"/>
                <w:szCs w:val="24"/>
                <w:lang w:eastAsia="ru-RU"/>
              </w:rPr>
            </w:pPr>
            <w:r w:rsidRPr="00260DAB">
              <w:rPr>
                <w:rFonts w:ascii="Times New Roman" w:eastAsia="Times New Roman" w:hAnsi="Times New Roman" w:cs="Times New Roman"/>
                <w:b/>
                <w:bCs/>
                <w:color w:val="000000"/>
                <w:sz w:val="24"/>
                <w:szCs w:val="24"/>
                <w:lang w:eastAsia="ru-RU"/>
              </w:rPr>
              <w:t>ОО «Физическая культура»</w:t>
            </w:r>
          </w:p>
          <w:p w:rsidR="003C15A1" w:rsidRPr="00260DAB" w:rsidRDefault="003C15A1" w:rsidP="00897115">
            <w:pPr>
              <w:spacing w:after="0" w:line="240" w:lineRule="auto"/>
              <w:rPr>
                <w:rFonts w:ascii="Arial" w:eastAsia="Times New Roman" w:hAnsi="Arial" w:cs="Arial"/>
                <w:color w:val="000000"/>
                <w:sz w:val="24"/>
                <w:szCs w:val="24"/>
                <w:lang w:eastAsia="ru-RU"/>
              </w:rPr>
            </w:pPr>
            <w:r w:rsidRPr="00260DAB">
              <w:rPr>
                <w:rFonts w:ascii="Times New Roman" w:eastAsia="Times New Roman" w:hAnsi="Times New Roman" w:cs="Times New Roman"/>
                <w:b/>
                <w:bCs/>
                <w:color w:val="000000"/>
                <w:sz w:val="24"/>
                <w:szCs w:val="24"/>
                <w:lang w:eastAsia="ru-RU"/>
              </w:rPr>
              <w:t>Физическое развитие </w:t>
            </w:r>
          </w:p>
          <w:p w:rsidR="003C15A1" w:rsidRPr="00C90911" w:rsidRDefault="003C15A1" w:rsidP="00897115">
            <w:pPr>
              <w:spacing w:after="0" w:line="0" w:lineRule="atLeast"/>
              <w:jc w:val="both"/>
              <w:rPr>
                <w:rFonts w:ascii="Arial" w:eastAsia="Times New Roman" w:hAnsi="Arial" w:cs="Arial"/>
                <w:color w:val="000000"/>
                <w:lang w:eastAsia="ru-RU"/>
              </w:rPr>
            </w:pPr>
            <w:r w:rsidRPr="00260DAB">
              <w:rPr>
                <w:rFonts w:ascii="Times New Roman" w:eastAsia="Times New Roman" w:hAnsi="Times New Roman" w:cs="Times New Roman"/>
                <w:b/>
                <w:bCs/>
                <w:i/>
                <w:iCs/>
                <w:color w:val="000000"/>
                <w:sz w:val="24"/>
                <w:szCs w:val="24"/>
                <w:lang w:eastAsia="ru-RU"/>
              </w:rPr>
              <w:t>Цель:</w:t>
            </w:r>
            <w:r w:rsidRPr="00260DAB">
              <w:rPr>
                <w:rFonts w:ascii="Times New Roman" w:eastAsia="Times New Roman" w:hAnsi="Times New Roman" w:cs="Times New Roman"/>
                <w:i/>
                <w:iCs/>
                <w:color w:val="000000"/>
                <w:sz w:val="24"/>
                <w:szCs w:val="24"/>
                <w:lang w:eastAsia="ru-RU"/>
              </w:rPr>
              <w:t> </w:t>
            </w:r>
            <w:r w:rsidRPr="00260DAB">
              <w:rPr>
                <w:rFonts w:ascii="Times New Roman" w:eastAsia="Times New Roman" w:hAnsi="Times New Roman" w:cs="Times New Roman"/>
                <w:color w:val="000000"/>
                <w:sz w:val="24"/>
                <w:szCs w:val="24"/>
                <w:lang w:eastAsia="ru-RU"/>
              </w:rPr>
              <w:t>Упражнять в ходьбе с преодолением препятствий, учить поднимать ноги в соответствии с высотой препятствия. Повторить под-ползание под дугу, прокатывание мяча. Развивать ловкость, самостоятельность, умение действовать совместно по словесной инструкции взрослого. Вызывать положительные эмоции.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260DAB" w:rsidRDefault="003C15A1" w:rsidP="00897115">
            <w:pPr>
              <w:spacing w:after="0" w:line="240" w:lineRule="auto"/>
              <w:rPr>
                <w:rFonts w:ascii="Arial" w:eastAsia="Times New Roman" w:hAnsi="Arial" w:cs="Arial"/>
                <w:color w:val="000000"/>
                <w:sz w:val="24"/>
                <w:szCs w:val="24"/>
                <w:lang w:eastAsia="ru-RU"/>
              </w:rPr>
            </w:pPr>
            <w:r w:rsidRPr="00260DAB">
              <w:rPr>
                <w:rFonts w:ascii="Times New Roman" w:eastAsia="Times New Roman" w:hAnsi="Times New Roman" w:cs="Times New Roman"/>
                <w:color w:val="000000"/>
                <w:sz w:val="24"/>
                <w:szCs w:val="24"/>
                <w:lang w:eastAsia="ru-RU"/>
              </w:rPr>
              <w:t>Собери мячики и шарики</w:t>
            </w:r>
          </w:p>
          <w:p w:rsidR="003C15A1" w:rsidRPr="00C90911" w:rsidRDefault="003C15A1" w:rsidP="00897115">
            <w:pPr>
              <w:spacing w:after="0" w:line="240" w:lineRule="auto"/>
              <w:rPr>
                <w:rFonts w:ascii="Arial" w:eastAsia="Times New Roman" w:hAnsi="Arial" w:cs="Arial"/>
                <w:color w:val="000000"/>
                <w:lang w:eastAsia="ru-RU"/>
              </w:rPr>
            </w:pPr>
            <w:r w:rsidRPr="00260DAB">
              <w:rPr>
                <w:rFonts w:ascii="Times New Roman" w:eastAsia="Times New Roman" w:hAnsi="Times New Roman" w:cs="Times New Roman"/>
                <w:color w:val="000000"/>
                <w:sz w:val="24"/>
                <w:szCs w:val="24"/>
                <w:lang w:eastAsia="ru-RU"/>
              </w:rPr>
              <w:t>Цель: приучать собирать мячики и шарики разной величины</w:t>
            </w:r>
            <w:r>
              <w:rPr>
                <w:rFonts w:ascii="Times New Roman" w:eastAsia="Times New Roman" w:hAnsi="Times New Roman" w:cs="Times New Roman"/>
                <w:color w:val="000000"/>
                <w:sz w:val="24"/>
                <w:szCs w:val="24"/>
                <w:lang w:eastAsia="ru-RU"/>
              </w:rPr>
              <w:t>.</w:t>
            </w:r>
          </w:p>
          <w:p w:rsidR="003C15A1" w:rsidRPr="00C90911" w:rsidRDefault="003C15A1" w:rsidP="00897115">
            <w:pPr>
              <w:spacing w:after="0" w:line="0" w:lineRule="atLeast"/>
              <w:rPr>
                <w:rFonts w:ascii="Arial" w:eastAsia="Times New Roman" w:hAnsi="Arial" w:cs="Arial"/>
                <w:color w:val="000000"/>
                <w:lang w:eastAsia="ru-RU"/>
              </w:rPr>
            </w:pPr>
          </w:p>
        </w:tc>
        <w:tc>
          <w:tcPr>
            <w:tcW w:w="8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15A1" w:rsidRPr="00260DAB" w:rsidRDefault="003C15A1" w:rsidP="00897115">
            <w:pPr>
              <w:spacing w:after="0" w:line="240" w:lineRule="auto"/>
              <w:rPr>
                <w:rFonts w:ascii="Times New Roman" w:eastAsia="Times New Roman" w:hAnsi="Times New Roman" w:cs="Times New Roman"/>
                <w:color w:val="000000"/>
                <w:sz w:val="24"/>
                <w:szCs w:val="24"/>
                <w:lang w:eastAsia="ru-RU"/>
              </w:rPr>
            </w:pPr>
            <w:r w:rsidRPr="003D455C">
              <w:rPr>
                <w:rFonts w:ascii="Times New Roman" w:eastAsia="Times New Roman" w:hAnsi="Times New Roman" w:cs="Times New Roman"/>
                <w:b/>
                <w:bCs/>
                <w:color w:val="000000"/>
                <w:sz w:val="20"/>
                <w:u w:val="single"/>
                <w:lang w:eastAsia="ru-RU"/>
              </w:rPr>
              <w:t>Утро</w:t>
            </w:r>
            <w:r w:rsidRPr="00C90911">
              <w:rPr>
                <w:rFonts w:ascii="Times New Roman" w:eastAsia="Times New Roman" w:hAnsi="Times New Roman" w:cs="Times New Roman"/>
                <w:color w:val="000000"/>
                <w:sz w:val="20"/>
                <w:lang w:eastAsia="ru-RU"/>
              </w:rPr>
              <w:t>:</w:t>
            </w:r>
            <w:r>
              <w:rPr>
                <w:rFonts w:ascii="Arial" w:eastAsia="Times New Roman" w:hAnsi="Arial" w:cs="Arial"/>
                <w:color w:val="000000"/>
                <w:lang w:eastAsia="ru-RU"/>
              </w:rPr>
              <w:t xml:space="preserve">  </w:t>
            </w:r>
            <w:r w:rsidRPr="00260DAB">
              <w:rPr>
                <w:rFonts w:ascii="Times New Roman" w:eastAsia="Times New Roman" w:hAnsi="Times New Roman" w:cs="Times New Roman"/>
                <w:color w:val="000000"/>
                <w:sz w:val="24"/>
                <w:szCs w:val="24"/>
                <w:lang w:eastAsia="ru-RU"/>
              </w:rPr>
              <w:t xml:space="preserve">Прием детей в группу. </w:t>
            </w:r>
          </w:p>
          <w:p w:rsidR="003C15A1" w:rsidRPr="00260DAB" w:rsidRDefault="003C15A1" w:rsidP="00897115">
            <w:pPr>
              <w:spacing w:after="0" w:line="240" w:lineRule="auto"/>
              <w:rPr>
                <w:rFonts w:ascii="Arial" w:eastAsia="Times New Roman" w:hAnsi="Arial" w:cs="Arial"/>
                <w:color w:val="000000"/>
                <w:sz w:val="24"/>
                <w:szCs w:val="24"/>
                <w:lang w:eastAsia="ru-RU"/>
              </w:rPr>
            </w:pPr>
            <w:r w:rsidRPr="00260DAB">
              <w:rPr>
                <w:rFonts w:ascii="Times New Roman" w:eastAsia="Times New Roman" w:hAnsi="Times New Roman" w:cs="Times New Roman"/>
                <w:color w:val="000000"/>
                <w:sz w:val="24"/>
                <w:szCs w:val="24"/>
                <w:lang w:eastAsia="ru-RU"/>
              </w:rPr>
              <w:t xml:space="preserve">Создать игровую ситуацию: зайка сидит на стульчике за столом (из настольного конструктора) и пьет чай.  </w:t>
            </w:r>
          </w:p>
          <w:p w:rsidR="003C15A1" w:rsidRPr="00260DAB" w:rsidRDefault="003C15A1" w:rsidP="00897115">
            <w:pPr>
              <w:spacing w:after="0" w:line="240" w:lineRule="auto"/>
              <w:rPr>
                <w:rFonts w:ascii="Times New Roman" w:eastAsia="Times New Roman" w:hAnsi="Times New Roman" w:cs="Times New Roman"/>
                <w:color w:val="000000"/>
                <w:sz w:val="24"/>
                <w:szCs w:val="24"/>
                <w:lang w:eastAsia="ru-RU"/>
              </w:rPr>
            </w:pPr>
            <w:proofErr w:type="spellStart"/>
            <w:r w:rsidRPr="00260DAB">
              <w:rPr>
                <w:rFonts w:ascii="Times New Roman" w:eastAsia="Times New Roman" w:hAnsi="Times New Roman" w:cs="Times New Roman"/>
                <w:color w:val="000000"/>
                <w:sz w:val="24"/>
                <w:szCs w:val="24"/>
                <w:lang w:eastAsia="ru-RU"/>
              </w:rPr>
              <w:t>Д\и</w:t>
            </w:r>
            <w:proofErr w:type="spellEnd"/>
            <w:r w:rsidRPr="00260DAB">
              <w:rPr>
                <w:rFonts w:ascii="Times New Roman" w:eastAsia="Times New Roman" w:hAnsi="Times New Roman" w:cs="Times New Roman"/>
                <w:color w:val="000000"/>
                <w:sz w:val="24"/>
                <w:szCs w:val="24"/>
                <w:lang w:eastAsia="ru-RU"/>
              </w:rPr>
              <w:t xml:space="preserve"> «Поручение» </w:t>
            </w:r>
          </w:p>
          <w:p w:rsidR="003C15A1" w:rsidRPr="00260DAB" w:rsidRDefault="003C15A1" w:rsidP="00897115">
            <w:pPr>
              <w:spacing w:after="0" w:line="240" w:lineRule="auto"/>
              <w:rPr>
                <w:rFonts w:ascii="Times New Roman" w:eastAsia="Times New Roman" w:hAnsi="Times New Roman" w:cs="Times New Roman"/>
                <w:color w:val="000000"/>
                <w:sz w:val="24"/>
                <w:szCs w:val="24"/>
                <w:lang w:eastAsia="ru-RU"/>
              </w:rPr>
            </w:pPr>
            <w:proofErr w:type="spellStart"/>
            <w:r w:rsidRPr="00260DAB">
              <w:rPr>
                <w:rFonts w:ascii="Times New Roman" w:eastAsia="Times New Roman" w:hAnsi="Times New Roman" w:cs="Times New Roman"/>
                <w:color w:val="000000"/>
                <w:sz w:val="24"/>
                <w:szCs w:val="24"/>
                <w:lang w:eastAsia="ru-RU"/>
              </w:rPr>
              <w:t>Пал-вая</w:t>
            </w:r>
            <w:proofErr w:type="spellEnd"/>
            <w:r w:rsidRPr="00260DAB">
              <w:rPr>
                <w:rFonts w:ascii="Times New Roman" w:eastAsia="Times New Roman" w:hAnsi="Times New Roman" w:cs="Times New Roman"/>
                <w:color w:val="000000"/>
                <w:sz w:val="24"/>
                <w:szCs w:val="24"/>
                <w:lang w:eastAsia="ru-RU"/>
              </w:rPr>
              <w:t xml:space="preserve">  гимнастика « Машинка» - развивать речь, двигательную память.</w:t>
            </w:r>
          </w:p>
          <w:p w:rsidR="003C15A1" w:rsidRPr="003D455C" w:rsidRDefault="003C15A1" w:rsidP="00897115">
            <w:pPr>
              <w:spacing w:after="0" w:line="240" w:lineRule="auto"/>
              <w:rPr>
                <w:rFonts w:ascii="Times New Roman" w:eastAsia="Times New Roman" w:hAnsi="Times New Roman" w:cs="Times New Roman"/>
                <w:sz w:val="24"/>
                <w:szCs w:val="24"/>
                <w:lang w:eastAsia="ru-RU"/>
              </w:rPr>
            </w:pPr>
            <w:r w:rsidRPr="00260DAB">
              <w:rPr>
                <w:rFonts w:ascii="Times New Roman" w:eastAsia="Times New Roman" w:hAnsi="Times New Roman" w:cs="Times New Roman"/>
                <w:color w:val="000000"/>
                <w:sz w:val="24"/>
                <w:szCs w:val="24"/>
                <w:lang w:eastAsia="ru-RU"/>
              </w:rPr>
              <w:t xml:space="preserve"> </w:t>
            </w:r>
            <w:r w:rsidRPr="003D455C">
              <w:rPr>
                <w:rFonts w:ascii="Times New Roman" w:eastAsia="Times New Roman" w:hAnsi="Times New Roman" w:cs="Times New Roman"/>
                <w:sz w:val="24"/>
                <w:szCs w:val="24"/>
                <w:lang w:eastAsia="ru-RU"/>
              </w:rPr>
              <w:t>Игра </w:t>
            </w:r>
            <w:r w:rsidRPr="003D455C">
              <w:rPr>
                <w:rFonts w:ascii="Times New Roman" w:eastAsia="Times New Roman" w:hAnsi="Times New Roman" w:cs="Times New Roman"/>
                <w:b/>
                <w:bCs/>
                <w:sz w:val="24"/>
                <w:szCs w:val="24"/>
                <w:lang w:eastAsia="ru-RU"/>
              </w:rPr>
              <w:t>«</w:t>
            </w:r>
            <w:r w:rsidRPr="003D455C">
              <w:rPr>
                <w:rFonts w:ascii="Times New Roman" w:eastAsia="Times New Roman" w:hAnsi="Times New Roman" w:cs="Times New Roman"/>
                <w:bCs/>
                <w:sz w:val="24"/>
                <w:szCs w:val="24"/>
                <w:lang w:eastAsia="ru-RU"/>
              </w:rPr>
              <w:t>Прятки с игрушками</w:t>
            </w:r>
            <w:r w:rsidRPr="003D455C">
              <w:rPr>
                <w:rFonts w:ascii="Times New Roman" w:eastAsia="Times New Roman" w:hAnsi="Times New Roman" w:cs="Times New Roman"/>
                <w:b/>
                <w:bCs/>
                <w:sz w:val="24"/>
                <w:szCs w:val="24"/>
                <w:lang w:eastAsia="ru-RU"/>
              </w:rPr>
              <w:t>»</w:t>
            </w:r>
            <w:r w:rsidRPr="003D455C">
              <w:rPr>
                <w:rFonts w:ascii="Times New Roman" w:eastAsia="Times New Roman" w:hAnsi="Times New Roman" w:cs="Times New Roman"/>
                <w:sz w:val="24"/>
                <w:szCs w:val="24"/>
                <w:lang w:eastAsia="ru-RU"/>
              </w:rPr>
              <w:t>- Развивать внимание, интеллект ребёнка, раскрывая доступные его пониманию причинно-следственные фразы о социальном окружении.</w:t>
            </w:r>
          </w:p>
          <w:p w:rsidR="003C15A1" w:rsidRPr="003D455C" w:rsidRDefault="003C15A1" w:rsidP="00897115">
            <w:pPr>
              <w:spacing w:after="0" w:line="240" w:lineRule="auto"/>
              <w:rPr>
                <w:rFonts w:ascii="Times New Roman" w:eastAsia="Times New Roman" w:hAnsi="Times New Roman" w:cs="Times New Roman"/>
                <w:sz w:val="24"/>
                <w:szCs w:val="24"/>
                <w:lang w:eastAsia="ru-RU"/>
              </w:rPr>
            </w:pPr>
            <w:proofErr w:type="spellStart"/>
            <w:r w:rsidRPr="003D455C">
              <w:rPr>
                <w:rFonts w:ascii="Times New Roman" w:eastAsia="Times New Roman" w:hAnsi="Times New Roman" w:cs="Times New Roman"/>
                <w:sz w:val="24"/>
                <w:szCs w:val="24"/>
                <w:lang w:eastAsia="ru-RU"/>
              </w:rPr>
              <w:t>Труд</w:t>
            </w:r>
            <w:proofErr w:type="gramStart"/>
            <w:r w:rsidRPr="003D455C">
              <w:rPr>
                <w:rFonts w:ascii="Times New Roman" w:eastAsia="Times New Roman" w:hAnsi="Times New Roman" w:cs="Times New Roman"/>
                <w:sz w:val="24"/>
                <w:szCs w:val="24"/>
                <w:lang w:eastAsia="ru-RU"/>
              </w:rPr>
              <w:t>.д</w:t>
            </w:r>
            <w:proofErr w:type="gramEnd"/>
            <w:r w:rsidRPr="003D455C">
              <w:rPr>
                <w:rFonts w:ascii="Times New Roman" w:eastAsia="Times New Roman" w:hAnsi="Times New Roman" w:cs="Times New Roman"/>
                <w:sz w:val="24"/>
                <w:szCs w:val="24"/>
                <w:lang w:eastAsia="ru-RU"/>
              </w:rPr>
              <w:t>ействия</w:t>
            </w:r>
            <w:proofErr w:type="spellEnd"/>
            <w:r w:rsidRPr="003D455C">
              <w:rPr>
                <w:rFonts w:ascii="Times New Roman" w:eastAsia="Times New Roman" w:hAnsi="Times New Roman" w:cs="Times New Roman"/>
                <w:sz w:val="24"/>
                <w:szCs w:val="24"/>
                <w:lang w:eastAsia="ru-RU"/>
              </w:rPr>
              <w:t>: «Поможем кукле Маше</w:t>
            </w:r>
            <w:proofErr w:type="gramStart"/>
            <w:r w:rsidRPr="003D455C">
              <w:rPr>
                <w:rFonts w:ascii="Times New Roman" w:eastAsia="Times New Roman" w:hAnsi="Times New Roman" w:cs="Times New Roman"/>
                <w:sz w:val="24"/>
                <w:szCs w:val="24"/>
                <w:lang w:eastAsia="ru-RU"/>
              </w:rPr>
              <w:t>»-</w:t>
            </w:r>
            <w:proofErr w:type="gramEnd"/>
            <w:r w:rsidRPr="003D455C">
              <w:rPr>
                <w:rFonts w:ascii="Times New Roman" w:eastAsia="Times New Roman" w:hAnsi="Times New Roman" w:cs="Times New Roman"/>
                <w:sz w:val="24"/>
                <w:szCs w:val="24"/>
                <w:lang w:eastAsia="ru-RU"/>
              </w:rPr>
              <w:t>формировать привычку поддерживать порядок в группе, расставлять игрушки по своим местам.</w:t>
            </w:r>
          </w:p>
          <w:p w:rsidR="003C15A1" w:rsidRPr="007229B5" w:rsidRDefault="003C15A1" w:rsidP="00897115">
            <w:pPr>
              <w:spacing w:after="0" w:line="240" w:lineRule="auto"/>
              <w:rPr>
                <w:rFonts w:ascii="Arial" w:eastAsia="Times New Roman" w:hAnsi="Arial" w:cs="Arial"/>
                <w:color w:val="000000"/>
                <w:sz w:val="24"/>
                <w:szCs w:val="24"/>
                <w:lang w:eastAsia="ru-RU"/>
              </w:rPr>
            </w:pPr>
            <w:r w:rsidRPr="007229B5">
              <w:rPr>
                <w:rFonts w:ascii="Times New Roman" w:eastAsia="Times New Roman" w:hAnsi="Times New Roman" w:cs="Times New Roman"/>
                <w:b/>
                <w:bCs/>
                <w:color w:val="000000"/>
                <w:sz w:val="24"/>
                <w:szCs w:val="24"/>
                <w:u w:val="single"/>
                <w:lang w:eastAsia="ru-RU"/>
              </w:rPr>
              <w:t>Прогулка</w:t>
            </w:r>
            <w:r w:rsidRPr="007229B5">
              <w:rPr>
                <w:rFonts w:ascii="Times New Roman" w:eastAsia="Times New Roman" w:hAnsi="Times New Roman" w:cs="Times New Roman"/>
                <w:b/>
                <w:bCs/>
                <w:color w:val="000000"/>
                <w:sz w:val="24"/>
                <w:szCs w:val="24"/>
                <w:lang w:eastAsia="ru-RU"/>
              </w:rPr>
              <w:t>:</w:t>
            </w:r>
          </w:p>
          <w:p w:rsidR="003C15A1" w:rsidRPr="007229B5" w:rsidRDefault="003C15A1" w:rsidP="00897115">
            <w:pPr>
              <w:spacing w:after="0" w:line="240" w:lineRule="auto"/>
              <w:rPr>
                <w:rFonts w:ascii="Times New Roman" w:eastAsia="Times New Roman" w:hAnsi="Times New Roman" w:cs="Times New Roman"/>
                <w:color w:val="000000"/>
                <w:sz w:val="24"/>
                <w:szCs w:val="24"/>
                <w:lang w:eastAsia="ru-RU"/>
              </w:rPr>
            </w:pPr>
            <w:r w:rsidRPr="007229B5">
              <w:rPr>
                <w:rFonts w:ascii="Times New Roman" w:eastAsia="Times New Roman" w:hAnsi="Times New Roman" w:cs="Times New Roman"/>
                <w:color w:val="000000"/>
                <w:sz w:val="24"/>
                <w:szCs w:val="24"/>
                <w:lang w:eastAsia="ru-RU"/>
              </w:rPr>
              <w:t xml:space="preserve">Наблюдение за деревьями и кустами. Предложить детям потрогать, обнять березку. Она холодная, ствол белый. На веточках нет листьев. Ветерок качает веточки. Предложить детям подуть на березку, помочь ветру покачать дерево. Обратить внимание, что береза большая, высокая, а кустики низкие, маленькие. Веточки у кустиков мокрые, на них висят капельки дождика, водички, можно их стряхнуть. </w:t>
            </w:r>
          </w:p>
          <w:p w:rsidR="003C15A1" w:rsidRPr="007229B5" w:rsidRDefault="003C15A1" w:rsidP="00897115">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7229B5">
              <w:rPr>
                <w:rFonts w:ascii="Times New Roman" w:eastAsia="Times New Roman" w:hAnsi="Times New Roman" w:cs="Times New Roman"/>
                <w:color w:val="000000"/>
                <w:sz w:val="24"/>
                <w:szCs w:val="24"/>
                <w:lang w:eastAsia="ru-RU"/>
              </w:rPr>
              <w:t>П</w:t>
            </w:r>
            <w:proofErr w:type="gramEnd"/>
            <w:r w:rsidRPr="007229B5">
              <w:rPr>
                <w:rFonts w:ascii="Times New Roman" w:eastAsia="Times New Roman" w:hAnsi="Times New Roman" w:cs="Times New Roman"/>
                <w:color w:val="000000"/>
                <w:sz w:val="24"/>
                <w:szCs w:val="24"/>
                <w:lang w:eastAsia="ru-RU"/>
              </w:rPr>
              <w:t>\и</w:t>
            </w:r>
            <w:proofErr w:type="spellEnd"/>
            <w:r w:rsidRPr="007229B5">
              <w:rPr>
                <w:rFonts w:ascii="Times New Roman" w:eastAsia="Times New Roman" w:hAnsi="Times New Roman" w:cs="Times New Roman"/>
                <w:color w:val="000000"/>
                <w:sz w:val="24"/>
                <w:szCs w:val="24"/>
                <w:lang w:eastAsia="ru-RU"/>
              </w:rPr>
              <w:t xml:space="preserve"> «Убегаю от детей». Цель: учить детей действовать по словесному сигналу воспитателя. Учить бегать, не наталкиваясь друг на друга. </w:t>
            </w:r>
          </w:p>
          <w:p w:rsidR="003C15A1" w:rsidRPr="007229B5" w:rsidRDefault="003C15A1" w:rsidP="00897115">
            <w:pPr>
              <w:spacing w:after="0" w:line="240" w:lineRule="auto"/>
              <w:rPr>
                <w:rFonts w:ascii="Times New Roman" w:eastAsia="Times New Roman" w:hAnsi="Times New Roman" w:cs="Times New Roman"/>
                <w:color w:val="000000"/>
                <w:sz w:val="24"/>
                <w:szCs w:val="24"/>
                <w:lang w:eastAsia="ru-RU"/>
              </w:rPr>
            </w:pPr>
            <w:proofErr w:type="spellStart"/>
            <w:r w:rsidRPr="007229B5">
              <w:rPr>
                <w:rFonts w:ascii="Times New Roman" w:eastAsia="Times New Roman" w:hAnsi="Times New Roman" w:cs="Times New Roman"/>
                <w:color w:val="000000"/>
                <w:sz w:val="24"/>
                <w:szCs w:val="24"/>
                <w:lang w:eastAsia="ru-RU"/>
              </w:rPr>
              <w:t>Д\и</w:t>
            </w:r>
            <w:proofErr w:type="spellEnd"/>
            <w:r w:rsidRPr="007229B5">
              <w:rPr>
                <w:rFonts w:ascii="Times New Roman" w:eastAsia="Times New Roman" w:hAnsi="Times New Roman" w:cs="Times New Roman"/>
                <w:color w:val="000000"/>
                <w:sz w:val="24"/>
                <w:szCs w:val="24"/>
                <w:lang w:eastAsia="ru-RU"/>
              </w:rPr>
              <w:t xml:space="preserve"> «Где кошка». Цель: учить детей отвечать на вопрос где кошка? (на дереве, под скамейкой, за кустиком), используя предлоги. Создать радостное настроение детей</w:t>
            </w:r>
          </w:p>
          <w:p w:rsidR="003C15A1" w:rsidRPr="007229B5" w:rsidRDefault="003C15A1" w:rsidP="00897115">
            <w:pPr>
              <w:spacing w:after="0" w:line="240" w:lineRule="auto"/>
              <w:rPr>
                <w:rFonts w:ascii="Times New Roman" w:eastAsia="Times New Roman" w:hAnsi="Times New Roman" w:cs="Times New Roman"/>
                <w:color w:val="000000"/>
                <w:sz w:val="24"/>
                <w:szCs w:val="24"/>
                <w:lang w:eastAsia="ru-RU"/>
              </w:rPr>
            </w:pPr>
            <w:r w:rsidRPr="007229B5">
              <w:rPr>
                <w:rFonts w:ascii="Times New Roman" w:eastAsia="Times New Roman" w:hAnsi="Times New Roman" w:cs="Times New Roman"/>
                <w:color w:val="000000"/>
                <w:sz w:val="24"/>
                <w:szCs w:val="24"/>
                <w:lang w:eastAsia="ru-RU"/>
              </w:rPr>
              <w:t>Труд</w:t>
            </w:r>
            <w:proofErr w:type="gramStart"/>
            <w:r w:rsidRPr="007229B5">
              <w:rPr>
                <w:rFonts w:ascii="Times New Roman" w:eastAsia="Times New Roman" w:hAnsi="Times New Roman" w:cs="Times New Roman"/>
                <w:color w:val="000000"/>
                <w:sz w:val="24"/>
                <w:szCs w:val="24"/>
                <w:lang w:eastAsia="ru-RU"/>
              </w:rPr>
              <w:t>.</w:t>
            </w:r>
            <w:proofErr w:type="gramEnd"/>
            <w:r w:rsidRPr="007229B5">
              <w:rPr>
                <w:rFonts w:ascii="Times New Roman" w:eastAsia="Times New Roman" w:hAnsi="Times New Roman" w:cs="Times New Roman"/>
                <w:color w:val="000000"/>
                <w:sz w:val="24"/>
                <w:szCs w:val="24"/>
                <w:lang w:eastAsia="ru-RU"/>
              </w:rPr>
              <w:t xml:space="preserve"> </w:t>
            </w:r>
            <w:proofErr w:type="gramStart"/>
            <w:r w:rsidRPr="007229B5">
              <w:rPr>
                <w:rFonts w:ascii="Times New Roman" w:eastAsia="Times New Roman" w:hAnsi="Times New Roman" w:cs="Times New Roman"/>
                <w:color w:val="000000"/>
                <w:sz w:val="24"/>
                <w:szCs w:val="24"/>
                <w:lang w:eastAsia="ru-RU"/>
              </w:rPr>
              <w:t>д</w:t>
            </w:r>
            <w:proofErr w:type="gramEnd"/>
            <w:r w:rsidRPr="007229B5">
              <w:rPr>
                <w:rFonts w:ascii="Times New Roman" w:eastAsia="Times New Roman" w:hAnsi="Times New Roman" w:cs="Times New Roman"/>
                <w:color w:val="000000"/>
                <w:sz w:val="24"/>
                <w:szCs w:val="24"/>
                <w:lang w:eastAsia="ru-RU"/>
              </w:rPr>
              <w:t>ействия: «Соберём осенний букет из красивых листочков» - формировать привычку трудиться, видеть и радоваться результату своего труда.</w:t>
            </w:r>
          </w:p>
          <w:p w:rsidR="003C15A1" w:rsidRPr="007229B5" w:rsidRDefault="003C15A1" w:rsidP="00897115">
            <w:pPr>
              <w:spacing w:after="0" w:line="240" w:lineRule="auto"/>
              <w:rPr>
                <w:rFonts w:ascii="Times New Roman" w:eastAsia="Times New Roman" w:hAnsi="Times New Roman" w:cs="Times New Roman"/>
                <w:color w:val="000000"/>
                <w:sz w:val="24"/>
                <w:szCs w:val="24"/>
                <w:lang w:eastAsia="ru-RU"/>
              </w:rPr>
            </w:pPr>
            <w:r w:rsidRPr="007229B5">
              <w:rPr>
                <w:rFonts w:ascii="Times New Roman" w:eastAsia="Times New Roman" w:hAnsi="Times New Roman" w:cs="Times New Roman"/>
                <w:color w:val="000000"/>
                <w:sz w:val="24"/>
                <w:szCs w:val="24"/>
                <w:lang w:eastAsia="ru-RU"/>
              </w:rPr>
              <w:t>СДД – игра детей с выносным материалом – воспитывать бережное отношение к игрушкам.</w:t>
            </w:r>
          </w:p>
          <w:p w:rsidR="003C15A1" w:rsidRPr="007229B5" w:rsidRDefault="003C15A1" w:rsidP="00897115">
            <w:pPr>
              <w:spacing w:after="0" w:line="240" w:lineRule="auto"/>
              <w:jc w:val="center"/>
              <w:rPr>
                <w:rFonts w:ascii="Arial" w:eastAsia="Times New Roman" w:hAnsi="Arial" w:cs="Arial"/>
                <w:b/>
                <w:color w:val="000000"/>
                <w:lang w:eastAsia="ru-RU"/>
              </w:rPr>
            </w:pPr>
            <w:r w:rsidRPr="007229B5">
              <w:rPr>
                <w:rFonts w:ascii="Arial" w:eastAsia="Times New Roman" w:hAnsi="Arial" w:cs="Arial"/>
                <w:b/>
                <w:color w:val="000000"/>
                <w:lang w:eastAsia="ru-RU"/>
              </w:rPr>
              <w:t>ВТОРАЯ ПОЛОВИНА ДНЯ</w:t>
            </w:r>
          </w:p>
          <w:p w:rsidR="003C15A1" w:rsidRPr="007229B5" w:rsidRDefault="003C15A1" w:rsidP="00897115">
            <w:pPr>
              <w:spacing w:after="0" w:line="240" w:lineRule="auto"/>
              <w:rPr>
                <w:rFonts w:ascii="Times New Roman" w:eastAsia="Times New Roman" w:hAnsi="Times New Roman" w:cs="Times New Roman"/>
                <w:lang w:eastAsia="ru-RU"/>
              </w:rPr>
            </w:pPr>
            <w:r w:rsidRPr="007229B5">
              <w:rPr>
                <w:rFonts w:ascii="Times New Roman" w:eastAsia="Times New Roman" w:hAnsi="Times New Roman" w:cs="Times New Roman"/>
                <w:lang w:eastAsia="ru-RU"/>
              </w:rPr>
              <w:t xml:space="preserve">Чтение  стихов А. </w:t>
            </w:r>
            <w:proofErr w:type="spellStart"/>
            <w:r w:rsidRPr="007229B5">
              <w:rPr>
                <w:rFonts w:ascii="Times New Roman" w:eastAsia="Times New Roman" w:hAnsi="Times New Roman" w:cs="Times New Roman"/>
                <w:lang w:eastAsia="ru-RU"/>
              </w:rPr>
              <w:t>Барто</w:t>
            </w:r>
            <w:proofErr w:type="spellEnd"/>
            <w:r w:rsidRPr="007229B5">
              <w:rPr>
                <w:rFonts w:ascii="Times New Roman" w:eastAsia="Times New Roman" w:hAnsi="Times New Roman" w:cs="Times New Roman"/>
                <w:lang w:eastAsia="ru-RU"/>
              </w:rPr>
              <w:t xml:space="preserve"> (из цикла «Игрушки»)</w:t>
            </w:r>
          </w:p>
          <w:p w:rsidR="003C15A1" w:rsidRPr="007229B5" w:rsidRDefault="003C15A1" w:rsidP="00897115">
            <w:pPr>
              <w:spacing w:after="0" w:line="240" w:lineRule="auto"/>
              <w:rPr>
                <w:rFonts w:ascii="Times New Roman" w:eastAsia="Times New Roman" w:hAnsi="Times New Roman" w:cs="Times New Roman"/>
                <w:color w:val="000000"/>
                <w:lang w:eastAsia="ru-RU"/>
              </w:rPr>
            </w:pPr>
            <w:proofErr w:type="spellStart"/>
            <w:r w:rsidRPr="007229B5">
              <w:rPr>
                <w:rFonts w:ascii="Times New Roman" w:eastAsia="Times New Roman" w:hAnsi="Times New Roman" w:cs="Times New Roman"/>
                <w:lang w:eastAsia="ru-RU"/>
              </w:rPr>
              <w:t>Муз</w:t>
            </w:r>
            <w:proofErr w:type="gramStart"/>
            <w:r>
              <w:rPr>
                <w:rFonts w:ascii="Times New Roman" w:eastAsia="Times New Roman" w:hAnsi="Times New Roman" w:cs="Times New Roman"/>
                <w:color w:val="000000"/>
                <w:lang w:eastAsia="ru-RU"/>
              </w:rPr>
              <w:t>.д</w:t>
            </w:r>
            <w:proofErr w:type="spellEnd"/>
            <w:proofErr w:type="gramEnd"/>
            <w:r>
              <w:rPr>
                <w:rFonts w:ascii="Times New Roman" w:eastAsia="Times New Roman" w:hAnsi="Times New Roman" w:cs="Times New Roman"/>
                <w:color w:val="000000"/>
                <w:lang w:eastAsia="ru-RU"/>
              </w:rPr>
              <w:t>/игра  - знакомство с музыкальными игрушками: бубен, колокольчик.</w:t>
            </w:r>
          </w:p>
          <w:p w:rsidR="003C15A1" w:rsidRPr="007229B5" w:rsidRDefault="003C15A1" w:rsidP="00897115">
            <w:pPr>
              <w:spacing w:after="0" w:line="240" w:lineRule="auto"/>
              <w:rPr>
                <w:rFonts w:ascii="Times New Roman" w:eastAsia="Times New Roman" w:hAnsi="Times New Roman" w:cs="Times New Roman"/>
                <w:b/>
                <w:bCs/>
                <w:color w:val="000000"/>
                <w:sz w:val="24"/>
                <w:szCs w:val="24"/>
                <w:lang w:eastAsia="ru-RU"/>
              </w:rPr>
            </w:pPr>
            <w:r w:rsidRPr="00C90911">
              <w:rPr>
                <w:rFonts w:ascii="Times New Roman" w:eastAsia="Times New Roman" w:hAnsi="Times New Roman" w:cs="Times New Roman"/>
                <w:b/>
                <w:bCs/>
                <w:color w:val="000000"/>
                <w:sz w:val="20"/>
                <w:lang w:eastAsia="ru-RU"/>
              </w:rPr>
              <w:t> </w:t>
            </w:r>
            <w:r w:rsidRPr="007229B5">
              <w:rPr>
                <w:rFonts w:ascii="Times New Roman" w:eastAsia="Times New Roman" w:hAnsi="Times New Roman" w:cs="Times New Roman"/>
                <w:b/>
                <w:bCs/>
                <w:color w:val="000000"/>
                <w:sz w:val="24"/>
                <w:szCs w:val="24"/>
                <w:lang w:eastAsia="ru-RU"/>
              </w:rPr>
              <w:t>Вечер:</w:t>
            </w:r>
          </w:p>
          <w:p w:rsidR="003C15A1" w:rsidRPr="007229B5" w:rsidRDefault="003C15A1" w:rsidP="00897115">
            <w:pPr>
              <w:spacing w:after="0" w:line="240" w:lineRule="auto"/>
              <w:rPr>
                <w:rFonts w:ascii="Arial" w:eastAsia="Times New Roman" w:hAnsi="Arial" w:cs="Arial"/>
                <w:color w:val="000000"/>
                <w:sz w:val="24"/>
                <w:szCs w:val="24"/>
                <w:lang w:eastAsia="ru-RU"/>
              </w:rPr>
            </w:pPr>
            <w:r w:rsidRPr="007229B5">
              <w:rPr>
                <w:rFonts w:ascii="Times New Roman" w:eastAsia="Times New Roman" w:hAnsi="Times New Roman" w:cs="Times New Roman"/>
                <w:color w:val="000000"/>
                <w:sz w:val="24"/>
                <w:szCs w:val="24"/>
                <w:lang w:eastAsia="ru-RU"/>
              </w:rPr>
              <w:t xml:space="preserve">Внести в книжный уголок </w:t>
            </w:r>
            <w:r>
              <w:rPr>
                <w:rFonts w:ascii="Times New Roman" w:eastAsia="Times New Roman" w:hAnsi="Times New Roman" w:cs="Times New Roman"/>
                <w:color w:val="000000"/>
                <w:sz w:val="24"/>
                <w:szCs w:val="24"/>
                <w:lang w:eastAsia="ru-RU"/>
              </w:rPr>
              <w:t xml:space="preserve"> </w:t>
            </w:r>
            <w:r w:rsidRPr="007229B5">
              <w:rPr>
                <w:rFonts w:ascii="Times New Roman" w:eastAsia="Times New Roman" w:hAnsi="Times New Roman" w:cs="Times New Roman"/>
                <w:color w:val="000000"/>
                <w:sz w:val="24"/>
                <w:szCs w:val="24"/>
                <w:lang w:eastAsia="ru-RU"/>
              </w:rPr>
              <w:t>книгу Дружининой «Забавные малыши», рассмотреть иллюстрации. Попросить найти соответствующие</w:t>
            </w:r>
            <w:r w:rsidRPr="00C90911">
              <w:rPr>
                <w:rFonts w:ascii="Times New Roman" w:eastAsia="Times New Roman" w:hAnsi="Times New Roman" w:cs="Times New Roman"/>
                <w:color w:val="000000"/>
                <w:sz w:val="20"/>
                <w:lang w:eastAsia="ru-RU"/>
              </w:rPr>
              <w:t xml:space="preserve"> </w:t>
            </w:r>
            <w:r>
              <w:rPr>
                <w:rFonts w:ascii="Times New Roman" w:eastAsia="Times New Roman" w:hAnsi="Times New Roman" w:cs="Times New Roman"/>
                <w:color w:val="000000"/>
                <w:sz w:val="20"/>
                <w:lang w:eastAsia="ru-RU"/>
              </w:rPr>
              <w:t>игрушки.</w:t>
            </w:r>
            <w:r w:rsidRPr="000C513A">
              <w:rPr>
                <w:rFonts w:ascii="Times New Roman" w:eastAsia="Times New Roman" w:hAnsi="Times New Roman" w:cs="Times New Roman"/>
                <w:b/>
                <w:bCs/>
                <w:color w:val="000000"/>
                <w:sz w:val="28"/>
                <w:lang w:eastAsia="ru-RU"/>
              </w:rPr>
              <w:t xml:space="preserve"> </w:t>
            </w:r>
            <w:r w:rsidRPr="007229B5">
              <w:rPr>
                <w:rFonts w:ascii="Times New Roman" w:eastAsia="Times New Roman" w:hAnsi="Times New Roman" w:cs="Times New Roman"/>
                <w:bCs/>
                <w:color w:val="000000"/>
                <w:sz w:val="24"/>
                <w:szCs w:val="24"/>
                <w:lang w:eastAsia="ru-RU"/>
              </w:rPr>
              <w:t>Беседы: </w:t>
            </w:r>
            <w:r w:rsidRPr="007229B5">
              <w:rPr>
                <w:rFonts w:ascii="Times New Roman" w:eastAsia="Times New Roman" w:hAnsi="Times New Roman" w:cs="Times New Roman"/>
                <w:color w:val="000000"/>
                <w:sz w:val="24"/>
                <w:szCs w:val="24"/>
                <w:lang w:eastAsia="ru-RU"/>
              </w:rPr>
              <w:t>«Расскажи о своей любимой игрушке», «Береги свои игрушки»</w:t>
            </w:r>
          </w:p>
          <w:p w:rsidR="003C15A1" w:rsidRDefault="003C15A1" w:rsidP="00897115">
            <w:pPr>
              <w:spacing w:after="0" w:line="240" w:lineRule="auto"/>
              <w:rPr>
                <w:rFonts w:ascii="Times New Roman" w:eastAsia="Times New Roman" w:hAnsi="Times New Roman" w:cs="Times New Roman"/>
                <w:color w:val="000000"/>
                <w:sz w:val="24"/>
                <w:szCs w:val="24"/>
                <w:lang w:eastAsia="ru-RU"/>
              </w:rPr>
            </w:pPr>
            <w:r w:rsidRPr="007229B5">
              <w:rPr>
                <w:rFonts w:ascii="Times New Roman" w:eastAsia="Times New Roman" w:hAnsi="Times New Roman" w:cs="Times New Roman"/>
                <w:bCs/>
                <w:color w:val="000000"/>
                <w:sz w:val="24"/>
                <w:szCs w:val="24"/>
                <w:lang w:eastAsia="ru-RU"/>
              </w:rPr>
              <w:t>Дидактические игры: «</w:t>
            </w:r>
            <w:r w:rsidRPr="007229B5">
              <w:rPr>
                <w:rFonts w:ascii="Times New Roman" w:eastAsia="Times New Roman" w:hAnsi="Times New Roman" w:cs="Times New Roman"/>
                <w:color w:val="000000"/>
                <w:sz w:val="24"/>
                <w:szCs w:val="24"/>
                <w:lang w:eastAsia="ru-RU"/>
              </w:rPr>
              <w:t>Что изме</w:t>
            </w:r>
            <w:r w:rsidR="007457B4">
              <w:rPr>
                <w:rFonts w:ascii="Times New Roman" w:eastAsia="Times New Roman" w:hAnsi="Times New Roman" w:cs="Times New Roman"/>
                <w:color w:val="000000"/>
                <w:sz w:val="24"/>
                <w:szCs w:val="24"/>
                <w:lang w:eastAsia="ru-RU"/>
              </w:rPr>
              <w:t>нилось?»; «Кукла Катя обедает»</w:t>
            </w:r>
            <w:proofErr w:type="gramStart"/>
            <w:r w:rsidR="007457B4">
              <w:rPr>
                <w:rFonts w:ascii="Times New Roman" w:eastAsia="Times New Roman" w:hAnsi="Times New Roman" w:cs="Times New Roman"/>
                <w:color w:val="000000"/>
                <w:sz w:val="24"/>
                <w:szCs w:val="24"/>
                <w:lang w:eastAsia="ru-RU"/>
              </w:rPr>
              <w:t>;</w:t>
            </w:r>
            <w:r w:rsidRPr="007229B5">
              <w:rPr>
                <w:rFonts w:ascii="Times New Roman" w:eastAsia="Times New Roman" w:hAnsi="Times New Roman" w:cs="Times New Roman"/>
                <w:color w:val="000000"/>
                <w:sz w:val="24"/>
                <w:szCs w:val="24"/>
                <w:lang w:eastAsia="ru-RU"/>
              </w:rPr>
              <w:t>«</w:t>
            </w:r>
            <w:proofErr w:type="gramEnd"/>
            <w:r w:rsidRPr="007229B5">
              <w:rPr>
                <w:rFonts w:ascii="Times New Roman" w:eastAsia="Times New Roman" w:hAnsi="Times New Roman" w:cs="Times New Roman"/>
                <w:color w:val="000000"/>
                <w:sz w:val="24"/>
                <w:szCs w:val="24"/>
                <w:lang w:eastAsia="ru-RU"/>
              </w:rPr>
              <w:t>Прятки с игрушками»</w:t>
            </w:r>
          </w:p>
          <w:p w:rsidR="003C15A1" w:rsidRPr="007229B5" w:rsidRDefault="003C15A1" w:rsidP="008971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СХДД – предложить детям карандаши для рисования  цветных клубочков </w:t>
            </w: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Default="003C15A1" w:rsidP="00897115">
            <w:pPr>
              <w:spacing w:after="0" w:line="240" w:lineRule="auto"/>
              <w:rPr>
                <w:rFonts w:ascii="Times New Roman" w:eastAsia="Times New Roman" w:hAnsi="Times New Roman" w:cs="Times New Roman"/>
                <w:color w:val="000000"/>
                <w:sz w:val="20"/>
                <w:lang w:eastAsia="ru-RU"/>
              </w:rPr>
            </w:pPr>
          </w:p>
          <w:p w:rsidR="003C15A1" w:rsidRPr="00C90911" w:rsidRDefault="003C15A1" w:rsidP="00897115">
            <w:pPr>
              <w:spacing w:after="0" w:line="240" w:lineRule="auto"/>
              <w:rPr>
                <w:rFonts w:ascii="Arial" w:eastAsia="Times New Roman" w:hAnsi="Arial" w:cs="Arial"/>
                <w:color w:val="000000"/>
                <w:lang w:eastAsia="ru-RU"/>
              </w:rPr>
            </w:pPr>
            <w:r w:rsidRPr="00C90911">
              <w:rPr>
                <w:rFonts w:ascii="Times New Roman" w:eastAsia="Times New Roman" w:hAnsi="Times New Roman" w:cs="Times New Roman"/>
                <w:color w:val="000000"/>
                <w:sz w:val="20"/>
                <w:lang w:eastAsia="ru-RU"/>
              </w:rPr>
              <w:t>игрушки        Формирование культурно-гигиенических навыков</w:t>
            </w:r>
          </w:p>
          <w:p w:rsidR="003C15A1" w:rsidRPr="00684E12" w:rsidRDefault="003C15A1" w:rsidP="00897115">
            <w:pPr>
              <w:spacing w:after="0" w:line="240" w:lineRule="auto"/>
              <w:rPr>
                <w:rFonts w:ascii="Arial" w:eastAsia="Times New Roman" w:hAnsi="Arial" w:cs="Arial"/>
                <w:color w:val="000000"/>
                <w:lang w:eastAsia="ru-RU"/>
              </w:rPr>
            </w:pPr>
            <w:r w:rsidRPr="00C90911">
              <w:rPr>
                <w:rFonts w:ascii="Times New Roman" w:eastAsia="Times New Roman" w:hAnsi="Times New Roman" w:cs="Times New Roman"/>
                <w:color w:val="000000"/>
                <w:sz w:val="20"/>
                <w:lang w:eastAsia="ru-RU"/>
              </w:rPr>
              <w:t>Учить снимать колготки и трусики в туалет</w:t>
            </w:r>
            <w:r>
              <w:rPr>
                <w:rFonts w:ascii="Times New Roman" w:eastAsia="Times New Roman" w:hAnsi="Times New Roman" w:cs="Times New Roman"/>
                <w:color w:val="000000"/>
                <w:sz w:val="20"/>
                <w:lang w:eastAsia="ru-RU"/>
              </w:rPr>
              <w:t>е</w:t>
            </w:r>
          </w:p>
        </w:tc>
      </w:tr>
    </w:tbl>
    <w:p w:rsidR="00684E12" w:rsidRPr="00684E12" w:rsidRDefault="00684E12" w:rsidP="003C15A1">
      <w:pPr>
        <w:shd w:val="clear" w:color="auto" w:fill="F9FAFB"/>
        <w:spacing w:before="105" w:after="105" w:line="240" w:lineRule="atLeast"/>
        <w:ind w:firstLine="150"/>
        <w:jc w:val="both"/>
        <w:rPr>
          <w:rFonts w:ascii="Arial" w:eastAsia="Times New Roman" w:hAnsi="Arial" w:cs="Arial"/>
          <w:color w:val="104160"/>
          <w:sz w:val="20"/>
          <w:szCs w:val="20"/>
          <w:lang w:eastAsia="ru-RU"/>
        </w:rPr>
      </w:pPr>
      <w:r w:rsidRPr="00684E12">
        <w:rPr>
          <w:rFonts w:ascii="Times New Roman" w:eastAsia="Times New Roman" w:hAnsi="Times New Roman" w:cs="Times New Roman"/>
          <w:color w:val="000000"/>
          <w:sz w:val="24"/>
          <w:szCs w:val="24"/>
          <w:lang w:eastAsia="ru-RU"/>
        </w:rPr>
        <w:lastRenderedPageBreak/>
        <w:t>Интегрированные занятия позволяют ребенку реализовать свои творческие возможности: он сочиняет, фантазирует, воображает, думает, в интересной, игровой форме обогащается словарь ребенка, развиваются коммуникативные умения. Следовательно, дети учатся свободно общаться и высказывать свои мысли, что является неотъемлемой частью работы с детьми-дошкольниками.</w:t>
      </w:r>
    </w:p>
    <w:p w:rsidR="00684E12" w:rsidRPr="00684E12" w:rsidRDefault="00684E12" w:rsidP="00684E12">
      <w:pPr>
        <w:shd w:val="clear" w:color="auto" w:fill="F9FAFB"/>
        <w:spacing w:before="105" w:after="105" w:line="240" w:lineRule="atLeast"/>
        <w:ind w:firstLine="150"/>
        <w:jc w:val="both"/>
        <w:rPr>
          <w:rFonts w:ascii="Arial" w:eastAsia="Times New Roman" w:hAnsi="Arial" w:cs="Arial"/>
          <w:color w:val="104160"/>
          <w:sz w:val="20"/>
          <w:szCs w:val="20"/>
          <w:lang w:eastAsia="ru-RU"/>
        </w:rPr>
      </w:pPr>
      <w:r w:rsidRPr="00684E12">
        <w:rPr>
          <w:rFonts w:ascii="Times New Roman" w:eastAsia="Times New Roman" w:hAnsi="Times New Roman" w:cs="Times New Roman"/>
          <w:color w:val="000000"/>
          <w:sz w:val="24"/>
          <w:szCs w:val="24"/>
          <w:lang w:eastAsia="ru-RU"/>
        </w:rPr>
        <w:t>           Технология  интеграции организованной образовательной деятельности может быть различной, однако в любом случае необходимо проявление творческой активности педагога. Это одно из  важных условий при ее проведении для развития детских способностей.</w:t>
      </w:r>
    </w:p>
    <w:p w:rsidR="00684E12" w:rsidRPr="00684E12" w:rsidRDefault="00684E12" w:rsidP="00684E12">
      <w:pPr>
        <w:shd w:val="clear" w:color="auto" w:fill="F9FAFB"/>
        <w:spacing w:before="105" w:after="105" w:line="240" w:lineRule="atLeast"/>
        <w:ind w:firstLine="150"/>
        <w:jc w:val="both"/>
        <w:rPr>
          <w:rFonts w:ascii="Arial" w:eastAsia="Times New Roman" w:hAnsi="Arial" w:cs="Arial"/>
          <w:color w:val="104160"/>
          <w:sz w:val="20"/>
          <w:szCs w:val="20"/>
          <w:lang w:eastAsia="ru-RU"/>
        </w:rPr>
      </w:pPr>
      <w:r w:rsidRPr="00684E12">
        <w:rPr>
          <w:rFonts w:ascii="Times New Roman" w:eastAsia="Times New Roman" w:hAnsi="Times New Roman" w:cs="Times New Roman"/>
          <w:i/>
          <w:iCs/>
          <w:color w:val="000000"/>
          <w:sz w:val="24"/>
          <w:szCs w:val="24"/>
          <w:lang w:eastAsia="ru-RU"/>
        </w:rPr>
        <w:t> </w:t>
      </w:r>
    </w:p>
    <w:p w:rsidR="00684E12" w:rsidRPr="00684E12" w:rsidRDefault="00684E12" w:rsidP="00684E12">
      <w:pPr>
        <w:shd w:val="clear" w:color="auto" w:fill="F9FAFB"/>
        <w:spacing w:before="105" w:after="105" w:line="240" w:lineRule="atLeast"/>
        <w:ind w:firstLine="150"/>
        <w:jc w:val="both"/>
        <w:rPr>
          <w:rFonts w:ascii="Arial" w:eastAsia="Times New Roman" w:hAnsi="Arial" w:cs="Arial"/>
          <w:color w:val="104160"/>
          <w:sz w:val="20"/>
          <w:szCs w:val="20"/>
          <w:lang w:eastAsia="ru-RU"/>
        </w:rPr>
      </w:pPr>
      <w:r w:rsidRPr="00684E12">
        <w:rPr>
          <w:rFonts w:ascii="Times New Roman" w:eastAsia="Times New Roman" w:hAnsi="Times New Roman" w:cs="Times New Roman"/>
          <w:color w:val="000000"/>
          <w:sz w:val="24"/>
          <w:szCs w:val="24"/>
          <w:lang w:eastAsia="ru-RU"/>
        </w:rPr>
        <w:t>  В заключени</w:t>
      </w:r>
      <w:r w:rsidR="007457B4">
        <w:rPr>
          <w:rFonts w:ascii="Times New Roman" w:eastAsia="Times New Roman" w:hAnsi="Times New Roman" w:cs="Times New Roman"/>
          <w:color w:val="000000"/>
          <w:sz w:val="24"/>
          <w:szCs w:val="24"/>
          <w:lang w:eastAsia="ru-RU"/>
        </w:rPr>
        <w:t>и</w:t>
      </w:r>
      <w:r w:rsidRPr="00684E12">
        <w:rPr>
          <w:rFonts w:ascii="Times New Roman" w:eastAsia="Times New Roman" w:hAnsi="Times New Roman" w:cs="Times New Roman"/>
          <w:color w:val="000000"/>
          <w:sz w:val="24"/>
          <w:szCs w:val="24"/>
          <w:lang w:eastAsia="ru-RU"/>
        </w:rPr>
        <w:t>, уважаемые коллеги, нам хочется пожелать всем больших творческих успехов. И будем надеяться, что в дальнейшем, планируя свою работу, опираясь на комплексно-тематическое планирование, у нас не возникнет больших трудностей.</w:t>
      </w:r>
    </w:p>
    <w:p w:rsidR="004B18B2" w:rsidRDefault="004B18B2" w:rsidP="004B18B2"/>
    <w:p w:rsidR="00F959D4" w:rsidRPr="00D847F7" w:rsidRDefault="00D847F7"/>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p w:rsidR="00E45ED2" w:rsidRPr="00D847F7" w:rsidRDefault="00E45ED2" w:rsidP="00D847F7">
      <w:pPr>
        <w:rPr>
          <w:rFonts w:ascii="Times New Roman" w:hAnsi="Times New Roman" w:cs="Times New Roman"/>
          <w:sz w:val="28"/>
          <w:szCs w:val="28"/>
          <w:lang w:val="en-US"/>
        </w:rPr>
      </w:pPr>
    </w:p>
    <w:sectPr w:rsidR="00E45ED2" w:rsidRPr="00D847F7" w:rsidSect="007457B4">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4FE3"/>
    <w:multiLevelType w:val="multilevel"/>
    <w:tmpl w:val="F1B4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B18B2"/>
    <w:rsid w:val="00112EE2"/>
    <w:rsid w:val="002F0AB1"/>
    <w:rsid w:val="00360E6A"/>
    <w:rsid w:val="003C15A1"/>
    <w:rsid w:val="0045282D"/>
    <w:rsid w:val="004B18B2"/>
    <w:rsid w:val="00635466"/>
    <w:rsid w:val="00684E12"/>
    <w:rsid w:val="007457B4"/>
    <w:rsid w:val="00777925"/>
    <w:rsid w:val="007B0719"/>
    <w:rsid w:val="007C7330"/>
    <w:rsid w:val="00BB713E"/>
    <w:rsid w:val="00BE00FA"/>
    <w:rsid w:val="00D847F7"/>
    <w:rsid w:val="00D919B0"/>
    <w:rsid w:val="00E45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84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84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465044">
      <w:bodyDiv w:val="1"/>
      <w:marLeft w:val="0"/>
      <w:marRight w:val="0"/>
      <w:marTop w:val="0"/>
      <w:marBottom w:val="0"/>
      <w:divBdr>
        <w:top w:val="none" w:sz="0" w:space="0" w:color="auto"/>
        <w:left w:val="none" w:sz="0" w:space="0" w:color="auto"/>
        <w:bottom w:val="none" w:sz="0" w:space="0" w:color="auto"/>
        <w:right w:val="none" w:sz="0" w:space="0" w:color="auto"/>
      </w:divBdr>
    </w:div>
    <w:div w:id="139238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1346</Words>
  <Characters>7676</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2013-10-29T15:57:00Z</cp:lastPrinted>
  <dcterms:created xsi:type="dcterms:W3CDTF">2013-12-16T19:51:00Z</dcterms:created>
  <dcterms:modified xsi:type="dcterms:W3CDTF">2013-12-16T19:51:00Z</dcterms:modified>
</cp:coreProperties>
</file>