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4C" w:rsidRPr="00671811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11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95734C" w:rsidRPr="00671811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11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</w:t>
      </w:r>
    </w:p>
    <w:p w:rsidR="0095734C" w:rsidRPr="00FF3965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65">
        <w:rPr>
          <w:rFonts w:ascii="Times New Roman" w:hAnsi="Times New Roman" w:cs="Times New Roman"/>
          <w:b/>
          <w:sz w:val="28"/>
          <w:szCs w:val="28"/>
        </w:rPr>
        <w:t>с углублённым изучением отдельных предметов</w:t>
      </w:r>
    </w:p>
    <w:p w:rsidR="0095734C" w:rsidRPr="00EC6499" w:rsidRDefault="00FF3965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141190, </w:t>
      </w:r>
      <w:r w:rsidR="0095734C" w:rsidRPr="00EC6499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Фрязино, </w:t>
      </w:r>
      <w:r w:rsidR="0095734C" w:rsidRPr="00EC6499">
        <w:rPr>
          <w:rFonts w:ascii="Times New Roman" w:hAnsi="Times New Roman" w:cs="Times New Roman"/>
          <w:sz w:val="24"/>
          <w:szCs w:val="24"/>
        </w:rPr>
        <w:t>ул. Ленина, д.17</w:t>
      </w:r>
    </w:p>
    <w:p w:rsidR="0095734C" w:rsidRPr="00EC6499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6499">
        <w:rPr>
          <w:rFonts w:ascii="Times New Roman" w:hAnsi="Times New Roman" w:cs="Times New Roman"/>
          <w:sz w:val="24"/>
          <w:szCs w:val="24"/>
        </w:rPr>
        <w:t>Тел. 564-12-32,</w:t>
      </w:r>
      <w:r w:rsidR="00FF3965">
        <w:rPr>
          <w:rFonts w:ascii="Times New Roman" w:hAnsi="Times New Roman" w:cs="Times New Roman"/>
          <w:sz w:val="24"/>
          <w:szCs w:val="24"/>
        </w:rPr>
        <w:t xml:space="preserve"> 564-12-92,</w:t>
      </w:r>
      <w:r w:rsidRPr="00EC6499">
        <w:rPr>
          <w:rFonts w:ascii="Times New Roman" w:hAnsi="Times New Roman" w:cs="Times New Roman"/>
          <w:sz w:val="24"/>
          <w:szCs w:val="24"/>
        </w:rPr>
        <w:t xml:space="preserve"> код из Москвы и области (496)</w:t>
      </w:r>
    </w:p>
    <w:p w:rsidR="0095734C" w:rsidRPr="00EC6499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734C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965" w:rsidRDefault="00FF3965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965" w:rsidRPr="00671811" w:rsidRDefault="00FF3965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 СОГЛАСОВАНО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Pr="00671811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  <w:r w:rsidRPr="00671811">
        <w:rPr>
          <w:rFonts w:ascii="Times New Roman" w:hAnsi="Times New Roman" w:cs="Times New Roman"/>
          <w:sz w:val="28"/>
          <w:szCs w:val="28"/>
        </w:rPr>
        <w:t xml:space="preserve">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    УТВЕРЖДАЮ</w:t>
      </w: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  Заседание ШМО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Зам. директора по УВР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Директор школы № 2        </w:t>
      </w: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    Протокол № ____      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71811">
        <w:rPr>
          <w:rFonts w:ascii="Times New Roman" w:hAnsi="Times New Roman" w:cs="Times New Roman"/>
          <w:sz w:val="28"/>
          <w:szCs w:val="28"/>
        </w:rPr>
        <w:t>Казикова</w:t>
      </w:r>
      <w:proofErr w:type="spellEnd"/>
      <w:r w:rsidRPr="00671811">
        <w:rPr>
          <w:rFonts w:ascii="Times New Roman" w:hAnsi="Times New Roman" w:cs="Times New Roman"/>
          <w:sz w:val="28"/>
          <w:szCs w:val="28"/>
        </w:rPr>
        <w:t xml:space="preserve"> Е.В.      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Корчагина Н.С. _________________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__________________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_________________</w:t>
      </w: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«___»_______20</w:t>
      </w:r>
      <w:r w:rsidRPr="00671811">
        <w:rPr>
          <w:rFonts w:ascii="Times New Roman" w:hAnsi="Times New Roman" w:cs="Times New Roman"/>
          <w:sz w:val="28"/>
          <w:szCs w:val="28"/>
        </w:rPr>
        <w:softHyphen/>
      </w:r>
      <w:r w:rsidRPr="00671811">
        <w:rPr>
          <w:rFonts w:ascii="Times New Roman" w:hAnsi="Times New Roman" w:cs="Times New Roman"/>
          <w:sz w:val="28"/>
          <w:szCs w:val="28"/>
        </w:rPr>
        <w:softHyphen/>
        <w:t xml:space="preserve">__г.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«___»_________20__г.  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«___»_______20__г.</w:t>
      </w:r>
    </w:p>
    <w:p w:rsidR="0095734C" w:rsidRPr="00671811" w:rsidRDefault="0095734C" w:rsidP="006718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187" w:rsidRDefault="00A57187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33C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811"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 w:rsidR="00A57187" w:rsidRPr="006718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7181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95734C" w:rsidRPr="00671811" w:rsidRDefault="00633C60" w:rsidP="00633C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СПЕЦКУРСА   </w:t>
      </w:r>
      <w:r w:rsidR="0095734C" w:rsidRPr="00671811">
        <w:rPr>
          <w:rFonts w:ascii="Times New Roman" w:hAnsi="Times New Roman" w:cs="Times New Roman"/>
          <w:b/>
          <w:bCs/>
          <w:sz w:val="28"/>
          <w:szCs w:val="28"/>
        </w:rPr>
        <w:t>ПО  РУССКОМУ   ЯЗЫКУ</w:t>
      </w:r>
    </w:p>
    <w:p w:rsidR="0095734C" w:rsidRDefault="00A72D9A" w:rsidP="00633C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95734C" w:rsidRPr="00671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7C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C777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-А, 10-Б</w:t>
      </w:r>
      <w:r w:rsidR="0095734C" w:rsidRPr="0067181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3C777B" w:rsidRDefault="00633C60" w:rsidP="00633C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C777B">
        <w:rPr>
          <w:rFonts w:ascii="Times New Roman" w:hAnsi="Times New Roman" w:cs="Times New Roman"/>
          <w:b/>
          <w:bCs/>
          <w:sz w:val="28"/>
          <w:szCs w:val="28"/>
        </w:rPr>
        <w:t>ОБОБЩЕНИЕ. ОРФОГРАФИЯ.</w:t>
      </w:r>
    </w:p>
    <w:p w:rsidR="00633C60" w:rsidRPr="003C777B" w:rsidRDefault="00A47810" w:rsidP="003C7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СИНТАКСИС И ПУНКТУАЦИЯ</w:t>
      </w:r>
      <w:r w:rsidR="00633C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35F10" w:rsidRPr="00671811" w:rsidRDefault="00535F10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C9" w:rsidRDefault="009E26C9" w:rsidP="009E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6C9">
        <w:rPr>
          <w:rFonts w:ascii="Times New Roman" w:hAnsi="Times New Roman" w:cs="Times New Roman"/>
          <w:b/>
          <w:sz w:val="28"/>
          <w:szCs w:val="28"/>
        </w:rPr>
        <w:t>БЕЛЯЕВОЙ ИРИНЫ ВИТАЛЬЕВНЫ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26C9" w:rsidRDefault="009E26C9" w:rsidP="009E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</w:p>
    <w:p w:rsidR="009E26C9" w:rsidRDefault="009E26C9" w:rsidP="009E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E26C9" w:rsidRDefault="009E26C9" w:rsidP="009E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2 с УИОП г. Фрязино</w:t>
      </w:r>
    </w:p>
    <w:p w:rsidR="009E26C9" w:rsidRPr="00671811" w:rsidRDefault="009E26C9" w:rsidP="009E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11">
        <w:rPr>
          <w:rFonts w:ascii="Times New Roman" w:hAnsi="Times New Roman" w:cs="Times New Roman"/>
          <w:b/>
          <w:sz w:val="28"/>
          <w:szCs w:val="28"/>
        </w:rPr>
        <w:t>2012-2013 учебный год</w:t>
      </w: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РАБОЧЕЙ ПРОГРАММЫ</w:t>
      </w:r>
    </w:p>
    <w:p w:rsidR="000C1BE8" w:rsidRPr="00671811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5A2C" w:rsidRPr="00671811" w:rsidRDefault="00EF5A2C" w:rsidP="00EF5A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EF5A2C" w:rsidRPr="00671811" w:rsidRDefault="00EF5A2C" w:rsidP="00EF5A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EF5A2C" w:rsidRPr="00671811" w:rsidRDefault="00EF5A2C" w:rsidP="00EF5A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p w:rsidR="00EF5A2C" w:rsidRPr="00671811" w:rsidRDefault="00EF5A2C" w:rsidP="00EF5A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Программно-методическое обеспечение.</w:t>
      </w:r>
    </w:p>
    <w:p w:rsidR="00EF5A2C" w:rsidRPr="00671811" w:rsidRDefault="00EF5A2C" w:rsidP="00EF5A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671811">
        <w:rPr>
          <w:rFonts w:ascii="Times New Roman" w:hAnsi="Times New Roman" w:cs="Times New Roman"/>
          <w:sz w:val="28"/>
          <w:szCs w:val="28"/>
        </w:rPr>
        <w:t>.</w:t>
      </w:r>
    </w:p>
    <w:p w:rsidR="00760936" w:rsidRDefault="00760936" w:rsidP="000C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811" w:rsidRDefault="00A57187" w:rsidP="000C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977781" w:rsidRDefault="00977781" w:rsidP="000C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FA5" w:rsidRPr="003C777B" w:rsidRDefault="00633C60" w:rsidP="0076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77B">
        <w:rPr>
          <w:rFonts w:ascii="Times New Roman" w:hAnsi="Times New Roman" w:cs="Times New Roman"/>
          <w:sz w:val="28"/>
          <w:szCs w:val="28"/>
        </w:rPr>
        <w:t xml:space="preserve"> </w:t>
      </w:r>
      <w:r w:rsidR="00A57FA5" w:rsidRPr="003C777B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 Письма Министерства образования РФ № 06-1844 от 11.12.2006 «Примерные требования к программам доп</w:t>
      </w:r>
      <w:r w:rsidR="007B61FF"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детей», курса подготовки к ЕГЭ по русскому языку «Говорим и пишем правильно» С.А. </w:t>
      </w:r>
      <w:proofErr w:type="spellStart"/>
      <w:r w:rsidR="007B61FF">
        <w:rPr>
          <w:rFonts w:ascii="Times New Roman" w:hAnsi="Times New Roman" w:cs="Times New Roman"/>
          <w:sz w:val="28"/>
          <w:szCs w:val="28"/>
        </w:rPr>
        <w:t>Войтас</w:t>
      </w:r>
      <w:proofErr w:type="spellEnd"/>
      <w:r w:rsidR="007B61FF">
        <w:rPr>
          <w:rFonts w:ascii="Times New Roman" w:hAnsi="Times New Roman" w:cs="Times New Roman"/>
          <w:sz w:val="28"/>
          <w:szCs w:val="28"/>
        </w:rPr>
        <w:t xml:space="preserve"> и Н.Г. Акоповой.</w:t>
      </w:r>
    </w:p>
    <w:p w:rsidR="00760936" w:rsidRPr="00760936" w:rsidRDefault="00760936" w:rsidP="0076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77B">
        <w:rPr>
          <w:rFonts w:ascii="Times New Roman" w:hAnsi="Times New Roman" w:cs="Times New Roman"/>
          <w:sz w:val="28"/>
          <w:szCs w:val="28"/>
        </w:rPr>
        <w:t>Одним из важнейших показателей культуры человека является способность свободно выражать свои мысли и чувства в устной и письменной форме, владение основными нормами русского литературного языка. Данный курс направлен</w:t>
      </w:r>
      <w:r w:rsidRPr="00760936">
        <w:rPr>
          <w:rFonts w:ascii="Times New Roman" w:hAnsi="Times New Roman" w:cs="Times New Roman"/>
          <w:sz w:val="28"/>
          <w:szCs w:val="28"/>
        </w:rPr>
        <w:t xml:space="preserve"> на совершенствование указанных умений. Важнейшим направлением  в формировании умений и навыков грамотного письма становится систематизация и обобщение знаний в области </w:t>
      </w:r>
      <w:r w:rsidR="003C777B">
        <w:rPr>
          <w:rFonts w:ascii="Times New Roman" w:hAnsi="Times New Roman" w:cs="Times New Roman"/>
          <w:sz w:val="28"/>
          <w:szCs w:val="28"/>
        </w:rPr>
        <w:t xml:space="preserve">орфографии, </w:t>
      </w:r>
      <w:r w:rsidRPr="00760936">
        <w:rPr>
          <w:rFonts w:ascii="Times New Roman" w:hAnsi="Times New Roman" w:cs="Times New Roman"/>
          <w:sz w:val="28"/>
          <w:szCs w:val="28"/>
        </w:rPr>
        <w:t>синтаксических единиц, пунктуационных норм.</w:t>
      </w:r>
    </w:p>
    <w:p w:rsidR="00760936" w:rsidRPr="00760936" w:rsidRDefault="00760936" w:rsidP="0076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 xml:space="preserve">     </w:t>
      </w:r>
      <w:r w:rsidR="00A57FA5">
        <w:rPr>
          <w:rFonts w:ascii="Times New Roman" w:hAnsi="Times New Roman" w:cs="Times New Roman"/>
          <w:sz w:val="28"/>
          <w:szCs w:val="28"/>
        </w:rPr>
        <w:tab/>
      </w:r>
      <w:r w:rsidRPr="00760936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76093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60936">
        <w:rPr>
          <w:rFonts w:ascii="Times New Roman" w:hAnsi="Times New Roman" w:cs="Times New Roman"/>
          <w:sz w:val="28"/>
          <w:szCs w:val="28"/>
        </w:rPr>
        <w:t xml:space="preserve"> курса состоит в повышении грамотности учащихся, в развитии культуры письменной речи, в обеспечении  планомерной  подготовки к Единому государственному экзамену по русскому языку.</w:t>
      </w:r>
    </w:p>
    <w:p w:rsidR="00760936" w:rsidRPr="00760936" w:rsidRDefault="00760936" w:rsidP="0076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 xml:space="preserve">     </w:t>
      </w:r>
      <w:r w:rsidR="00A57FA5">
        <w:rPr>
          <w:rFonts w:ascii="Times New Roman" w:hAnsi="Times New Roman" w:cs="Times New Roman"/>
          <w:sz w:val="28"/>
          <w:szCs w:val="28"/>
        </w:rPr>
        <w:tab/>
        <w:t xml:space="preserve">Предлагаемый курс направлен на решение следующих </w:t>
      </w:r>
      <w:r w:rsidR="00A57FA5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7609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57FA5" w:rsidRDefault="00760936" w:rsidP="00332B76">
      <w:pPr>
        <w:pStyle w:val="a5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7FA5">
        <w:rPr>
          <w:rFonts w:ascii="Times New Roman" w:hAnsi="Times New Roman" w:cs="Times New Roman"/>
          <w:sz w:val="28"/>
          <w:szCs w:val="28"/>
        </w:rPr>
        <w:t>разви</w:t>
      </w:r>
      <w:r w:rsidR="00332B76">
        <w:rPr>
          <w:rFonts w:ascii="Times New Roman" w:hAnsi="Times New Roman" w:cs="Times New Roman"/>
          <w:sz w:val="28"/>
          <w:szCs w:val="28"/>
        </w:rPr>
        <w:t>тие и совершенствование  умений</w:t>
      </w:r>
      <w:r w:rsidRPr="00A57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FA5" w:rsidRDefault="00A57FA5" w:rsidP="00332B7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936" w:rsidRPr="00A57FA5">
        <w:rPr>
          <w:rFonts w:ascii="Times New Roman" w:hAnsi="Times New Roman" w:cs="Times New Roman"/>
          <w:sz w:val="28"/>
          <w:szCs w:val="28"/>
        </w:rPr>
        <w:t xml:space="preserve">владеть основными нормами русского литературного языка, </w:t>
      </w:r>
    </w:p>
    <w:p w:rsidR="00A57FA5" w:rsidRDefault="00A57FA5" w:rsidP="00332B7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936" w:rsidRPr="00A57FA5">
        <w:rPr>
          <w:rFonts w:ascii="Times New Roman" w:hAnsi="Times New Roman" w:cs="Times New Roman"/>
          <w:sz w:val="28"/>
          <w:szCs w:val="28"/>
        </w:rPr>
        <w:t xml:space="preserve">уметь ориентироваться в многообразных явлениях письма,   </w:t>
      </w:r>
    </w:p>
    <w:p w:rsidR="00760936" w:rsidRPr="00A57FA5" w:rsidRDefault="00A57FA5" w:rsidP="00332B7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936" w:rsidRPr="00A57FA5">
        <w:rPr>
          <w:rFonts w:ascii="Times New Roman" w:hAnsi="Times New Roman" w:cs="Times New Roman"/>
          <w:spacing w:val="-1"/>
          <w:sz w:val="28"/>
          <w:szCs w:val="28"/>
        </w:rPr>
        <w:t xml:space="preserve">анализировать языковые единицы с точки зрения правильности, точности и уместности их </w:t>
      </w:r>
      <w:r w:rsidR="00760936" w:rsidRPr="00A57FA5">
        <w:rPr>
          <w:rFonts w:ascii="Times New Roman" w:hAnsi="Times New Roman" w:cs="Times New Roman"/>
          <w:sz w:val="28"/>
          <w:szCs w:val="28"/>
        </w:rPr>
        <w:t>употребления;</w:t>
      </w:r>
    </w:p>
    <w:p w:rsidR="00332B76" w:rsidRDefault="00760936" w:rsidP="00332B76">
      <w:pPr>
        <w:pStyle w:val="a5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7FA5"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</w:p>
    <w:p w:rsidR="00332B76" w:rsidRDefault="00332B76" w:rsidP="00332B7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0936" w:rsidRPr="00A57FA5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="00760936" w:rsidRPr="00A57FA5">
        <w:rPr>
          <w:rFonts w:ascii="Times New Roman" w:hAnsi="Times New Roman" w:cs="Times New Roman"/>
          <w:sz w:val="28"/>
          <w:szCs w:val="28"/>
        </w:rPr>
        <w:t xml:space="preserve"> языкового анализа речевого высказывания, </w:t>
      </w:r>
    </w:p>
    <w:p w:rsidR="00332B76" w:rsidRDefault="00332B76" w:rsidP="00332B7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936" w:rsidRPr="00A57FA5">
        <w:rPr>
          <w:rFonts w:ascii="Times New Roman" w:hAnsi="Times New Roman" w:cs="Times New Roman"/>
          <w:sz w:val="28"/>
          <w:szCs w:val="28"/>
        </w:rPr>
        <w:t xml:space="preserve">самостоятельной учебной деятельности, </w:t>
      </w:r>
    </w:p>
    <w:p w:rsidR="00760936" w:rsidRPr="00A57FA5" w:rsidRDefault="00332B76" w:rsidP="00332B7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936" w:rsidRPr="00A57FA5">
        <w:rPr>
          <w:rFonts w:ascii="Times New Roman" w:hAnsi="Times New Roman" w:cs="Times New Roman"/>
          <w:sz w:val="28"/>
          <w:szCs w:val="28"/>
        </w:rPr>
        <w:t>речевого самосовершенствования;</w:t>
      </w:r>
    </w:p>
    <w:p w:rsidR="00760936" w:rsidRPr="00A57FA5" w:rsidRDefault="00760936" w:rsidP="00332B76">
      <w:pPr>
        <w:pStyle w:val="a5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7FA5">
        <w:rPr>
          <w:rFonts w:ascii="Times New Roman" w:hAnsi="Times New Roman" w:cs="Times New Roman"/>
          <w:sz w:val="28"/>
          <w:szCs w:val="28"/>
        </w:rPr>
        <w:t>воспитание  сознательного  отношения к языку как явлению культуры, основному средству общения.</w:t>
      </w:r>
    </w:p>
    <w:p w:rsidR="00760936" w:rsidRPr="00760936" w:rsidRDefault="00760936" w:rsidP="0076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 xml:space="preserve">Предлагаемый спецкурс по русскому языку рассчитан </w:t>
      </w:r>
      <w:r w:rsidR="00332B76">
        <w:rPr>
          <w:rFonts w:ascii="Times New Roman" w:hAnsi="Times New Roman" w:cs="Times New Roman"/>
          <w:b/>
          <w:sz w:val="28"/>
          <w:szCs w:val="28"/>
        </w:rPr>
        <w:t>на 35</w:t>
      </w:r>
      <w:r w:rsidRPr="00760936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332B76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332B76">
        <w:rPr>
          <w:rFonts w:ascii="Times New Roman" w:hAnsi="Times New Roman" w:cs="Times New Roman"/>
          <w:sz w:val="28"/>
          <w:szCs w:val="28"/>
        </w:rPr>
        <w:t>(1 час в неделю)</w:t>
      </w:r>
      <w:r w:rsidRPr="0076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936">
        <w:rPr>
          <w:rFonts w:ascii="Times New Roman" w:hAnsi="Times New Roman" w:cs="Times New Roman"/>
          <w:sz w:val="28"/>
          <w:szCs w:val="28"/>
        </w:rPr>
        <w:t xml:space="preserve">и предназначен для учащихся </w:t>
      </w:r>
      <w:r w:rsidRPr="00760936">
        <w:rPr>
          <w:rFonts w:ascii="Times New Roman" w:hAnsi="Times New Roman" w:cs="Times New Roman"/>
          <w:b/>
          <w:sz w:val="28"/>
          <w:szCs w:val="28"/>
        </w:rPr>
        <w:t>1</w:t>
      </w:r>
      <w:r w:rsidR="003C777B">
        <w:rPr>
          <w:rFonts w:ascii="Times New Roman" w:hAnsi="Times New Roman" w:cs="Times New Roman"/>
          <w:b/>
          <w:sz w:val="28"/>
          <w:szCs w:val="28"/>
        </w:rPr>
        <w:t>0</w:t>
      </w:r>
      <w:r w:rsidRPr="00760936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760936" w:rsidRPr="00760936" w:rsidRDefault="00760936" w:rsidP="0076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 xml:space="preserve">Подготовка к экзамену в форме ЕГЭ требует особого подхода. Прежде всего, это систематическое повторение  </w:t>
      </w:r>
      <w:r w:rsidR="003C777B">
        <w:rPr>
          <w:rFonts w:ascii="Times New Roman" w:hAnsi="Times New Roman" w:cs="Times New Roman"/>
          <w:sz w:val="28"/>
          <w:szCs w:val="28"/>
        </w:rPr>
        <w:t xml:space="preserve">орфографии, </w:t>
      </w:r>
      <w:r w:rsidRPr="00760936">
        <w:rPr>
          <w:rFonts w:ascii="Times New Roman" w:hAnsi="Times New Roman" w:cs="Times New Roman"/>
          <w:sz w:val="28"/>
          <w:szCs w:val="28"/>
        </w:rPr>
        <w:t xml:space="preserve">синтаксиса и пунктуации  и постоянная тренировка в выполнении разных тестов </w:t>
      </w:r>
      <w:r w:rsidR="003C777B">
        <w:rPr>
          <w:rFonts w:ascii="Times New Roman" w:hAnsi="Times New Roman" w:cs="Times New Roman"/>
          <w:sz w:val="28"/>
          <w:szCs w:val="28"/>
        </w:rPr>
        <w:t xml:space="preserve">и творческих заданий. Данные разделы </w:t>
      </w:r>
      <w:r w:rsidRPr="00760936">
        <w:rPr>
          <w:rFonts w:ascii="Times New Roman" w:hAnsi="Times New Roman" w:cs="Times New Roman"/>
          <w:sz w:val="28"/>
          <w:szCs w:val="28"/>
        </w:rPr>
        <w:t>отрабатыва</w:t>
      </w:r>
      <w:r w:rsidR="003C777B">
        <w:rPr>
          <w:rFonts w:ascii="Times New Roman" w:hAnsi="Times New Roman" w:cs="Times New Roman"/>
          <w:sz w:val="28"/>
          <w:szCs w:val="28"/>
        </w:rPr>
        <w:t>ю</w:t>
      </w:r>
      <w:r w:rsidRPr="00760936">
        <w:rPr>
          <w:rFonts w:ascii="Times New Roman" w:hAnsi="Times New Roman" w:cs="Times New Roman"/>
          <w:sz w:val="28"/>
          <w:szCs w:val="28"/>
        </w:rPr>
        <w:t>тся на изучении материала, параллельно повторяемого на уроках русского языка. Программа спецкурса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</w:t>
      </w:r>
      <w:proofErr w:type="gramStart"/>
      <w:r w:rsidRPr="0076093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60936">
        <w:rPr>
          <w:rFonts w:ascii="Times New Roman" w:hAnsi="Times New Roman" w:cs="Times New Roman"/>
          <w:sz w:val="28"/>
          <w:szCs w:val="28"/>
        </w:rPr>
        <w:t>, В.</w:t>
      </w:r>
    </w:p>
    <w:p w:rsidR="00760936" w:rsidRPr="00760936" w:rsidRDefault="00760936" w:rsidP="00AB2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методики:  </w:t>
      </w:r>
    </w:p>
    <w:p w:rsidR="00760936" w:rsidRPr="00AB2B32" w:rsidRDefault="00760936" w:rsidP="00AB2B3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2">
        <w:rPr>
          <w:rFonts w:ascii="Times New Roman" w:hAnsi="Times New Roman" w:cs="Times New Roman"/>
          <w:sz w:val="28"/>
          <w:szCs w:val="28"/>
        </w:rPr>
        <w:t>формы организации деятельности учащихся: индивидуальная с использованием</w:t>
      </w:r>
      <w:r w:rsidR="00AB2B32">
        <w:rPr>
          <w:rFonts w:ascii="Times New Roman" w:hAnsi="Times New Roman" w:cs="Times New Roman"/>
          <w:sz w:val="28"/>
          <w:szCs w:val="28"/>
        </w:rPr>
        <w:t xml:space="preserve"> </w:t>
      </w:r>
      <w:r w:rsidRPr="00AB2B32">
        <w:rPr>
          <w:rFonts w:ascii="Times New Roman" w:hAnsi="Times New Roman" w:cs="Times New Roman"/>
          <w:sz w:val="28"/>
          <w:szCs w:val="28"/>
        </w:rPr>
        <w:t>компьютера или файлов с печатным материалом, система малых групп (парная),</w:t>
      </w:r>
    </w:p>
    <w:p w:rsidR="00760936" w:rsidRPr="00AB2B32" w:rsidRDefault="00760936" w:rsidP="00AB2B3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2">
        <w:rPr>
          <w:rFonts w:ascii="Times New Roman" w:hAnsi="Times New Roman" w:cs="Times New Roman"/>
          <w:sz w:val="28"/>
          <w:szCs w:val="28"/>
        </w:rPr>
        <w:t xml:space="preserve">проблемное изложение материала, </w:t>
      </w:r>
    </w:p>
    <w:p w:rsidR="00760936" w:rsidRPr="00AB2B32" w:rsidRDefault="00760936" w:rsidP="00AB2B3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2">
        <w:rPr>
          <w:rFonts w:ascii="Times New Roman" w:hAnsi="Times New Roman" w:cs="Times New Roman"/>
          <w:sz w:val="28"/>
          <w:szCs w:val="28"/>
        </w:rPr>
        <w:t xml:space="preserve">подача материала крупными блоками с использованием опорных конспектов, </w:t>
      </w:r>
    </w:p>
    <w:p w:rsidR="00760936" w:rsidRPr="00AB2B32" w:rsidRDefault="00760936" w:rsidP="00AB2B3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2">
        <w:rPr>
          <w:rFonts w:ascii="Times New Roman" w:hAnsi="Times New Roman" w:cs="Times New Roman"/>
          <w:sz w:val="28"/>
          <w:szCs w:val="28"/>
        </w:rPr>
        <w:t>применение компьютерных технологий,</w:t>
      </w:r>
    </w:p>
    <w:p w:rsidR="00760936" w:rsidRPr="00AB2B32" w:rsidRDefault="00760936" w:rsidP="00AB2B3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2">
        <w:rPr>
          <w:rFonts w:ascii="Times New Roman" w:hAnsi="Times New Roman" w:cs="Times New Roman"/>
          <w:sz w:val="28"/>
          <w:szCs w:val="28"/>
        </w:rPr>
        <w:t xml:space="preserve">самостоятельное освоение теоретического материала, </w:t>
      </w:r>
    </w:p>
    <w:p w:rsidR="00760936" w:rsidRPr="00AB2B32" w:rsidRDefault="00760936" w:rsidP="00AB2B3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2">
        <w:rPr>
          <w:rFonts w:ascii="Times New Roman" w:hAnsi="Times New Roman" w:cs="Times New Roman"/>
          <w:sz w:val="28"/>
          <w:szCs w:val="28"/>
        </w:rPr>
        <w:t>контроль и самоконтроль.</w:t>
      </w:r>
    </w:p>
    <w:p w:rsidR="00A75913" w:rsidRPr="00671811" w:rsidRDefault="003C777B" w:rsidP="009E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ПРЕДМЕТА</w:t>
      </w:r>
    </w:p>
    <w:p w:rsidR="00774E75" w:rsidRPr="00671811" w:rsidRDefault="00774E75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777B" w:rsidRDefault="003C777B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Безударный гласный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 Орфограммы корня.</w:t>
      </w:r>
    </w:p>
    <w:p w:rsidR="003C777B" w:rsidRPr="003C777B" w:rsidRDefault="003C777B" w:rsidP="003C7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Проверяемые и непроверяемые гласные в корнях слов. Чередование гласных в корнях слов.</w:t>
      </w:r>
      <w:r w:rsidR="00FD195F">
        <w:rPr>
          <w:rFonts w:ascii="Times New Roman" w:hAnsi="Times New Roman" w:cs="Times New Roman"/>
          <w:i/>
          <w:sz w:val="28"/>
          <w:szCs w:val="28"/>
        </w:rPr>
        <w:t xml:space="preserve"> Омонимия корней.</w:t>
      </w:r>
    </w:p>
    <w:p w:rsidR="00FD195F" w:rsidRPr="00FD195F" w:rsidRDefault="003C777B" w:rsidP="00FD195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приставок.</w:t>
      </w:r>
    </w:p>
    <w:p w:rsidR="003C777B" w:rsidRPr="003C777B" w:rsidRDefault="00FD195F" w:rsidP="003C7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Три группы приставок. Русские и иноязычные приставки. Правописание неизменяемых приставок. З-С на конце приставок. Значения </w:t>
      </w:r>
      <w:r w:rsidR="00A5007B">
        <w:rPr>
          <w:rFonts w:ascii="Times New Roman" w:hAnsi="Times New Roman" w:cs="Times New Roman"/>
          <w:i/>
          <w:sz w:val="28"/>
          <w:szCs w:val="28"/>
        </w:rPr>
        <w:t xml:space="preserve">и правописание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приставок </w:t>
      </w:r>
      <w:r w:rsidR="00A5007B"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 w:rsidR="00A5007B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A5007B">
        <w:rPr>
          <w:rFonts w:ascii="Times New Roman" w:hAnsi="Times New Roman" w:cs="Times New Roman"/>
          <w:i/>
          <w:sz w:val="28"/>
          <w:szCs w:val="28"/>
        </w:rPr>
        <w:t xml:space="preserve"> – при-.</w:t>
      </w:r>
    </w:p>
    <w:p w:rsidR="003C777B" w:rsidRDefault="003C777B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суффиксов</w:t>
      </w:r>
      <w:r w:rsidR="00E22AFC">
        <w:rPr>
          <w:rFonts w:ascii="Times New Roman" w:hAnsi="Times New Roman" w:cs="Times New Roman"/>
          <w:sz w:val="28"/>
          <w:szCs w:val="28"/>
        </w:rPr>
        <w:t>.</w:t>
      </w:r>
    </w:p>
    <w:p w:rsidR="003C777B" w:rsidRPr="003C777B" w:rsidRDefault="00E22AFC" w:rsidP="003C7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Суффиксы имён существительных и прилагательных. </w:t>
      </w:r>
      <w:r w:rsidR="00FD195F">
        <w:rPr>
          <w:rFonts w:ascii="Times New Roman" w:hAnsi="Times New Roman" w:cs="Times New Roman"/>
          <w:i/>
          <w:sz w:val="28"/>
          <w:szCs w:val="28"/>
        </w:rPr>
        <w:t>Пра</w:t>
      </w:r>
      <w:r>
        <w:rPr>
          <w:rFonts w:ascii="Times New Roman" w:hAnsi="Times New Roman" w:cs="Times New Roman"/>
          <w:i/>
          <w:sz w:val="28"/>
          <w:szCs w:val="28"/>
        </w:rPr>
        <w:t xml:space="preserve">вописание глагольных суффиксов. </w:t>
      </w:r>
      <w:r w:rsidR="00FD195F">
        <w:rPr>
          <w:rFonts w:ascii="Times New Roman" w:hAnsi="Times New Roman" w:cs="Times New Roman"/>
          <w:i/>
          <w:sz w:val="28"/>
          <w:szCs w:val="28"/>
        </w:rPr>
        <w:t>Суффиксы причастий и деепричастий.</w:t>
      </w:r>
    </w:p>
    <w:p w:rsidR="003C777B" w:rsidRDefault="003C777B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Н-НН в словах разных частей речи.</w:t>
      </w:r>
    </w:p>
    <w:p w:rsidR="003C777B" w:rsidRPr="003C777B" w:rsidRDefault="00A5007B" w:rsidP="003C7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и две Н в</w:t>
      </w:r>
      <w:r w:rsidR="00B60C8D">
        <w:rPr>
          <w:rFonts w:ascii="Times New Roman" w:hAnsi="Times New Roman" w:cs="Times New Roman"/>
          <w:i/>
          <w:sz w:val="28"/>
          <w:szCs w:val="28"/>
        </w:rPr>
        <w:t xml:space="preserve"> существительных, прилагательных и наречиях на </w:t>
      </w:r>
      <w:proofErr w:type="gramStart"/>
      <w:r w:rsidR="00B60C8D">
        <w:rPr>
          <w:rFonts w:ascii="Times New Roman" w:hAnsi="Times New Roman" w:cs="Times New Roman"/>
          <w:i/>
          <w:sz w:val="28"/>
          <w:szCs w:val="28"/>
        </w:rPr>
        <w:t>-о</w:t>
      </w:r>
      <w:proofErr w:type="gramEnd"/>
      <w:r w:rsidR="00B60C8D">
        <w:rPr>
          <w:rFonts w:ascii="Times New Roman" w:hAnsi="Times New Roman" w:cs="Times New Roman"/>
          <w:i/>
          <w:sz w:val="28"/>
          <w:szCs w:val="28"/>
        </w:rPr>
        <w:t xml:space="preserve"> – -е. Правописание Н-НН в глаголах и причастиях. Различия в написании Н-НН в наречиях, кратких причастиях и прилагательных.</w:t>
      </w:r>
    </w:p>
    <w:p w:rsidR="003C777B" w:rsidRDefault="003C777B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НЕ-НИ со словами.</w:t>
      </w:r>
    </w:p>
    <w:p w:rsidR="003C777B" w:rsidRPr="003C777B" w:rsidRDefault="00402730" w:rsidP="003C7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Слитное и раздельное написание НЕ со словами различных частей речи. Написание НЕ и НИ с местоимениями и наречиями. Правописание частиц НЕ и НИ в простых и сложных предложениях, устойчивых выражениях.</w:t>
      </w:r>
    </w:p>
    <w:p w:rsidR="003C777B" w:rsidRDefault="003C777B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Омонимия различных частей речи.</w:t>
      </w:r>
    </w:p>
    <w:p w:rsidR="003C777B" w:rsidRPr="003C777B" w:rsidRDefault="006C6B46" w:rsidP="003C7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Слитное, раздельное, дефисное написание слов. Омонимия частей речи. Переход одной части речи в другую. Опознавание производных предлогов, союзов</w:t>
      </w:r>
      <w:r w:rsidR="004B6ADA">
        <w:rPr>
          <w:rFonts w:ascii="Times New Roman" w:hAnsi="Times New Roman" w:cs="Times New Roman"/>
          <w:i/>
          <w:sz w:val="28"/>
          <w:szCs w:val="28"/>
        </w:rPr>
        <w:t>, частиц, их отличия от самостоятельных частей речи.</w:t>
      </w:r>
    </w:p>
    <w:p w:rsidR="00760936" w:rsidRPr="00760936" w:rsidRDefault="00760936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>Словосочетание. Способы подчинительной связи в словосочетании.</w:t>
      </w:r>
    </w:p>
    <w:p w:rsidR="00760936" w:rsidRPr="00760936" w:rsidRDefault="00760936" w:rsidP="00760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936">
        <w:rPr>
          <w:rFonts w:ascii="Times New Roman" w:hAnsi="Times New Roman" w:cs="Times New Roman"/>
          <w:i/>
          <w:sz w:val="28"/>
          <w:szCs w:val="28"/>
        </w:rPr>
        <w:t>Распознавание и моделирование словосочетаний разных видов.  Особенности связи слов в словосочетаниях, построенных по способу согласования, управления, примыкания.</w:t>
      </w:r>
    </w:p>
    <w:p w:rsidR="00760936" w:rsidRPr="00760936" w:rsidRDefault="00760936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>Структура предложения. Односоставные предложения.</w:t>
      </w:r>
    </w:p>
    <w:p w:rsidR="00760936" w:rsidRPr="003C777B" w:rsidRDefault="00760936" w:rsidP="003C7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936">
        <w:rPr>
          <w:rFonts w:ascii="Times New Roman" w:hAnsi="Times New Roman" w:cs="Times New Roman"/>
          <w:i/>
          <w:sz w:val="28"/>
          <w:szCs w:val="28"/>
        </w:rPr>
        <w:t>Выделение грамматической основы. Виды сказуемого. Опознавание односоставных предложений разных видов.</w:t>
      </w:r>
    </w:p>
    <w:p w:rsidR="00760936" w:rsidRPr="00760936" w:rsidRDefault="00760936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 xml:space="preserve"> Простое осложнённое предложение.</w:t>
      </w:r>
    </w:p>
    <w:p w:rsidR="00760936" w:rsidRPr="00760936" w:rsidRDefault="00760936" w:rsidP="00760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936">
        <w:rPr>
          <w:rFonts w:ascii="Times New Roman" w:hAnsi="Times New Roman" w:cs="Times New Roman"/>
          <w:i/>
          <w:sz w:val="28"/>
          <w:szCs w:val="28"/>
        </w:rPr>
        <w:t xml:space="preserve">Обособленные члены предложения. Опознавание разных видов обособленных членов предложения. Пунктуационные особенности предложений с однородными </w:t>
      </w:r>
      <w:r w:rsidRPr="00760936">
        <w:rPr>
          <w:rFonts w:ascii="Times New Roman" w:hAnsi="Times New Roman" w:cs="Times New Roman"/>
          <w:i/>
          <w:sz w:val="28"/>
          <w:szCs w:val="28"/>
        </w:rPr>
        <w:lastRenderedPageBreak/>
        <w:t>членами предложения. Типичные ошибки в построении предложений с обособленными членами; освоение приёмов редактирования. Грамматические и пунктуационные особенности предложений с вводными словами, обращениями.</w:t>
      </w:r>
    </w:p>
    <w:p w:rsidR="00760936" w:rsidRPr="00760936" w:rsidRDefault="00760936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>Сложноподчинённые предложения.</w:t>
      </w:r>
    </w:p>
    <w:p w:rsidR="00760936" w:rsidRPr="00760936" w:rsidRDefault="00760936" w:rsidP="00760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936">
        <w:rPr>
          <w:rFonts w:ascii="Times New Roman" w:hAnsi="Times New Roman" w:cs="Times New Roman"/>
          <w:i/>
          <w:sz w:val="28"/>
          <w:szCs w:val="28"/>
        </w:rPr>
        <w:t>Распознавание разных видов придаточных в сложноподчинённых предложениях. Различение союзов и союзных слов в сложноподчинённых предложениях. Синтаксический и пунктуационный разбор сложных предложений с несколькими придаточными. Правильная постановка знаков препинания при сочетании союзов.</w:t>
      </w:r>
    </w:p>
    <w:p w:rsidR="00760936" w:rsidRPr="00760936" w:rsidRDefault="00760936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>Бессоюзные сложные предложения.</w:t>
      </w:r>
    </w:p>
    <w:p w:rsidR="00760936" w:rsidRPr="00760936" w:rsidRDefault="00760936" w:rsidP="00760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936">
        <w:rPr>
          <w:rFonts w:ascii="Times New Roman" w:hAnsi="Times New Roman" w:cs="Times New Roman"/>
          <w:i/>
          <w:sz w:val="28"/>
          <w:szCs w:val="28"/>
        </w:rPr>
        <w:t xml:space="preserve">Синтаксический и пунктуационный разбор бессоюзных сложных предложений. Правильная и аргументированная постановка знаков препинания в бессоюзных сложных предложениях. </w:t>
      </w:r>
    </w:p>
    <w:p w:rsidR="00760936" w:rsidRPr="00760936" w:rsidRDefault="00760936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>Сложное предложение с разными видами связи.</w:t>
      </w:r>
    </w:p>
    <w:p w:rsidR="00760936" w:rsidRPr="00760936" w:rsidRDefault="00760936" w:rsidP="00760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936">
        <w:rPr>
          <w:rFonts w:ascii="Times New Roman" w:hAnsi="Times New Roman" w:cs="Times New Roman"/>
          <w:i/>
          <w:sz w:val="28"/>
          <w:szCs w:val="28"/>
        </w:rPr>
        <w:t xml:space="preserve">Структурные особенности сложного предложения с разными видами связи. Основные разновидности предложений в зависимости от сочетания видов связи. Синтаксический и пунктуационный разбор  сложных предложений с разными видами бессоюзной и союзной связи. </w:t>
      </w:r>
    </w:p>
    <w:p w:rsidR="00760936" w:rsidRPr="00760936" w:rsidRDefault="00760936" w:rsidP="0076093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>Синтаксические нормы.</w:t>
      </w:r>
    </w:p>
    <w:p w:rsidR="00760936" w:rsidRPr="00760936" w:rsidRDefault="00760936" w:rsidP="00760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936">
        <w:rPr>
          <w:rFonts w:ascii="Times New Roman" w:hAnsi="Times New Roman" w:cs="Times New Roman"/>
          <w:i/>
          <w:sz w:val="28"/>
          <w:szCs w:val="28"/>
        </w:rPr>
        <w:t>Правильное построение предложений разных синтаксических конструкций. Согласование сказуемого с подлежащим. Исправление ошибок, вызванных нарушением синтаксических норм.</w:t>
      </w:r>
    </w:p>
    <w:p w:rsidR="00760936" w:rsidRDefault="00760936" w:rsidP="00760936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>Зачёт.</w:t>
      </w: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p w:rsidR="00A44EE3" w:rsidRDefault="00A44EE3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2"/>
        <w:gridCol w:w="6166"/>
        <w:gridCol w:w="1559"/>
        <w:gridCol w:w="1134"/>
      </w:tblGrid>
      <w:tr w:rsidR="00F655C0" w:rsidRPr="00DA7AF3" w:rsidTr="00F655C0">
        <w:tc>
          <w:tcPr>
            <w:tcW w:w="1172" w:type="dxa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166" w:type="dxa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ЕГЭ</w:t>
            </w:r>
          </w:p>
        </w:tc>
        <w:tc>
          <w:tcPr>
            <w:tcW w:w="1134" w:type="dxa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4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Сентябрь.</w:t>
            </w:r>
          </w:p>
        </w:tc>
      </w:tr>
      <w:tr w:rsidR="00F655C0" w:rsidRPr="00DA7AF3" w:rsidTr="00F655C0">
        <w:tc>
          <w:tcPr>
            <w:tcW w:w="1172" w:type="dxa"/>
          </w:tcPr>
          <w:p w:rsidR="00AB2B32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2B32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5C0" w:rsidRDefault="00F655C0" w:rsidP="00AB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2B32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2B32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6166" w:type="dxa"/>
          </w:tcPr>
          <w:p w:rsidR="00F655C0" w:rsidRDefault="00AB2B32" w:rsidP="00771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Безударный гласный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Чередования гласных в корнях слов</w:t>
            </w:r>
          </w:p>
          <w:p w:rsidR="00AB2B32" w:rsidRDefault="00AB2B32" w:rsidP="00771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  <w:p w:rsidR="00AB2B32" w:rsidRDefault="00AB2B32" w:rsidP="00771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</w:t>
            </w:r>
          </w:p>
          <w:p w:rsidR="00AB2B32" w:rsidRPr="00DA7AF3" w:rsidRDefault="00AB2B32" w:rsidP="00771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Н-НН в словах разных частей речи</w:t>
            </w:r>
          </w:p>
        </w:tc>
        <w:tc>
          <w:tcPr>
            <w:tcW w:w="1559" w:type="dxa"/>
          </w:tcPr>
          <w:p w:rsidR="00F655C0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32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А-14</w:t>
            </w:r>
          </w:p>
          <w:p w:rsidR="00AB2B32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А-15</w:t>
            </w:r>
          </w:p>
          <w:p w:rsidR="00AB2B32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А-16, А-17</w:t>
            </w:r>
          </w:p>
          <w:p w:rsidR="00AB2B32" w:rsidRPr="00DA7AF3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А-13</w:t>
            </w:r>
          </w:p>
        </w:tc>
        <w:tc>
          <w:tcPr>
            <w:tcW w:w="1134" w:type="dxa"/>
          </w:tcPr>
          <w:p w:rsidR="00F655C0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32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2B32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2B32" w:rsidRDefault="00AB2B32" w:rsidP="00AB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2B32" w:rsidRPr="00DA7AF3" w:rsidRDefault="00AB2B32" w:rsidP="00AB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4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Октябрь.</w:t>
            </w:r>
          </w:p>
        </w:tc>
      </w:tr>
      <w:tr w:rsidR="00F655C0" w:rsidRPr="00DA7AF3" w:rsidTr="00F655C0">
        <w:tc>
          <w:tcPr>
            <w:tcW w:w="1172" w:type="dxa"/>
          </w:tcPr>
          <w:p w:rsidR="00F655C0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2B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166" w:type="dxa"/>
          </w:tcPr>
          <w:p w:rsidR="00F655C0" w:rsidRDefault="00AB2B32" w:rsidP="00652131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Написание НЕ-НИ со словами</w:t>
            </w:r>
          </w:p>
          <w:p w:rsidR="00AB2B32" w:rsidRPr="00DA7AF3" w:rsidRDefault="00AB2B32" w:rsidP="00652131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Слитное, раздельное, дефисное написание слов. Омонимия частей речи</w:t>
            </w:r>
          </w:p>
        </w:tc>
        <w:tc>
          <w:tcPr>
            <w:tcW w:w="1559" w:type="dxa"/>
          </w:tcPr>
          <w:p w:rsidR="00F655C0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А-18</w:t>
            </w:r>
          </w:p>
          <w:p w:rsidR="00F655C0" w:rsidRDefault="00F655C0" w:rsidP="00F65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33" w:rsidRPr="00DA7AF3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А-19</w:t>
            </w:r>
          </w:p>
        </w:tc>
        <w:tc>
          <w:tcPr>
            <w:tcW w:w="1134" w:type="dxa"/>
          </w:tcPr>
          <w:p w:rsidR="00F655C0" w:rsidRDefault="00AB2B3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55C0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33" w:rsidRPr="00DA7AF3" w:rsidRDefault="00652131" w:rsidP="00AB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4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Ноябрь.</w:t>
            </w:r>
          </w:p>
        </w:tc>
      </w:tr>
      <w:tr w:rsidR="00FB7553" w:rsidRPr="00DA7AF3" w:rsidTr="00F655C0">
        <w:tc>
          <w:tcPr>
            <w:tcW w:w="1172" w:type="dxa"/>
          </w:tcPr>
          <w:p w:rsidR="00FB7553" w:rsidRDefault="00FB7553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B7553" w:rsidRDefault="00FB7553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  <w:p w:rsidR="00FB7553" w:rsidRPr="00DA7AF3" w:rsidRDefault="00FB7553" w:rsidP="00D07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6" w:type="dxa"/>
          </w:tcPr>
          <w:p w:rsidR="00FB7553" w:rsidRDefault="00FB7553" w:rsidP="00FB7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Орфографический практикум (тест)</w:t>
            </w:r>
          </w:p>
          <w:p w:rsidR="00FB7553" w:rsidRPr="00DA7AF3" w:rsidRDefault="00FB7553" w:rsidP="00FB7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Словосочетание. Способы подчинительной связи в словосочетании</w:t>
            </w:r>
          </w:p>
        </w:tc>
        <w:tc>
          <w:tcPr>
            <w:tcW w:w="1559" w:type="dxa"/>
          </w:tcPr>
          <w:p w:rsidR="00FB7553" w:rsidRDefault="00FB7553" w:rsidP="00063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53" w:rsidRDefault="00FB7553" w:rsidP="00063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53" w:rsidRPr="00DA7AF3" w:rsidRDefault="00FB7553" w:rsidP="00FB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В-3</w:t>
            </w:r>
          </w:p>
        </w:tc>
        <w:tc>
          <w:tcPr>
            <w:tcW w:w="1134" w:type="dxa"/>
          </w:tcPr>
          <w:p w:rsidR="00FB7553" w:rsidRDefault="00FB7553" w:rsidP="00063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7553" w:rsidRDefault="00FB7553" w:rsidP="00063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53" w:rsidRPr="00DA7AF3" w:rsidRDefault="00FB7553" w:rsidP="00FB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4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Декабрь.</w:t>
            </w:r>
          </w:p>
        </w:tc>
      </w:tr>
      <w:tr w:rsidR="00F655C0" w:rsidRPr="00DA7AF3" w:rsidTr="00F655C0">
        <w:tc>
          <w:tcPr>
            <w:tcW w:w="1172" w:type="dxa"/>
          </w:tcPr>
          <w:p w:rsidR="00F655C0" w:rsidRDefault="00D07333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75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23DDE" w:rsidRDefault="00F23DDE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1" w:rsidRDefault="00F23DDE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652131" w:rsidRDefault="00652131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53" w:rsidRDefault="00FB7553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53" w:rsidRDefault="00FB7553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B7553" w:rsidRDefault="00FB7553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53" w:rsidRDefault="00FB7553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DE" w:rsidRPr="00DA7AF3" w:rsidRDefault="00F23DDE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66" w:type="dxa"/>
          </w:tcPr>
          <w:p w:rsidR="00FB7553" w:rsidRDefault="00FB7553" w:rsidP="00652131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lastRenderedPageBreak/>
              <w:t>Грамматическая основа предложения. Односоставные и двусоставные предложения</w:t>
            </w:r>
          </w:p>
          <w:p w:rsidR="00652131" w:rsidRDefault="00652131" w:rsidP="00652131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lastRenderedPageBreak/>
              <w:t>Синтаксический анализ предложения. Знаки препинания в простом и сложносочиненном предложении</w:t>
            </w:r>
          </w:p>
          <w:p w:rsidR="00652131" w:rsidRPr="00652131" w:rsidRDefault="00652131" w:rsidP="00652131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Знаки препинания при обособленных членах предложения. Обособление определений</w:t>
            </w:r>
            <w:r w:rsidR="00FB7553">
              <w:rPr>
                <w:szCs w:val="28"/>
              </w:rPr>
              <w:t xml:space="preserve"> и приложений</w:t>
            </w:r>
          </w:p>
          <w:p w:rsidR="00F23DDE" w:rsidRPr="00DA7AF3" w:rsidRDefault="00652131" w:rsidP="006521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131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обособленных членах предложения. Обособление обстоятельств и оборотов с союзом КАК</w:t>
            </w:r>
          </w:p>
        </w:tc>
        <w:tc>
          <w:tcPr>
            <w:tcW w:w="1559" w:type="dxa"/>
          </w:tcPr>
          <w:p w:rsidR="00FB7553" w:rsidRDefault="00FB7553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1" w:rsidRDefault="00FB7553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А-9, В-4</w:t>
            </w:r>
          </w:p>
          <w:p w:rsidR="00FB7553" w:rsidRDefault="00FB7553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1" w:rsidRDefault="00652131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А-10, А-20, А-23</w:t>
            </w:r>
          </w:p>
          <w:p w:rsidR="00652131" w:rsidRDefault="00652131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53" w:rsidRDefault="00FB7553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1" w:rsidRDefault="00652131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А-21, В-5</w:t>
            </w:r>
          </w:p>
          <w:p w:rsidR="00652131" w:rsidRDefault="00652131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53" w:rsidRDefault="00FB7553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DE" w:rsidRPr="00DA7AF3" w:rsidRDefault="00652131" w:rsidP="0065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А-21, В-5</w:t>
            </w:r>
            <w:r w:rsidR="006C4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B7553" w:rsidRDefault="00FB7553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5C0" w:rsidRDefault="00FB7553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52131" w:rsidRDefault="00652131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53" w:rsidRDefault="00FB7553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1" w:rsidRDefault="00652131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2131" w:rsidRDefault="00652131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53" w:rsidRDefault="00FB7553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1" w:rsidRDefault="00652131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2131" w:rsidRDefault="00652131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1" w:rsidRDefault="00652131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DE" w:rsidRPr="00DA7AF3" w:rsidRDefault="00FB7553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4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Январь.</w:t>
            </w:r>
          </w:p>
        </w:tc>
      </w:tr>
      <w:tr w:rsidR="00F655C0" w:rsidRPr="00DA7AF3" w:rsidTr="00F655C0">
        <w:tc>
          <w:tcPr>
            <w:tcW w:w="1172" w:type="dxa"/>
          </w:tcPr>
          <w:p w:rsidR="00875E32" w:rsidRDefault="00F23DDE" w:rsidP="0087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655C0" w:rsidRPr="00DA7AF3" w:rsidRDefault="00875E32" w:rsidP="0087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="00F23D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66" w:type="dxa"/>
          </w:tcPr>
          <w:p w:rsidR="00875E32" w:rsidRDefault="00875E32" w:rsidP="00875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предложения с деепричастием</w:t>
            </w:r>
          </w:p>
          <w:p w:rsidR="00F655C0" w:rsidRPr="00DA7AF3" w:rsidRDefault="00875E32" w:rsidP="00875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вводными словами и конструкциями</w:t>
            </w:r>
          </w:p>
        </w:tc>
        <w:tc>
          <w:tcPr>
            <w:tcW w:w="1559" w:type="dxa"/>
          </w:tcPr>
          <w:p w:rsidR="00875E32" w:rsidRDefault="00875E32" w:rsidP="0087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  <w:p w:rsidR="00875E32" w:rsidRDefault="00875E32" w:rsidP="0087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5C0" w:rsidRPr="00DA7AF3" w:rsidRDefault="00875E32" w:rsidP="0087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А-22</w:t>
            </w:r>
          </w:p>
        </w:tc>
        <w:tc>
          <w:tcPr>
            <w:tcW w:w="1134" w:type="dxa"/>
          </w:tcPr>
          <w:p w:rsidR="00875E32" w:rsidRDefault="00875E32" w:rsidP="0087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5E32" w:rsidRDefault="00875E32" w:rsidP="0087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DE" w:rsidRPr="00DA7AF3" w:rsidRDefault="00875E32" w:rsidP="0087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4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Февраль.</w:t>
            </w:r>
          </w:p>
        </w:tc>
      </w:tr>
      <w:tr w:rsidR="00F655C0" w:rsidRPr="00DA7AF3" w:rsidTr="00F655C0">
        <w:tc>
          <w:tcPr>
            <w:tcW w:w="1172" w:type="dxa"/>
          </w:tcPr>
          <w:p w:rsidR="00F23DDE" w:rsidRDefault="00F23DDE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C4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23DDE" w:rsidRDefault="00F23DDE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DE" w:rsidRPr="00DA7AF3" w:rsidRDefault="00F23DDE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6166" w:type="dxa"/>
          </w:tcPr>
          <w:p w:rsidR="006C4C55" w:rsidRDefault="006C4C55" w:rsidP="006C4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простом осложнённом предложении (однородные члены предложения)</w:t>
            </w:r>
          </w:p>
          <w:p w:rsidR="00F23DDE" w:rsidRPr="00F23DDE" w:rsidRDefault="006C4C55" w:rsidP="006C4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сложноподчинённом предложении. Виды придаточных предложений</w:t>
            </w:r>
          </w:p>
        </w:tc>
        <w:tc>
          <w:tcPr>
            <w:tcW w:w="1559" w:type="dxa"/>
          </w:tcPr>
          <w:p w:rsidR="00F655C0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C55" w:rsidRDefault="006C4C55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А-23, В-5</w:t>
            </w:r>
          </w:p>
          <w:p w:rsidR="006C4C55" w:rsidRDefault="006C4C55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DE" w:rsidRPr="00DA7AF3" w:rsidRDefault="006C4C55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А-25, В-6</w:t>
            </w:r>
            <w:r w:rsidR="00835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655C0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C55" w:rsidRDefault="006C4C55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4C55" w:rsidRDefault="006C4C55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DE" w:rsidRPr="00DA7AF3" w:rsidRDefault="006C4C55" w:rsidP="006C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4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Март.</w:t>
            </w:r>
          </w:p>
        </w:tc>
      </w:tr>
      <w:tr w:rsidR="00F655C0" w:rsidRPr="00DA7AF3" w:rsidTr="00F655C0">
        <w:tc>
          <w:tcPr>
            <w:tcW w:w="1172" w:type="dxa"/>
          </w:tcPr>
          <w:p w:rsidR="00F655C0" w:rsidRDefault="00F23DDE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  <w:p w:rsidR="00835D70" w:rsidRDefault="00835D7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DE" w:rsidRPr="00DA7AF3" w:rsidRDefault="00F23DDE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66" w:type="dxa"/>
          </w:tcPr>
          <w:p w:rsidR="00F23DDE" w:rsidRDefault="00835D70" w:rsidP="00771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несколькими придаточными. Запятые на стыке союзов</w:t>
            </w:r>
          </w:p>
          <w:p w:rsidR="00835D70" w:rsidRPr="00DA7AF3" w:rsidRDefault="00835D70" w:rsidP="00771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DDE">
              <w:rPr>
                <w:rFonts w:ascii="Times New Roman" w:hAnsi="Times New Roman" w:cs="Times New Roman"/>
                <w:sz w:val="28"/>
                <w:szCs w:val="28"/>
              </w:rPr>
              <w:t>Замена придаточного предложения причастным оборотом</w:t>
            </w:r>
          </w:p>
        </w:tc>
        <w:tc>
          <w:tcPr>
            <w:tcW w:w="1559" w:type="dxa"/>
          </w:tcPr>
          <w:p w:rsidR="00974CFA" w:rsidRDefault="00835D70" w:rsidP="00835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D70" w:rsidRDefault="006C4C55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А-26</w:t>
            </w:r>
          </w:p>
          <w:p w:rsidR="00E22AFC" w:rsidRDefault="00E22AFC" w:rsidP="0083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D70" w:rsidRPr="00DA7AF3" w:rsidRDefault="00835D70" w:rsidP="0083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А-6</w:t>
            </w:r>
          </w:p>
        </w:tc>
        <w:tc>
          <w:tcPr>
            <w:tcW w:w="1134" w:type="dxa"/>
          </w:tcPr>
          <w:p w:rsidR="00835D70" w:rsidRDefault="00835D7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D70" w:rsidRDefault="00835D7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2AFC" w:rsidRDefault="00E22AFC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A" w:rsidRPr="00DA7AF3" w:rsidRDefault="00835D7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4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IV</w:t>
            </w: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Апрель.</w:t>
            </w:r>
          </w:p>
        </w:tc>
      </w:tr>
      <w:tr w:rsidR="00F655C0" w:rsidRPr="00DA7AF3" w:rsidTr="00F655C0">
        <w:tc>
          <w:tcPr>
            <w:tcW w:w="1172" w:type="dxa"/>
          </w:tcPr>
          <w:p w:rsidR="004B6ADA" w:rsidRDefault="004B6ADA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2AFC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  <w:p w:rsidR="004B6ADA" w:rsidRDefault="004B6ADA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DA" w:rsidRDefault="004B6ADA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22AFC" w:rsidRDefault="00E22AFC" w:rsidP="004B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DA" w:rsidRPr="00DA7AF3" w:rsidRDefault="004B6ADA" w:rsidP="004B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66" w:type="dxa"/>
          </w:tcPr>
          <w:p w:rsidR="004B6ADA" w:rsidRDefault="00E22AFC" w:rsidP="00E22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предложение. Знаки препинания в БСП</w:t>
            </w:r>
          </w:p>
          <w:p w:rsidR="00E22AFC" w:rsidRDefault="00E22AFC" w:rsidP="004B6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 с разными видами связи</w:t>
            </w:r>
          </w:p>
          <w:p w:rsidR="00F655C0" w:rsidRPr="00DA7AF3" w:rsidRDefault="00E22AFC" w:rsidP="004B6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практикум (тест)</w:t>
            </w:r>
          </w:p>
        </w:tc>
        <w:tc>
          <w:tcPr>
            <w:tcW w:w="1559" w:type="dxa"/>
          </w:tcPr>
          <w:p w:rsidR="004B6ADA" w:rsidRDefault="004B6ADA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DA" w:rsidRDefault="00DE2B8D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А-24</w:t>
            </w:r>
          </w:p>
          <w:p w:rsidR="00835D70" w:rsidRDefault="00E22AFC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AFC" w:rsidRDefault="00E22AFC" w:rsidP="00E22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А-26, В-6</w:t>
            </w:r>
          </w:p>
          <w:p w:rsidR="00974CFA" w:rsidRPr="00DA7AF3" w:rsidRDefault="00E22AFC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35D70" w:rsidRDefault="00835D7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D70" w:rsidRDefault="00E22AFC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2AFC" w:rsidRDefault="00E22AFC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D70" w:rsidRDefault="00835D7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4CFA" w:rsidRPr="00DA7AF3" w:rsidRDefault="00E22AFC" w:rsidP="0083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B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4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Май.</w:t>
            </w:r>
          </w:p>
        </w:tc>
      </w:tr>
      <w:tr w:rsidR="00F655C0" w:rsidRPr="00DA7AF3" w:rsidTr="00F655C0">
        <w:tc>
          <w:tcPr>
            <w:tcW w:w="1172" w:type="dxa"/>
          </w:tcPr>
          <w:p w:rsidR="00F655C0" w:rsidRDefault="004B6ADA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22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4CF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974CFA" w:rsidRDefault="00974CFA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A" w:rsidRPr="00DA7AF3" w:rsidRDefault="00974CFA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6166" w:type="dxa"/>
          </w:tcPr>
          <w:p w:rsidR="00F655C0" w:rsidRPr="00974CFA" w:rsidRDefault="00974CFA" w:rsidP="00771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CFA">
              <w:rPr>
                <w:rFonts w:ascii="Times New Roman" w:hAnsi="Times New Roman" w:cs="Times New Roman"/>
                <w:sz w:val="28"/>
                <w:szCs w:val="28"/>
              </w:rPr>
              <w:t>Синтаксические нормы. Типичные ошибки в построении предложений</w:t>
            </w:r>
          </w:p>
          <w:p w:rsidR="00974CFA" w:rsidRPr="00DA7AF3" w:rsidRDefault="00974CFA" w:rsidP="00771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4CFA">
              <w:rPr>
                <w:rFonts w:ascii="Times New Roman" w:hAnsi="Times New Roman" w:cs="Times New Roman"/>
                <w:sz w:val="28"/>
                <w:szCs w:val="28"/>
              </w:rPr>
              <w:t>Зачёт по теме «Синтаксис и пунктуация»</w:t>
            </w:r>
          </w:p>
        </w:tc>
        <w:tc>
          <w:tcPr>
            <w:tcW w:w="1559" w:type="dxa"/>
          </w:tcPr>
          <w:p w:rsidR="004B6ADA" w:rsidRDefault="004B6ADA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FA" w:rsidRPr="00DA7AF3" w:rsidRDefault="00974CFA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А-5</w:t>
            </w:r>
          </w:p>
        </w:tc>
        <w:tc>
          <w:tcPr>
            <w:tcW w:w="1134" w:type="dxa"/>
          </w:tcPr>
          <w:p w:rsidR="004B6ADA" w:rsidRDefault="004B6ADA" w:rsidP="004B6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DA" w:rsidRDefault="00E22AFC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4CFA" w:rsidRPr="00DA7AF3" w:rsidRDefault="00974CFA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75913" w:rsidRDefault="00A75913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78B1" w:rsidRDefault="001278B1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5A2C" w:rsidRDefault="00EF5A2C" w:rsidP="00EF5A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ПРОГРАММНО-МЕТОДИЧЕСКОЕ ОБЕСПЕЧЕНИЕ</w:t>
      </w:r>
    </w:p>
    <w:p w:rsidR="00EF5A2C" w:rsidRDefault="00EF5A2C" w:rsidP="00633C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78B1" w:rsidRDefault="001278B1" w:rsidP="00633C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5A2C" w:rsidRPr="00B171F8" w:rsidRDefault="00EF5A2C" w:rsidP="00C47376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Русский язык. Элективные курсы / М.: Материк-Альфа, 2007</w:t>
      </w:r>
    </w:p>
    <w:p w:rsidR="00EF5A2C" w:rsidRDefault="00EF5A2C" w:rsidP="00C47376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Потемкина Т.В., Сабурова С.В. Программы элективных курсов. Русский язык. 10-11 классы / М.: ООО «ТИД «Русское слово – РС», 2006</w:t>
      </w:r>
    </w:p>
    <w:p w:rsidR="00EF5A2C" w:rsidRDefault="00EF5A2C" w:rsidP="00C47376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элективных курсов. Русский язык. Литература. 9-11 классы / под общей ред.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М.: Айрис-пресс, 2007</w:t>
      </w:r>
    </w:p>
    <w:p w:rsidR="00A72D9A" w:rsidRDefault="00A72D9A" w:rsidP="00633C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71F8" w:rsidRDefault="00B171F8" w:rsidP="00633C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843770" w:rsidRPr="00671811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B171F8" w:rsidRDefault="00B171F8" w:rsidP="00633C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71F8" w:rsidRPr="00C47376" w:rsidRDefault="00B171F8" w:rsidP="00C47376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376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C47376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 xml:space="preserve"> И.В. Контрольные тесты: Орфография и пунктуация. 10-11 классы / М.: ООО «ТИД «Русское слово – РС», 2008</w:t>
      </w:r>
    </w:p>
    <w:p w:rsidR="00B171F8" w:rsidRPr="00C47376" w:rsidRDefault="00B171F8" w:rsidP="00C47376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7376">
        <w:rPr>
          <w:rFonts w:ascii="Times New Roman" w:hAnsi="Times New Roman" w:cs="Times New Roman"/>
          <w:sz w:val="28"/>
          <w:szCs w:val="28"/>
        </w:rPr>
        <w:t>Егорова Н.В. Пособие для интенсивной подготовки к экзамену по русскому языку / М.: ВАКО, 2005</w:t>
      </w:r>
    </w:p>
    <w:p w:rsidR="00B171F8" w:rsidRPr="00C47376" w:rsidRDefault="00B171F8" w:rsidP="00C47376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7376">
        <w:rPr>
          <w:rFonts w:ascii="Times New Roman" w:hAnsi="Times New Roman" w:cs="Times New Roman"/>
          <w:sz w:val="28"/>
          <w:szCs w:val="28"/>
        </w:rPr>
        <w:t>Контрольно-измерительные материалы. Русский язык: 10 класс</w:t>
      </w:r>
      <w:proofErr w:type="gramStart"/>
      <w:r w:rsidRPr="00C47376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C47376">
        <w:rPr>
          <w:rFonts w:ascii="Times New Roman" w:hAnsi="Times New Roman" w:cs="Times New Roman"/>
          <w:sz w:val="28"/>
          <w:szCs w:val="28"/>
        </w:rPr>
        <w:t>ост. Егорова Н.В. / М.: ВАКО, 2012</w:t>
      </w:r>
    </w:p>
    <w:p w:rsidR="00B171F8" w:rsidRPr="00C47376" w:rsidRDefault="00B171F8" w:rsidP="00C47376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376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C47376">
        <w:rPr>
          <w:rFonts w:ascii="Times New Roman" w:hAnsi="Times New Roman" w:cs="Times New Roman"/>
          <w:sz w:val="28"/>
          <w:szCs w:val="28"/>
        </w:rPr>
        <w:t>Иконницкая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 xml:space="preserve"> Л.Н. Тестовые задания для проверки знаний учащихся по русскому языку: 10-11 классы / М.: ТЦ Сфера, 2005</w:t>
      </w:r>
    </w:p>
    <w:p w:rsidR="00B171F8" w:rsidRPr="00C47376" w:rsidRDefault="00B171F8" w:rsidP="00C47376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7376">
        <w:rPr>
          <w:rFonts w:ascii="Times New Roman" w:hAnsi="Times New Roman" w:cs="Times New Roman"/>
          <w:sz w:val="28"/>
          <w:szCs w:val="28"/>
        </w:rPr>
        <w:t>Нефедова И.Ю. Русский язык. Экспресс-репетитор для подготовки к ЕГЭ. «Языковые нормы» / М.: АСТ</w:t>
      </w:r>
      <w:proofErr w:type="gramStart"/>
      <w:r w:rsidRPr="00C4737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47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7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>, 2009</w:t>
      </w:r>
    </w:p>
    <w:p w:rsidR="00B171F8" w:rsidRPr="00C47376" w:rsidRDefault="00B171F8" w:rsidP="00C47376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376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 xml:space="preserve"> Л.И. Сборник тестовых заданий для тематического и итогового контроля. 10-11 класс. М.: «Интеллект-Центр», 2005</w:t>
      </w:r>
    </w:p>
    <w:p w:rsidR="00B171F8" w:rsidRPr="00C47376" w:rsidRDefault="00B171F8" w:rsidP="00C47376">
      <w:pPr>
        <w:pStyle w:val="a5"/>
        <w:numPr>
          <w:ilvl w:val="0"/>
          <w:numId w:val="3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7376">
        <w:rPr>
          <w:rFonts w:ascii="Times New Roman" w:hAnsi="Times New Roman" w:cs="Times New Roman"/>
          <w:sz w:val="28"/>
          <w:szCs w:val="28"/>
        </w:rPr>
        <w:t>Розенталь Д.Э. Пособие по русскому языку в старших классах. – М.: Просвещение, 2005</w:t>
      </w:r>
    </w:p>
    <w:p w:rsidR="00B171F8" w:rsidRPr="00C47376" w:rsidRDefault="00B171F8" w:rsidP="00C47376">
      <w:pPr>
        <w:pStyle w:val="a5"/>
        <w:numPr>
          <w:ilvl w:val="0"/>
          <w:numId w:val="3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7376">
        <w:rPr>
          <w:rFonts w:ascii="Times New Roman" w:hAnsi="Times New Roman" w:cs="Times New Roman"/>
          <w:sz w:val="28"/>
          <w:szCs w:val="28"/>
        </w:rPr>
        <w:t>Самое полное издание типовых вариантов реальных заданий ЕГЭ: 2010: Русский язык</w:t>
      </w:r>
      <w:proofErr w:type="gramStart"/>
      <w:r w:rsidRPr="00C47376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C47376">
        <w:rPr>
          <w:rFonts w:ascii="Times New Roman" w:hAnsi="Times New Roman" w:cs="Times New Roman"/>
          <w:sz w:val="28"/>
          <w:szCs w:val="28"/>
        </w:rPr>
        <w:t xml:space="preserve">вт.-сост. И.П. </w:t>
      </w:r>
      <w:proofErr w:type="spellStart"/>
      <w:r w:rsidRPr="00C47376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C47376"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 xml:space="preserve">, И.П. Васильевых и др. / М.: АСТ6 </w:t>
      </w:r>
      <w:proofErr w:type="spellStart"/>
      <w:r w:rsidRPr="00C4737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>, 2010</w:t>
      </w:r>
    </w:p>
    <w:p w:rsidR="00B171F8" w:rsidRPr="00C47376" w:rsidRDefault="00B171F8" w:rsidP="00C47376">
      <w:pPr>
        <w:pStyle w:val="a5"/>
        <w:numPr>
          <w:ilvl w:val="0"/>
          <w:numId w:val="3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7376">
        <w:rPr>
          <w:rFonts w:ascii="Times New Roman" w:hAnsi="Times New Roman" w:cs="Times New Roman"/>
          <w:sz w:val="28"/>
          <w:szCs w:val="28"/>
        </w:rPr>
        <w:t>Ткаченко Н.Г. Тесты по грамматике русского языка: в 2 ч. / М.: Айрис-пресс, 2005</w:t>
      </w:r>
    </w:p>
    <w:p w:rsidR="00B171F8" w:rsidRPr="00C47376" w:rsidRDefault="00B171F8" w:rsidP="00C47376">
      <w:pPr>
        <w:pStyle w:val="a5"/>
        <w:numPr>
          <w:ilvl w:val="0"/>
          <w:numId w:val="3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376">
        <w:rPr>
          <w:rFonts w:ascii="Times New Roman" w:hAnsi="Times New Roman" w:cs="Times New Roman"/>
          <w:sz w:val="28"/>
          <w:szCs w:val="28"/>
        </w:rPr>
        <w:t>Угроватова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 xml:space="preserve"> Т.Ю. Русский язык: 10-11 классы: 34 урока подготовки к ЕГЭ / М.: </w:t>
      </w:r>
      <w:proofErr w:type="spellStart"/>
      <w:r w:rsidRPr="00C4737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>, 2008</w:t>
      </w:r>
    </w:p>
    <w:p w:rsidR="00B171F8" w:rsidRPr="00C47376" w:rsidRDefault="00B171F8" w:rsidP="00C47376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376">
        <w:rPr>
          <w:rFonts w:ascii="Times New Roman" w:hAnsi="Times New Roman" w:cs="Times New Roman"/>
          <w:sz w:val="28"/>
          <w:szCs w:val="28"/>
        </w:rPr>
        <w:t>Штильман</w:t>
      </w:r>
      <w:proofErr w:type="spellEnd"/>
      <w:r w:rsidRPr="00C47376">
        <w:rPr>
          <w:rFonts w:ascii="Times New Roman" w:hAnsi="Times New Roman" w:cs="Times New Roman"/>
          <w:sz w:val="28"/>
          <w:szCs w:val="28"/>
        </w:rPr>
        <w:t xml:space="preserve"> С.Л. Уроки русского языка в старших классах. Тема: орфография / М.: ООО «Издательство Скрипторий 2003», 2004</w:t>
      </w:r>
    </w:p>
    <w:p w:rsidR="00B171F8" w:rsidRPr="00671811" w:rsidRDefault="00B171F8" w:rsidP="00C47376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71F8" w:rsidRPr="00A22C16" w:rsidRDefault="00B171F8" w:rsidP="00B171F8">
      <w:pPr>
        <w:pStyle w:val="a5"/>
        <w:spacing w:after="0" w:line="240" w:lineRule="auto"/>
        <w:ind w:left="0" w:firstLine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71F8" w:rsidRPr="00671811" w:rsidRDefault="00B171F8" w:rsidP="00B17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87" w:rsidRPr="00B171F8" w:rsidRDefault="00A57187" w:rsidP="00B171F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7187" w:rsidRPr="00B171F8" w:rsidSect="00760936">
      <w:pgSz w:w="11906" w:h="16838"/>
      <w:pgMar w:top="993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69F"/>
    <w:multiLevelType w:val="hybridMultilevel"/>
    <w:tmpl w:val="443E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19B"/>
    <w:multiLevelType w:val="hybridMultilevel"/>
    <w:tmpl w:val="414C4AC6"/>
    <w:lvl w:ilvl="0" w:tplc="0419000F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2">
    <w:nsid w:val="098D22A1"/>
    <w:multiLevelType w:val="hybridMultilevel"/>
    <w:tmpl w:val="5D16B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27495"/>
    <w:multiLevelType w:val="hybridMultilevel"/>
    <w:tmpl w:val="A3907D44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82A05"/>
    <w:multiLevelType w:val="multilevel"/>
    <w:tmpl w:val="BE00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37353"/>
    <w:multiLevelType w:val="hybridMultilevel"/>
    <w:tmpl w:val="18747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0750D3"/>
    <w:multiLevelType w:val="hybridMultilevel"/>
    <w:tmpl w:val="C8064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63753"/>
    <w:multiLevelType w:val="hybridMultilevel"/>
    <w:tmpl w:val="5D448FA8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091064"/>
    <w:multiLevelType w:val="hybridMultilevel"/>
    <w:tmpl w:val="E39A0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2B67"/>
    <w:multiLevelType w:val="hybridMultilevel"/>
    <w:tmpl w:val="6EC4C3EA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24C84E0E"/>
    <w:multiLevelType w:val="hybridMultilevel"/>
    <w:tmpl w:val="5AE0A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C212D4"/>
    <w:multiLevelType w:val="hybridMultilevel"/>
    <w:tmpl w:val="ED6CE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25560"/>
    <w:multiLevelType w:val="hybridMultilevel"/>
    <w:tmpl w:val="FAFA062A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4">
    <w:nsid w:val="2DEF6966"/>
    <w:multiLevelType w:val="hybridMultilevel"/>
    <w:tmpl w:val="788C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B0525"/>
    <w:multiLevelType w:val="hybridMultilevel"/>
    <w:tmpl w:val="397228F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29151C"/>
    <w:multiLevelType w:val="hybridMultilevel"/>
    <w:tmpl w:val="7B0AA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4506D"/>
    <w:multiLevelType w:val="hybridMultilevel"/>
    <w:tmpl w:val="3C68D4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83889"/>
    <w:multiLevelType w:val="hybridMultilevel"/>
    <w:tmpl w:val="4AB2E4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EB1354"/>
    <w:multiLevelType w:val="hybridMultilevel"/>
    <w:tmpl w:val="6358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63C35"/>
    <w:multiLevelType w:val="hybridMultilevel"/>
    <w:tmpl w:val="F5F8E6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104DA0"/>
    <w:multiLevelType w:val="hybridMultilevel"/>
    <w:tmpl w:val="7BDC28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303C"/>
    <w:multiLevelType w:val="hybridMultilevel"/>
    <w:tmpl w:val="4D4E34B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82234"/>
    <w:multiLevelType w:val="hybridMultilevel"/>
    <w:tmpl w:val="B3CE6AC0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EA0F04"/>
    <w:multiLevelType w:val="hybridMultilevel"/>
    <w:tmpl w:val="6AF6E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967B45"/>
    <w:multiLevelType w:val="hybridMultilevel"/>
    <w:tmpl w:val="9CD08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915ED"/>
    <w:multiLevelType w:val="hybridMultilevel"/>
    <w:tmpl w:val="D3C26FA6"/>
    <w:lvl w:ilvl="0" w:tplc="0419000F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28">
    <w:nsid w:val="75FE5828"/>
    <w:multiLevelType w:val="hybridMultilevel"/>
    <w:tmpl w:val="740C91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C5407"/>
    <w:multiLevelType w:val="hybridMultilevel"/>
    <w:tmpl w:val="B0EAA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85B3F"/>
    <w:multiLevelType w:val="hybridMultilevel"/>
    <w:tmpl w:val="80D4C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94D75"/>
    <w:multiLevelType w:val="hybridMultilevel"/>
    <w:tmpl w:val="A50C6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4"/>
  </w:num>
  <w:num w:numId="4">
    <w:abstractNumId w:val="15"/>
  </w:num>
  <w:num w:numId="5">
    <w:abstractNumId w:val="10"/>
  </w:num>
  <w:num w:numId="6">
    <w:abstractNumId w:val="2"/>
  </w:num>
  <w:num w:numId="7">
    <w:abstractNumId w:val="19"/>
  </w:num>
  <w:num w:numId="8">
    <w:abstractNumId w:val="21"/>
  </w:num>
  <w:num w:numId="9">
    <w:abstractNumId w:val="4"/>
  </w:num>
  <w:num w:numId="10">
    <w:abstractNumId w:val="8"/>
  </w:num>
  <w:num w:numId="11">
    <w:abstractNumId w:val="23"/>
  </w:num>
  <w:num w:numId="12">
    <w:abstractNumId w:val="22"/>
  </w:num>
  <w:num w:numId="13">
    <w:abstractNumId w:val="7"/>
  </w:num>
  <w:num w:numId="14">
    <w:abstractNumId w:val="25"/>
  </w:num>
  <w:num w:numId="15">
    <w:abstractNumId w:val="26"/>
  </w:num>
  <w:num w:numId="16">
    <w:abstractNumId w:val="31"/>
  </w:num>
  <w:num w:numId="17">
    <w:abstractNumId w:val="28"/>
  </w:num>
  <w:num w:numId="18">
    <w:abstractNumId w:val="13"/>
  </w:num>
  <w:num w:numId="19">
    <w:abstractNumId w:val="18"/>
  </w:num>
  <w:num w:numId="20">
    <w:abstractNumId w:val="17"/>
  </w:num>
  <w:num w:numId="21">
    <w:abstractNumId w:val="5"/>
  </w:num>
  <w:num w:numId="22">
    <w:abstractNumId w:val="30"/>
  </w:num>
  <w:num w:numId="23">
    <w:abstractNumId w:val="9"/>
  </w:num>
  <w:num w:numId="24">
    <w:abstractNumId w:val="0"/>
  </w:num>
  <w:num w:numId="25">
    <w:abstractNumId w:val="16"/>
  </w:num>
  <w:num w:numId="26">
    <w:abstractNumId w:val="29"/>
  </w:num>
  <w:num w:numId="27">
    <w:abstractNumId w:val="12"/>
  </w:num>
  <w:num w:numId="28">
    <w:abstractNumId w:val="1"/>
  </w:num>
  <w:num w:numId="29">
    <w:abstractNumId w:val="27"/>
  </w:num>
  <w:num w:numId="30">
    <w:abstractNumId w:val="14"/>
  </w:num>
  <w:num w:numId="31">
    <w:abstractNumId w:val="1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95734C"/>
    <w:rsid w:val="00000F8C"/>
    <w:rsid w:val="000C1BE8"/>
    <w:rsid w:val="001278B1"/>
    <w:rsid w:val="00177F90"/>
    <w:rsid w:val="001873F0"/>
    <w:rsid w:val="00192EF0"/>
    <w:rsid w:val="00270E70"/>
    <w:rsid w:val="00332B76"/>
    <w:rsid w:val="00347653"/>
    <w:rsid w:val="0035655D"/>
    <w:rsid w:val="00382DDC"/>
    <w:rsid w:val="003C1A47"/>
    <w:rsid w:val="003C777B"/>
    <w:rsid w:val="00402730"/>
    <w:rsid w:val="00426614"/>
    <w:rsid w:val="00430E3C"/>
    <w:rsid w:val="004B6ADA"/>
    <w:rsid w:val="00535F10"/>
    <w:rsid w:val="00555823"/>
    <w:rsid w:val="005F2F6C"/>
    <w:rsid w:val="00633C60"/>
    <w:rsid w:val="00652131"/>
    <w:rsid w:val="00671811"/>
    <w:rsid w:val="006C4C55"/>
    <w:rsid w:val="006C6B46"/>
    <w:rsid w:val="00760936"/>
    <w:rsid w:val="00774E75"/>
    <w:rsid w:val="007754B3"/>
    <w:rsid w:val="007B61FF"/>
    <w:rsid w:val="007B7EE9"/>
    <w:rsid w:val="00835D70"/>
    <w:rsid w:val="00843770"/>
    <w:rsid w:val="00875E32"/>
    <w:rsid w:val="0089604E"/>
    <w:rsid w:val="008A0B37"/>
    <w:rsid w:val="008B70BC"/>
    <w:rsid w:val="0095734C"/>
    <w:rsid w:val="00974CFA"/>
    <w:rsid w:val="00977781"/>
    <w:rsid w:val="009E26C9"/>
    <w:rsid w:val="009E2888"/>
    <w:rsid w:val="00A22C16"/>
    <w:rsid w:val="00A44EE3"/>
    <w:rsid w:val="00A47810"/>
    <w:rsid w:val="00A5007B"/>
    <w:rsid w:val="00A57187"/>
    <w:rsid w:val="00A57FA5"/>
    <w:rsid w:val="00A72D9A"/>
    <w:rsid w:val="00A75913"/>
    <w:rsid w:val="00AB2B32"/>
    <w:rsid w:val="00B171F8"/>
    <w:rsid w:val="00B60C8D"/>
    <w:rsid w:val="00C47376"/>
    <w:rsid w:val="00C64E16"/>
    <w:rsid w:val="00CD2388"/>
    <w:rsid w:val="00D071A1"/>
    <w:rsid w:val="00D07333"/>
    <w:rsid w:val="00D74504"/>
    <w:rsid w:val="00DE2B8D"/>
    <w:rsid w:val="00DE57CF"/>
    <w:rsid w:val="00E22AFC"/>
    <w:rsid w:val="00EC6499"/>
    <w:rsid w:val="00ED48C8"/>
    <w:rsid w:val="00EF5A2C"/>
    <w:rsid w:val="00F23DDE"/>
    <w:rsid w:val="00F4337B"/>
    <w:rsid w:val="00F655C0"/>
    <w:rsid w:val="00FB7553"/>
    <w:rsid w:val="00FD195F"/>
    <w:rsid w:val="00FF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10"/>
  </w:style>
  <w:style w:type="paragraph" w:styleId="2">
    <w:name w:val="heading 2"/>
    <w:basedOn w:val="a"/>
    <w:next w:val="a"/>
    <w:link w:val="20"/>
    <w:qFormat/>
    <w:rsid w:val="000C1B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1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C1BE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rsid w:val="000C1B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C1BE8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D071A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82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9777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97778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97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7781"/>
  </w:style>
  <w:style w:type="character" w:styleId="ad">
    <w:name w:val="Strong"/>
    <w:basedOn w:val="a0"/>
    <w:uiPriority w:val="22"/>
    <w:qFormat/>
    <w:rsid w:val="00977781"/>
    <w:rPr>
      <w:b/>
      <w:bCs/>
    </w:rPr>
  </w:style>
  <w:style w:type="character" w:styleId="ae">
    <w:name w:val="Emphasis"/>
    <w:basedOn w:val="a0"/>
    <w:uiPriority w:val="20"/>
    <w:qFormat/>
    <w:rsid w:val="00977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EBD5-704D-43C4-B935-FB3B67AC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7</cp:revision>
  <dcterms:created xsi:type="dcterms:W3CDTF">2012-08-06T16:47:00Z</dcterms:created>
  <dcterms:modified xsi:type="dcterms:W3CDTF">2012-08-31T10:55:00Z</dcterms:modified>
</cp:coreProperties>
</file>