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376"/>
        <w:tblW w:w="14625" w:type="dxa"/>
        <w:tblLayout w:type="fixed"/>
        <w:tblLook w:val="04A0"/>
      </w:tblPr>
      <w:tblGrid>
        <w:gridCol w:w="4877"/>
        <w:gridCol w:w="9748"/>
      </w:tblGrid>
      <w:tr w:rsidR="00A20ADD" w:rsidRPr="00A20ADD" w:rsidTr="00A20ADD">
        <w:trPr>
          <w:cantSplit/>
        </w:trPr>
        <w:tc>
          <w:tcPr>
            <w:tcW w:w="1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Сведения об авторе</w:t>
            </w:r>
          </w:p>
        </w:tc>
      </w:tr>
      <w:tr w:rsidR="00A20ADD" w:rsidRPr="00A20ADD" w:rsidTr="00A20ADD">
        <w:trPr>
          <w:cantSplit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Фамилия, имя, отчество 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Елховикова</w:t>
            </w:r>
            <w:proofErr w:type="spellEnd"/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Наталья Николаевна</w:t>
            </w:r>
          </w:p>
        </w:tc>
      </w:tr>
      <w:tr w:rsidR="00A20ADD" w:rsidRPr="00A20ADD" w:rsidTr="00A20ADD">
        <w:trPr>
          <w:cantSplit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Ленинский</w:t>
            </w:r>
          </w:p>
        </w:tc>
      </w:tr>
      <w:tr w:rsidR="00A20ADD" w:rsidRPr="00A20ADD" w:rsidTr="00A20ADD">
        <w:trPr>
          <w:cantSplit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Место работы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МБОУ школа № </w:t>
            </w: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185 с углубленным изучением отдельных предметов</w:t>
            </w:r>
          </w:p>
        </w:tc>
      </w:tr>
      <w:tr w:rsidR="00A20ADD" w:rsidRPr="00A20ADD" w:rsidTr="00A20ADD">
        <w:trPr>
          <w:cantSplit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Учитель начальных классов</w:t>
            </w:r>
          </w:p>
        </w:tc>
      </w:tr>
    </w:tbl>
    <w:p w:rsidR="00A20ADD" w:rsidRPr="00A20ADD" w:rsidRDefault="00A20ADD" w:rsidP="00A20ADD">
      <w:pPr>
        <w:tabs>
          <w:tab w:val="left" w:pos="426"/>
        </w:tabs>
        <w:rPr>
          <w:rFonts w:ascii="Arial" w:eastAsia="Calibri" w:hAnsi="Arial" w:cs="Arial"/>
          <w:color w:val="231F20"/>
          <w:sz w:val="28"/>
          <w:szCs w:val="28"/>
          <w:lang w:eastAsia="ar-SA"/>
        </w:rPr>
      </w:pPr>
    </w:p>
    <w:p w:rsidR="00A20ADD" w:rsidRPr="00A20ADD" w:rsidRDefault="00A20ADD" w:rsidP="00A20ADD">
      <w:pPr>
        <w:jc w:val="center"/>
        <w:rPr>
          <w:rFonts w:ascii="Arial" w:eastAsia="Calibri" w:hAnsi="Arial" w:cs="Arial"/>
          <w:bCs/>
          <w:color w:val="231F20"/>
          <w:sz w:val="28"/>
          <w:szCs w:val="28"/>
          <w:lang w:eastAsia="ar-SA"/>
        </w:rPr>
      </w:pPr>
    </w:p>
    <w:tbl>
      <w:tblPr>
        <w:tblW w:w="14745" w:type="dxa"/>
        <w:tblInd w:w="-25" w:type="dxa"/>
        <w:tblLayout w:type="fixed"/>
        <w:tblLook w:val="04A0"/>
      </w:tblPr>
      <w:tblGrid>
        <w:gridCol w:w="4990"/>
        <w:gridCol w:w="9755"/>
      </w:tblGrid>
      <w:tr w:rsidR="00A20ADD" w:rsidRPr="00A20ADD" w:rsidTr="00A20ADD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Общая информация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УМК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«Гармония»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Урок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Русский язык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«Освоение способа решения орфографических задач в </w:t>
            </w:r>
            <w:r w:rsidR="00987A12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безударных</w:t>
            </w: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окончаниях имен существительных</w:t>
            </w:r>
            <w:r w:rsidR="000060AC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»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Закрепление изученного материала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Цель, задачи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  <w:t>Цель</w:t>
            </w:r>
            <w:r w:rsidRPr="00A20ADD">
              <w:rPr>
                <w:rFonts w:ascii="Arial" w:eastAsia="Calibri" w:hAnsi="Arial" w:cs="Calibri"/>
                <w:b/>
                <w:bCs/>
                <w:i/>
                <w:iCs/>
                <w:sz w:val="28"/>
                <w:szCs w:val="28"/>
                <w:lang w:eastAsia="ar-SA"/>
              </w:rPr>
              <w:t>: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закрепление способа проверки безударных окончаний имен с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у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ществительных;</w:t>
            </w:r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b/>
                <w:bCs/>
                <w:i/>
                <w:iCs/>
                <w:sz w:val="28"/>
                <w:szCs w:val="28"/>
                <w:u w:val="single"/>
                <w:lang w:eastAsia="ar-SA"/>
              </w:rPr>
              <w:t>Задачи: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1) развивать орфографическую зоркость в процессе работы с безударными окончаниями имен существительных;</w:t>
            </w:r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    2) закрепить алгоритм работы по проверке безударных окончаний имен существительных</w:t>
            </w:r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   3) развивать коммуникативные </w:t>
            </w:r>
            <w:r w:rsidR="00987A12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УУД: умение организовываться в пару, группу, вести учебный диалог; </w:t>
            </w:r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    </w:t>
            </w:r>
            <w:proofErr w:type="gramStart"/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4) развивать регулятивные</w:t>
            </w:r>
            <w:r w:rsidR="00987A12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УУД: умение ставить, принимать и  решать учебную задачу, осуществлять контроль и оценку учебной деятельности; </w:t>
            </w:r>
            <w:proofErr w:type="gramEnd"/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   5) развивать познавательные УУД: умение выделять информацию, структурировать знания;</w:t>
            </w:r>
          </w:p>
          <w:p w:rsidR="00A20ADD" w:rsidRPr="00A20ADD" w:rsidRDefault="00A20ADD" w:rsidP="00A20ADD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     6) развивать </w:t>
            </w:r>
            <w:proofErr w:type="gramStart"/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личностные</w:t>
            </w:r>
            <w:proofErr w:type="gramEnd"/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УУД: формировать мотивацию к изуч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нию родного языка, воспитывать лингвистическую культуру.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Необходимое оборудование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BA4F79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Компьютер, интерактивная доск</w:t>
            </w:r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.</w:t>
            </w:r>
          </w:p>
        </w:tc>
      </w:tr>
      <w:tr w:rsidR="00A20ADD" w:rsidRPr="00A20ADD" w:rsidTr="00A20ADD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Дидактическое обеспечение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Учебник, тетради учащихся, </w:t>
            </w:r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тетради на печатной основе, тест</w:t>
            </w:r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о</w:t>
            </w:r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вые тетради</w:t>
            </w:r>
            <w:proofErr w:type="gramStart"/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.</w:t>
            </w:r>
            <w:proofErr w:type="gramEnd"/>
            <w:r w:rsidR="00BA4F79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н</w:t>
            </w:r>
            <w:proofErr w:type="gramEnd"/>
            <w:r w:rsidRPr="00A20ADD"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аглядный  материал и раздаточный материал.</w:t>
            </w:r>
          </w:p>
        </w:tc>
      </w:tr>
    </w:tbl>
    <w:p w:rsidR="00A20ADD" w:rsidRPr="00A20ADD" w:rsidRDefault="00A20ADD" w:rsidP="00A20ADD">
      <w:pPr>
        <w:jc w:val="center"/>
        <w:rPr>
          <w:rFonts w:ascii="Arial" w:eastAsia="Calibri" w:hAnsi="Arial" w:cs="Arial"/>
          <w:bCs/>
          <w:color w:val="231F20"/>
          <w:sz w:val="28"/>
          <w:szCs w:val="28"/>
          <w:lang w:eastAsia="ar-SA"/>
        </w:rPr>
      </w:pPr>
    </w:p>
    <w:tbl>
      <w:tblPr>
        <w:tblW w:w="14745" w:type="dxa"/>
        <w:tblInd w:w="-25" w:type="dxa"/>
        <w:tblLayout w:type="fixed"/>
        <w:tblLook w:val="04A0"/>
      </w:tblPr>
      <w:tblGrid>
        <w:gridCol w:w="22"/>
        <w:gridCol w:w="4986"/>
        <w:gridCol w:w="9703"/>
        <w:gridCol w:w="34"/>
      </w:tblGrid>
      <w:tr w:rsidR="00A20ADD" w:rsidRPr="00A20ADD" w:rsidTr="00A20ADD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Планируемые результаты  урока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ADD" w:rsidRPr="00A20ADD" w:rsidRDefault="00A20ADD" w:rsidP="003F1AF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Воспитание лингвистической культуры; формирование мотив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а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ции к изучению родного языка.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ADD" w:rsidRPr="00A20ADD" w:rsidRDefault="00A20ADD" w:rsidP="003F1AF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Формирование грамматических и орфографических понятий, пр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е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допределённых дидактическими задачами урока. 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0ADD" w:rsidRPr="00A20ADD" w:rsidRDefault="00A20ADD" w:rsidP="003F1AF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spell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метапредметные</w:t>
            </w:r>
            <w:proofErr w:type="spell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br/>
              <w:t>(регулятивные УУД,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коммуникативные УУД)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1)   Познавательные УУД: умение выделять необходимую информ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а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цию, структурировать знания, анализировать,  классифицировать, сравнивать и обобщать.</w:t>
            </w:r>
          </w:p>
          <w:p w:rsidR="00A20ADD" w:rsidRPr="00A20ADD" w:rsidRDefault="00A20ADD" w:rsidP="003F1AF0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2) Коммуникативные УУД: умение кооперироваться в малую  группу, вести учебный диалог в соответствии с задачами коммуникации.</w:t>
            </w:r>
          </w:p>
          <w:p w:rsidR="00A20ADD" w:rsidRPr="00A20ADD" w:rsidRDefault="00A20ADD" w:rsidP="003F1AF0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proofErr w:type="gramStart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3) Регулятивные УУД: умение ставить, принимать и решать уче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б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ную задачу, осуществлять контроль и оценку учебной деятельн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о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сти.</w:t>
            </w:r>
            <w:proofErr w:type="gramEnd"/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Формы контроля и диагностики до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с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тижения результатов обучения*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Самостоятельная работа по проверке умения подбирать, анализ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и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ровать и грамотно записывать слова с изучаемой орфограммой; контрольный тест на этапе рефлексии.</w:t>
            </w:r>
          </w:p>
        </w:tc>
      </w:tr>
    </w:tbl>
    <w:p w:rsidR="00A20ADD" w:rsidRPr="00A20ADD" w:rsidRDefault="00A20ADD" w:rsidP="00A20ADD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14745" w:type="dxa"/>
        <w:tblInd w:w="-25" w:type="dxa"/>
        <w:tblLayout w:type="fixed"/>
        <w:tblLook w:val="04A0"/>
      </w:tblPr>
      <w:tblGrid>
        <w:gridCol w:w="22"/>
        <w:gridCol w:w="4986"/>
        <w:gridCol w:w="9703"/>
        <w:gridCol w:w="34"/>
      </w:tblGrid>
      <w:tr w:rsidR="00A20ADD" w:rsidRPr="00A20ADD" w:rsidTr="00A20ADD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Литература и Интернет-ресурсы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Основная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95724C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Учебник  М.С.Соловейчик Русский язык « К тайнам нашего языка», </w:t>
            </w:r>
            <w:r w:rsidR="0095724C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4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класс, 1 часть.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Дополнительная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BA4F79" w:rsidP="00BA4F79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Т.В.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Корешкова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«Тетрадь для самостоятельной работы. Потр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нируйся!»</w:t>
            </w:r>
          </w:p>
        </w:tc>
      </w:tr>
      <w:tr w:rsidR="00A20ADD" w:rsidRPr="00A20ADD" w:rsidTr="00A20ADD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Интернет-ресурсы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hideMark/>
          </w:tcPr>
          <w:p w:rsidR="00A20ADD" w:rsidRPr="00A20ADD" w:rsidRDefault="00A20ADD" w:rsidP="003F1AF0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proofErr w:type="gramStart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  <w:lang w:val="en-US"/>
              </w:rPr>
              <w:t>http</w:t>
            </w:r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:</w:t>
            </w:r>
            <w:proofErr w:type="gramEnd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// </w:t>
            </w:r>
            <w:proofErr w:type="spellStart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  <w:lang w:val="en-US"/>
              </w:rPr>
              <w:t>eor</w:t>
            </w:r>
            <w:proofErr w:type="spellEnd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. </w:t>
            </w:r>
            <w:proofErr w:type="spellStart"/>
            <w:proofErr w:type="gramStart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  <w:lang w:val="en-US"/>
              </w:rPr>
              <w:t>edu</w:t>
            </w:r>
            <w:proofErr w:type="spellEnd"/>
            <w:proofErr w:type="gramEnd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. </w:t>
            </w:r>
            <w:proofErr w:type="spellStart"/>
            <w:r w:rsidRPr="00A20ADD"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  <w:lang w:val="en-US"/>
              </w:rPr>
              <w:t>ry</w:t>
            </w:r>
            <w:proofErr w:type="spellEnd"/>
          </w:p>
        </w:tc>
      </w:tr>
    </w:tbl>
    <w:p w:rsidR="00A20ADD" w:rsidRPr="00A20ADD" w:rsidRDefault="00A20ADD" w:rsidP="00A20ADD">
      <w:pPr>
        <w:pStyle w:val="5"/>
        <w:keepNext/>
        <w:tabs>
          <w:tab w:val="left" w:pos="0"/>
          <w:tab w:val="left" w:pos="2749"/>
        </w:tabs>
        <w:suppressAutoHyphens/>
        <w:autoSpaceDE w:val="0"/>
        <w:snapToGrid w:val="0"/>
        <w:spacing w:before="0" w:after="0"/>
        <w:rPr>
          <w:rFonts w:ascii="Arial" w:eastAsia="Calibri" w:hAnsi="Arial" w:cs="Arial"/>
          <w:sz w:val="28"/>
          <w:szCs w:val="28"/>
          <w:lang w:eastAsia="ar-SA"/>
        </w:rPr>
      </w:pPr>
      <w:r w:rsidRPr="00A20ADD">
        <w:rPr>
          <w:rFonts w:ascii="Arial" w:eastAsia="Calibri" w:hAnsi="Arial" w:cs="Arial"/>
          <w:b w:val="0"/>
          <w:bCs w:val="0"/>
          <w:i w:val="0"/>
          <w:iCs w:val="0"/>
          <w:sz w:val="28"/>
          <w:szCs w:val="28"/>
          <w:lang w:eastAsia="ar-SA"/>
        </w:rPr>
        <w:br w:type="page"/>
      </w:r>
      <w:r w:rsidRPr="00A20ADD">
        <w:rPr>
          <w:rFonts w:ascii="Arial" w:eastAsia="Calibri" w:hAnsi="Arial" w:cs="Arial"/>
          <w:sz w:val="28"/>
          <w:szCs w:val="28"/>
          <w:lang w:eastAsia="ar-SA"/>
        </w:rPr>
        <w:lastRenderedPageBreak/>
        <w:tab/>
      </w:r>
    </w:p>
    <w:tbl>
      <w:tblPr>
        <w:tblW w:w="14760" w:type="dxa"/>
        <w:tblInd w:w="-25" w:type="dxa"/>
        <w:tblLayout w:type="fixed"/>
        <w:tblLook w:val="04A0"/>
      </w:tblPr>
      <w:tblGrid>
        <w:gridCol w:w="26"/>
        <w:gridCol w:w="3775"/>
        <w:gridCol w:w="3776"/>
        <w:gridCol w:w="3711"/>
        <w:gridCol w:w="3447"/>
        <w:gridCol w:w="25"/>
      </w:tblGrid>
      <w:tr w:rsidR="00A20ADD" w:rsidRPr="00A20ADD" w:rsidTr="00A20ADD">
        <w:trPr>
          <w:gridAfter w:val="1"/>
          <w:wAfter w:w="25" w:type="dxa"/>
          <w:cantSplit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Формируемые УУД</w:t>
            </w:r>
          </w:p>
          <w:p w:rsidR="00A20ADD" w:rsidRPr="00A20ADD" w:rsidRDefault="00A20ADD" w:rsidP="003F1AF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sz w:val="28"/>
                <w:szCs w:val="28"/>
                <w:lang w:eastAsia="ar-SA"/>
              </w:rPr>
              <w:t>(с указанием конкретных действий)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1.Мотивация (самоопр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деление) к учебной де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я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тельности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. Этап предп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лагает осознанное вхо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ж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дение учащегося в пр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странство учебной де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тельности на уроке; со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дание условий для во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никновения внутренней потребности включения в деятельность («хочу»), выделения содержател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ь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ной области («могу»).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52" w:rsidRDefault="00A20ADD" w:rsidP="000C1C52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предоставляет слово заранее подгото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ленному ученик</w:t>
            </w:r>
            <w:r w:rsidR="000C1C5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у, который читает стихотворение и предлагает найти слова-синонимы.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Вьюга, снежная пурга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Напряди нам пряжи.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Взбей пушистые снега,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Словно пух лебяжий.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Вы, проворные ткачи – 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Вихри и метели,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Дайте радужной парчи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Для косматых  елей.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Потрудись, кузнец- мороз,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Скуй ты нам сегодня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Ожерелье для берёз</w:t>
            </w:r>
          </w:p>
          <w:p w:rsidR="000D6F22" w:rsidRDefault="000D6F2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 ночи новогодней.</w:t>
            </w:r>
          </w:p>
          <w:p w:rsidR="000C1C52" w:rsidRDefault="000C1C52" w:rsidP="000D6F2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0C1C52" w:rsidRDefault="000C1C52" w:rsidP="000C1C52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Далее учитель предлагает дополнить синонимич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ский ряд</w:t>
            </w:r>
          </w:p>
          <w:p w:rsidR="00D60A7E" w:rsidRDefault="00D60A7E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Учитель предлагает </w:t>
            </w:r>
            <w:r w:rsidR="00BA4F7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найти сходства и различия в этих словах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(метель, вь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ю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га, пурга</w:t>
            </w:r>
            <w:r w:rsidR="000C1C5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буран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)  </w:t>
            </w:r>
          </w:p>
          <w:p w:rsidR="00F46434" w:rsidRDefault="00F46434" w:rsidP="00F8359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0C1C52" w:rsidRPr="00A20ADD" w:rsidRDefault="000C1C52" w:rsidP="00F8359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Далее учитель подводит учащихся к формулиров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нию темы урока.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задаёт вопрос</w:t>
            </w:r>
            <w:r w:rsidR="00F8359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: «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Какое из этих слов может быть пр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верочным при выборе окончания</w:t>
            </w:r>
            <w:r w:rsidR="00F8359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? Всем ли сл</w:t>
            </w:r>
            <w:r w:rsidR="00F8359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="00F8359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вам оно поможет?»</w:t>
            </w:r>
          </w:p>
          <w:p w:rsidR="00F46434" w:rsidRPr="00A20ADD" w:rsidRDefault="00F46434" w:rsidP="00A52A4D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Обучающиеся слушают стих</w:t>
            </w:r>
            <w:r w:rsid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отворение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а в пр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цессе слушания </w:t>
            </w:r>
            <w:r w:rsidR="000D6F2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находят синонимы и объясняют, по</w:t>
            </w:r>
            <w:r w:rsidR="00F75B64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ч</w:t>
            </w:r>
            <w:r w:rsidR="000D6F2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ему эти слова являю</w:t>
            </w:r>
            <w:r w:rsidR="000D6F2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="000D6F2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ся синонимами.</w:t>
            </w:r>
          </w:p>
          <w:p w:rsidR="000D6F22" w:rsidRPr="00A20ADD" w:rsidRDefault="000D6F22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0C1C52" w:rsidRDefault="000C1C52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0C1C52" w:rsidRDefault="000C1C52" w:rsidP="000C1C5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Ученики называют слово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буран</w:t>
            </w:r>
          </w:p>
          <w:p w:rsid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Учащиеся называют 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знак</w:t>
            </w:r>
            <w:r w:rsidR="00F75B64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и сходства 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(это им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 существительные</w:t>
            </w:r>
            <w:proofErr w:type="gramStart"/>
            <w:r w:rsidR="00BA4F7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</w:t>
            </w:r>
            <w:proofErr w:type="gramEnd"/>
            <w:r w:rsidR="00BA4F7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в </w:t>
            </w:r>
            <w:r w:rsidR="00D60A7E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ед. ч.,) и </w:t>
            </w:r>
            <w:r w:rsidR="00F75B64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различия</w:t>
            </w:r>
          </w:p>
          <w:p w:rsidR="00F75B64" w:rsidRPr="00A20ADD" w:rsidRDefault="000C1C52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(</w:t>
            </w:r>
            <w:r w:rsidR="00BA4F7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род и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склонение)</w:t>
            </w:r>
          </w:p>
          <w:p w:rsidR="00F75B64" w:rsidRDefault="00F75B64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BA4F79" w:rsidRDefault="00BA4F79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BA4F79" w:rsidRDefault="00BA4F79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Учащиеся называют сл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во пурга, т.к. у него уда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ное окончание.</w:t>
            </w:r>
          </w:p>
          <w:p w:rsidR="00F83590" w:rsidRDefault="00F83590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Учащиеся называют сл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во буран и дают объясн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ние: « </w:t>
            </w:r>
            <w:r w:rsidR="003F1AF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лово другого склонения»</w:t>
            </w:r>
          </w:p>
          <w:p w:rsidR="00F83590" w:rsidRDefault="00F83590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377F2E" w:rsidRDefault="00377F2E" w:rsidP="00F75B6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Default="00A20ADD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807212" w:rsidRPr="00A20ADD" w:rsidRDefault="00807212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регуляти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ные УУД, так как идёт </w:t>
            </w:r>
            <w:proofErr w:type="spell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целеполагание</w:t>
            </w:r>
            <w:proofErr w:type="spell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орие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тация на предстоящую деятельность на уроке, принятие учебной зад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чи.</w:t>
            </w: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75B64" w:rsidRDefault="00F75B6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F8359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F8359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Pr="00A20ADD" w:rsidRDefault="00F83590" w:rsidP="00F8359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тельные УУД, потому что  учащиеся  учатся работать со словарём как одним из источников информации.</w:t>
            </w:r>
          </w:p>
          <w:p w:rsidR="00F83590" w:rsidRDefault="00F83590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986FD8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 потому что происходит разв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тие мыслительных оп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раций анализа, сравн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ния, классификации, обобщения; повторяю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ся способы действий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F83590" w:rsidRDefault="00F83590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83590" w:rsidRDefault="00F83590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377F2E" w:rsidRDefault="00377F2E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377F2E" w:rsidRDefault="00377F2E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377F2E" w:rsidRDefault="00377F2E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lastRenderedPageBreak/>
              <w:t>2. Актуализация знаний и фиксация индивид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у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 xml:space="preserve">ального затруднения в пробном действии. 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Этап предполагает создание мотивации к самосто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тельному выполнению пробного учебного дейс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вия; актуализацию знаний, умений и навыков, дост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точных для построения нового способа действий; тренировку соответс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вующих мыслительных операций; создание 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труднения в индивидуал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ь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ной деятельности учащи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х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ся, фиксируемое ими с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мими.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27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дает задание п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мочь иностранному другу (упр. 231 в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печ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 тетради) проверить выполненное задание: «Всё ли верно у него получилось?</w:t>
            </w:r>
          </w:p>
          <w:p w:rsidR="00334F27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Из-за чего возникли оши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ки?»</w:t>
            </w:r>
          </w:p>
          <w:p w:rsidR="00A20ADD" w:rsidRPr="00A20ADD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обращается к 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терактивной доске  (кадр 2 презентации  «</w:t>
            </w:r>
            <w:r w:rsidRPr="00A52A4D">
              <w:rPr>
                <w:rFonts w:ascii="Arial" w:eastAsia="Calibri" w:hAnsi="Arial" w:cs="Arial"/>
                <w:bCs/>
                <w:i/>
                <w:iCs/>
                <w:color w:val="231F20"/>
                <w:sz w:val="28"/>
                <w:szCs w:val="28"/>
                <w:lang w:eastAsia="ar-SA"/>
              </w:rPr>
              <w:t>Освоение способа решения орф</w:t>
            </w:r>
            <w:r w:rsidRPr="00A52A4D">
              <w:rPr>
                <w:rFonts w:ascii="Arial" w:eastAsia="Calibri" w:hAnsi="Arial" w:cs="Arial"/>
                <w:bCs/>
                <w:i/>
                <w:iCs/>
                <w:color w:val="231F20"/>
                <w:sz w:val="28"/>
                <w:szCs w:val="28"/>
                <w:lang w:eastAsia="ar-SA"/>
              </w:rPr>
              <w:t>о</w:t>
            </w:r>
            <w:r w:rsidRPr="00A52A4D">
              <w:rPr>
                <w:rFonts w:ascii="Arial" w:eastAsia="Calibri" w:hAnsi="Arial" w:cs="Arial"/>
                <w:bCs/>
                <w:i/>
                <w:iCs/>
                <w:color w:val="231F20"/>
                <w:sz w:val="28"/>
                <w:szCs w:val="28"/>
                <w:lang w:eastAsia="ar-SA"/>
              </w:rPr>
              <w:t>графических задач в бе</w:t>
            </w:r>
            <w:r w:rsidRPr="00A52A4D">
              <w:rPr>
                <w:rFonts w:ascii="Arial" w:eastAsia="Calibri" w:hAnsi="Arial" w:cs="Arial"/>
                <w:bCs/>
                <w:i/>
                <w:iCs/>
                <w:color w:val="231F20"/>
                <w:sz w:val="28"/>
                <w:szCs w:val="28"/>
                <w:lang w:eastAsia="ar-SA"/>
              </w:rPr>
              <w:t>з</w:t>
            </w:r>
            <w:r w:rsidRPr="00A52A4D">
              <w:rPr>
                <w:rFonts w:ascii="Arial" w:eastAsia="Calibri" w:hAnsi="Arial" w:cs="Arial"/>
                <w:bCs/>
                <w:i/>
                <w:iCs/>
                <w:color w:val="231F20"/>
                <w:sz w:val="28"/>
                <w:szCs w:val="28"/>
                <w:lang w:eastAsia="ar-SA"/>
              </w:rPr>
              <w:t>ударных окончаниях имен существительных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»)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Default="00F4643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Default="00F4643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Pr="00A20ADD" w:rsidRDefault="00F46434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чащиеся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проверяют, н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ходят ошибки и испра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ляют их,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объясняют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поч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му так произошло.</w:t>
            </w:r>
          </w:p>
          <w:p w:rsidR="00F46434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F46434" w:rsidRPr="00A20ADD" w:rsidRDefault="00F46434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Затем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участвуют в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цел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полага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нии</w:t>
            </w:r>
            <w:proofErr w:type="spell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принимают учебную задачу, форм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лируют тему урока</w:t>
            </w: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:«</w:t>
            </w:r>
            <w:proofErr w:type="gram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Пр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вописание 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безударных гласных в окончаниях имен существительных»</w:t>
            </w:r>
          </w:p>
          <w:p w:rsidR="00A20ADD" w:rsidRPr="00A20ADD" w:rsidRDefault="00A20ADD" w:rsidP="00986FD8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A20ADD" w:rsidRDefault="00A20ADD" w:rsidP="00F46434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Развиваются </w:t>
            </w:r>
            <w:proofErr w:type="gramStart"/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личнос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</w:t>
            </w:r>
            <w:proofErr w:type="gramEnd"/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УУД, потому что з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дание носит мотивац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="00F46434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онный характер </w:t>
            </w:r>
          </w:p>
          <w:p w:rsidR="00F46434" w:rsidRPr="00A20ADD" w:rsidRDefault="00F46434" w:rsidP="00F4643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( мотивация  вызвана  тем, что  задание носит частично – поисковый характер,  для выполн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ния которого у учащихся есть необходимый 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сенал  умений).</w:t>
            </w:r>
          </w:p>
          <w:p w:rsidR="00F46434" w:rsidRPr="00A20ADD" w:rsidRDefault="00F46434" w:rsidP="00F46434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 xml:space="preserve">3. Выявление места и причины затруднения. 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Этап предполагает выя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ление и фиксацию учащ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мися места, шага, где во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никло затруднение; опр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деление причины затру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нения - каких конкретно 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знаний, умений не хватает для решения исходной 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дачи такого класса или 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27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Учитель предлагает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полнить таблицу, проскл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нять им. существительное – метель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0"/>
              <w:gridCol w:w="591"/>
              <w:gridCol w:w="567"/>
              <w:gridCol w:w="567"/>
              <w:gridCol w:w="708"/>
              <w:gridCol w:w="522"/>
            </w:tblGrid>
            <w:tr w:rsidR="00334F27" w:rsidRPr="00B45B13" w:rsidTr="00BA4F79">
              <w:tc>
                <w:tcPr>
                  <w:tcW w:w="590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Им</w:t>
                  </w:r>
                  <w:proofErr w:type="gramStart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.с</w:t>
                  </w:r>
                  <w:proofErr w:type="gramEnd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ущ.</w:t>
                  </w:r>
                </w:p>
              </w:tc>
              <w:tc>
                <w:tcPr>
                  <w:tcW w:w="591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Нач</w:t>
                  </w:r>
                  <w:proofErr w:type="gramStart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.ф</w:t>
                  </w:r>
                  <w:proofErr w:type="gramEnd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орма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Род</w:t>
                  </w:r>
                </w:p>
              </w:tc>
              <w:tc>
                <w:tcPr>
                  <w:tcW w:w="567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Скл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Про</w:t>
                  </w:r>
                  <w:r w:rsidRPr="00B45B13"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в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 xml:space="preserve"> слово</w:t>
                  </w:r>
                </w:p>
              </w:tc>
              <w:tc>
                <w:tcPr>
                  <w:tcW w:w="522" w:type="dxa"/>
                </w:tcPr>
                <w:p w:rsidR="00334F27" w:rsidRPr="00B45B13" w:rsidRDefault="00334F27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Ок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  <w:t>.</w:t>
                  </w:r>
                </w:p>
              </w:tc>
            </w:tr>
            <w:tr w:rsidR="008B53ED" w:rsidRPr="00B45B13" w:rsidTr="00BA4F79">
              <w:tc>
                <w:tcPr>
                  <w:tcW w:w="590" w:type="dxa"/>
                </w:tcPr>
                <w:p w:rsidR="008B53ED" w:rsidRPr="00B45B13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91" w:type="dxa"/>
                </w:tcPr>
                <w:p w:rsidR="008B53ED" w:rsidRPr="00B45B13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67" w:type="dxa"/>
                </w:tcPr>
                <w:p w:rsidR="008B53ED" w:rsidRPr="00B45B13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67" w:type="dxa"/>
                </w:tcPr>
                <w:p w:rsidR="008B53ED" w:rsidRPr="00B45B13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708" w:type="dxa"/>
                </w:tcPr>
                <w:p w:rsidR="008B53ED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22" w:type="dxa"/>
                </w:tcPr>
                <w:p w:rsidR="008B53ED" w:rsidRDefault="008B53ED" w:rsidP="00BA4F79">
                  <w:pPr>
                    <w:rPr>
                      <w:rFonts w:ascii="Arial" w:eastAsia="Calibri" w:hAnsi="Arial" w:cs="Arial"/>
                      <w:bCs/>
                      <w:color w:val="231F2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334F27" w:rsidRPr="00B45B13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A20ADD" w:rsidRPr="00A20ADD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Затем учитель подводит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высказывания детей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ставлению алгоритма (кадр 3 презентации</w:t>
            </w:r>
            <w:proofErr w:type="gramEnd"/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27" w:rsidRPr="00A20ADD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Обучающиеся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заполняют таблицу 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в парах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 прог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варивают развернутое рассуждение,  необход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мое для решения орф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графической задачи.  </w:t>
            </w:r>
            <w:proofErr w:type="gramEnd"/>
          </w:p>
          <w:p w:rsidR="00334F27" w:rsidRPr="00A20ADD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334F27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Ученики высказывают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мнение о том, что способ проверки этих орфограмм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таков: «Нужно поставить слово в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нач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 форму и 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ределить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скл</w:t>
            </w:r>
            <w:proofErr w:type="spellEnd"/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.. 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затем п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добрать слово-помощник и поставить его в тот же падеж</w:t>
            </w:r>
          </w:p>
          <w:p w:rsidR="00334F27" w:rsidRPr="00A20ADD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Учащиеся вспоминают вывод учёных, который они рассматривали на предыдущем уроке, д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лают попытку пересказать его.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Затем проводится сверка устных ответов учащихся с информацией учебника, вносятся коррективы в высказывания.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27" w:rsidRPr="00A20ADD" w:rsidRDefault="00334F27" w:rsidP="00334F2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коммун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кативные УУД, потому что  задание связано с умением  слушать,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страивать устные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сказывания.</w:t>
            </w:r>
          </w:p>
          <w:p w:rsidR="00334F27" w:rsidRDefault="00334F27" w:rsidP="00334F2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тельные УУД,  потому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что происходит разв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тие мыслительных оп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раций анализа, сравн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ния, классификации, обобщения; повторяю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ся способы действий</w:t>
            </w:r>
          </w:p>
          <w:p w:rsidR="00334F27" w:rsidRDefault="00334F27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коммун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кативные УУД, потому что  учащиеся, рассма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ривая вопросы, рассу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ж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дают, аргументируют мнения, активно и вн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мательно слушают друг друга.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потому что углубляются  и уточняются лингвист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ческие понятия  уч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щихся, расширяется 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знавательная сфера.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lastRenderedPageBreak/>
              <w:t>4. Построение проекта выхода из затруднения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 ("открытие" детьми нового знания). Этап предполаг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ет обдумывание учащим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ся в коммуникативной 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форме проекта будущих учебных действий: пост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новку цели, построение плана достижения цели, выбор метода и средств разрешения проблемной ситуации (алгоритмы м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дели, учебник).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Учитель предлагает для размышления вопрос: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« Достаточно ли знать правило, чтобы грамотно писать?»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Далее учитель предлагает варианты организации 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боты по выполнению пр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блемного задания: раб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тать индивидуально или разбившись на группы.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Ученики высказывают мнение о том, что главное – не только правило знать, нужно уметь его применять.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Учащиеся выбирают гру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повой способ, обоснов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вая тем, что трудные з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дания легче и интереснее выполнять в группах.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личнос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УУД, поскольку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просы учителя напра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лены на самоопредел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ние, осознание смысла, осуществление личного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выбора.  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lastRenderedPageBreak/>
              <w:t>5.Реализация построе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н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ного проекта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. Этап пре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полагает решение исхо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ной задачи (обсуждение различных вариантов, предложенных учащим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ся, выбор оптимального варианта); фиксацию пр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одоления затруднения; уточнение характера нов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го знания.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Учитель организует 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гру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п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повую работу</w:t>
            </w:r>
            <w:r w:rsid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(по 4-5 чел. в группе)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в ходе которой в отпечатанном тек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сте ну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ж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 проверить правил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ь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ость  рассуждения </w:t>
            </w:r>
            <w:proofErr w:type="gramStart"/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если соглас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ставь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</w:t>
            </w:r>
            <w:r w:rsidR="00BA7B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над ним </w:t>
            </w:r>
            <w:r w:rsidR="00BA7B5A" w:rsidRPr="00BA7B5A">
              <w:rPr>
                <w:rFonts w:ascii="Arial" w:eastAsia="Calibri" w:hAnsi="Arial" w:cs="Arial"/>
                <w:bCs/>
                <w:color w:val="00B050"/>
                <w:sz w:val="28"/>
                <w:szCs w:val="28"/>
                <w:lang w:eastAsia="ar-SA"/>
              </w:rPr>
              <w:t>+</w:t>
            </w:r>
            <w:r w:rsidR="00BA7B5A">
              <w:rPr>
                <w:rFonts w:ascii="Arial" w:eastAsia="Calibri" w:hAnsi="Arial" w:cs="Arial"/>
                <w:bCs/>
                <w:sz w:val="28"/>
                <w:szCs w:val="28"/>
                <w:lang w:eastAsia="ar-SA"/>
              </w:rPr>
              <w:t>, если нет, зачеркивай</w:t>
            </w:r>
            <w:r w:rsidR="009F62B0">
              <w:rPr>
                <w:rFonts w:ascii="Arial" w:eastAsia="Calibri" w:hAnsi="Arial" w:cs="Arial"/>
                <w:bCs/>
                <w:sz w:val="28"/>
                <w:szCs w:val="28"/>
                <w:lang w:eastAsia="ar-SA"/>
              </w:rPr>
              <w:t>те</w:t>
            </w:r>
            <w:r w:rsidR="00BA7B5A">
              <w:rPr>
                <w:rFonts w:ascii="Arial" w:eastAsia="Calibri" w:hAnsi="Arial" w:cs="Arial"/>
                <w:bCs/>
                <w:sz w:val="28"/>
                <w:szCs w:val="28"/>
                <w:lang w:eastAsia="ar-SA"/>
              </w:rPr>
              <w:t xml:space="preserve"> неверное  рассуждение</w:t>
            </w:r>
            <w:r w:rsidR="009F62B0">
              <w:rPr>
                <w:rFonts w:ascii="Arial" w:eastAsia="Calibri" w:hAnsi="Arial" w:cs="Arial"/>
                <w:bCs/>
                <w:sz w:val="28"/>
                <w:szCs w:val="28"/>
                <w:lang w:eastAsia="ar-SA"/>
              </w:rPr>
              <w:t>, над ним пиши правильное и заполняй окошко),</w:t>
            </w:r>
            <w:r w:rsidR="00BA7B5A">
              <w:rPr>
                <w:rFonts w:ascii="Arial" w:eastAsia="Calibri" w:hAnsi="Arial" w:cs="Arial"/>
                <w:bCs/>
                <w:sz w:val="28"/>
                <w:szCs w:val="28"/>
                <w:lang w:eastAsia="ar-SA"/>
              </w:rPr>
              <w:t xml:space="preserve">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обо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новать правильность 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писания, используя алг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ритм.</w:t>
            </w:r>
          </w:p>
          <w:p w:rsidR="00A20ADD" w:rsidRPr="00A20ADD" w:rsidRDefault="00D1447A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( Образовано 6 групп</w:t>
            </w:r>
            <w:r w:rsidR="00A20ADD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  <w:p w:rsidR="00A20ADD" w:rsidRDefault="009A2C2F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«</w:t>
            </w:r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Раньше на Руси ни один праздник не обходился без </w:t>
            </w:r>
            <w:proofErr w:type="spellStart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карусел</w:t>
            </w:r>
            <w:proofErr w:type="spellEnd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…(1 </w:t>
            </w:r>
            <w:proofErr w:type="spellStart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скл</w:t>
            </w:r>
            <w:proofErr w:type="spellEnd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  <w:proofErr w:type="gramStart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,</w:t>
            </w:r>
            <w:proofErr w:type="gramEnd"/>
            <w:r w:rsidR="00D1447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без рук</w:t>
            </w:r>
            <w:r w:rsidR="00D1447A" w:rsidRPr="00D1447A">
              <w:rPr>
                <w:rFonts w:ascii="Arial" w:eastAsia="Calibri" w:hAnsi="Arial" w:cs="Arial"/>
                <w:bCs/>
                <w:color w:val="00B050"/>
                <w:sz w:val="28"/>
                <w:szCs w:val="28"/>
                <w:lang w:eastAsia="ar-SA"/>
              </w:rPr>
              <w:t>и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). </w:t>
            </w:r>
            <w:proofErr w:type="gramStart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На ярмарочной </w:t>
            </w:r>
            <w:proofErr w:type="spellStart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площад</w:t>
            </w:r>
            <w:proofErr w:type="spellEnd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… (1скл., на рук</w:t>
            </w:r>
            <w:r w:rsidR="00D1447A" w:rsidRPr="00D1447A">
              <w:rPr>
                <w:rFonts w:ascii="Arial" w:eastAsia="Calibri" w:hAnsi="Arial" w:cs="Arial"/>
                <w:bCs/>
                <w:color w:val="00B050"/>
                <w:sz w:val="28"/>
                <w:szCs w:val="28"/>
                <w:lang w:eastAsia="ar-SA"/>
              </w:rPr>
              <w:t>е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) 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манила к себе, прежде всего,  карусель.</w:t>
            </w:r>
            <w:proofErr w:type="gramEnd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 Она была любимиц… (1 </w:t>
            </w:r>
            <w:proofErr w:type="spellStart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скл</w:t>
            </w:r>
            <w:proofErr w:type="spellEnd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., рук</w:t>
            </w:r>
            <w:r w:rsidR="00D1447A" w:rsidRPr="00D1447A">
              <w:rPr>
                <w:rFonts w:ascii="Arial" w:eastAsia="Calibri" w:hAnsi="Arial" w:cs="Arial"/>
                <w:bCs/>
                <w:color w:val="00B050"/>
                <w:sz w:val="28"/>
                <w:szCs w:val="28"/>
                <w:lang w:eastAsia="ar-SA"/>
              </w:rPr>
              <w:t>ой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)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не только детей, но и взрослых. Девушки и па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р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ни со смех… </w:t>
            </w:r>
            <w:proofErr w:type="gramStart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2 </w:t>
            </w:r>
            <w:proofErr w:type="spellStart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скл</w:t>
            </w:r>
            <w:proofErr w:type="spellEnd"/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., пл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е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ч</w:t>
            </w:r>
            <w:r w:rsidR="00D1447A" w:rsidRPr="00D1447A">
              <w:rPr>
                <w:rFonts w:ascii="Arial" w:eastAsia="Calibri" w:hAnsi="Arial" w:cs="Arial"/>
                <w:bCs/>
                <w:color w:val="00B050"/>
                <w:sz w:val="28"/>
                <w:szCs w:val="28"/>
                <w:lang w:eastAsia="ar-SA"/>
              </w:rPr>
              <w:t>ом</w:t>
            </w:r>
            <w:r w:rsidR="00D1447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)</w:t>
            </w:r>
            <w:r w:rsidR="00BA7B5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 усаживались на ра</w:t>
            </w:r>
            <w:r w:rsidR="00BA7B5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с</w:t>
            </w:r>
            <w:r w:rsidR="00BA7B5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писных коней и уносились в заветную сказку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»</w:t>
            </w:r>
            <w:r w:rsidR="00BA7B5A"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</w:p>
          <w:p w:rsidR="009A2C2F" w:rsidRDefault="009A2C2F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Учитель задает вопрос</w:t>
            </w:r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»н</w:t>
            </w:r>
            <w:proofErr w:type="gramEnd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а что ещё нужно обратить внимание?»</w:t>
            </w:r>
          </w:p>
          <w:p w:rsidR="004556F4" w:rsidRDefault="004556F4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4556F4" w:rsidRPr="00D1447A" w:rsidRDefault="004556F4" w:rsidP="004556F4">
            <w:pP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Учитель предлагает сра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в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нить свои выводы с выв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о</w:t>
            </w:r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дами учёных</w:t>
            </w:r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  <w:proofErr w:type="gramEnd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 xml:space="preserve"> (</w:t>
            </w:r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с</w:t>
            </w:r>
            <w:proofErr w:type="gramEnd"/>
            <w:r>
              <w:rPr>
                <w:rFonts w:ascii="Arial" w:eastAsia="Calibri" w:hAnsi="Arial" w:cs="Arial"/>
                <w:bCs/>
                <w:color w:val="000000" w:themeColor="text1"/>
                <w:sz w:val="28"/>
                <w:szCs w:val="28"/>
                <w:lang w:eastAsia="ar-SA"/>
              </w:rPr>
              <w:t>тр. 94 учебника)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Учащиеся распределяю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ся на группы, планируют совместную работу, де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й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ствуют самостоятельно, но, в случае затруднения, обращаются за помощью к учителю.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 истечении определё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ного времени, группы представляют отчёты по работе, дополняют отв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ты других групп.</w:t>
            </w:r>
          </w:p>
          <w:p w:rsidR="00A20ADD" w:rsidRDefault="00A20ADD" w:rsidP="009A2C2F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Обоснование правопис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ния строится следующим образом:</w:t>
            </w:r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«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Ставлю удар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="009F62B0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ние в слове</w:t>
            </w:r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, определяю </w:t>
            </w:r>
            <w:proofErr w:type="spellStart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безуд</w:t>
            </w:r>
            <w:proofErr w:type="spellEnd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 гласный в оконч</w:t>
            </w:r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нии, ставлю слово в </w:t>
            </w:r>
            <w:proofErr w:type="spellStart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нач</w:t>
            </w:r>
            <w:proofErr w:type="gramStart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.ф</w:t>
            </w:r>
            <w:proofErr w:type="gramEnd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орму</w:t>
            </w:r>
            <w:proofErr w:type="spellEnd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определяю склонение. Подбираю слово-помощник, ставлю его вместо проверяемого</w:t>
            </w:r>
            <w:proofErr w:type="gramStart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.</w:t>
            </w:r>
            <w:proofErr w:type="gramEnd"/>
            <w:r w:rsidR="009A2C2F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определяю окончание, пишу его в безударной позиции.</w:t>
            </w:r>
          </w:p>
          <w:p w:rsidR="009A2C2F" w:rsidRDefault="004556F4" w:rsidP="009A2C2F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Ученики находят слово, (любимицей) у которого окончание не совпадает с окончанием проверочного слова. И делают вывод, что оно зависит от того какова основа в слове – твёрдая или мягкая.</w:t>
            </w:r>
          </w:p>
          <w:p w:rsidR="004556F4" w:rsidRPr="00A20ADD" w:rsidRDefault="004556F4" w:rsidP="009A2C2F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поскольку происходит системат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зация, обобщение, 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реработка   языковой  информации, оформл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ние её в устной форме (в виде высказывания) и в  письменной </w:t>
            </w:r>
            <w:proofErr w:type="gramEnd"/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(на листах).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регуляти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ные УУД, потому что  происходит </w:t>
            </w:r>
            <w:proofErr w:type="spell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целеполаг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ние</w:t>
            </w:r>
            <w:proofErr w:type="spell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планирование 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боты, соблюдение 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мечен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ной последов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сти действий.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коммун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кативные УУД, потому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что организовано уче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ное сотрудничество в группах по выполнению задания, а затем идёт межгрупповое взаим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действие.</w:t>
            </w: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4556F4" w:rsidRPr="00A20ADD" w:rsidRDefault="004556F4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потому что углубляются  и уточняются лингвист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ческие понятия  уч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щихся, расширяется 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знавательная сфера</w:t>
            </w: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 xml:space="preserve">6. 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Первичное закрепл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ние с проговариванием во внешней речи.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 Этап предполагает усвоение детьми нового способа действий при решении т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повых задач с их прогов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риванием во внешней р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чи (фронтально, в парах или группах).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Учитель предлагает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полнить задание в парах:</w:t>
            </w:r>
          </w:p>
          <w:p w:rsidR="00A20ADD" w:rsidRPr="00A20ADD" w:rsidRDefault="00A20ADD" w:rsidP="008C5426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« 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впиши в словосочетания подходящие по смыслу предлоги, постарайся и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пользовать все. Вставь буквы в окончания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»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A20ADD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«Добирался ___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пристан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…</w:t>
            </w:r>
          </w:p>
          <w:p w:rsidR="008C5426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___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тропинк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…; </w:t>
            </w:r>
          </w:p>
          <w:p w:rsidR="008C5426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ехал __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опушк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… лес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,,,;</w:t>
            </w:r>
            <w:proofErr w:type="gramEnd"/>
          </w:p>
          <w:p w:rsidR="008C5426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проходил ___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дорожк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 ___ библиотек…; </w:t>
            </w:r>
          </w:p>
          <w:p w:rsidR="008C5426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прыгал ___ ел… ___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ел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…</w:t>
            </w:r>
          </w:p>
          <w:p w:rsidR="008C5426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15"/>
            </w:tblGrid>
            <w:tr w:rsidR="008C5426" w:rsidTr="008C5426">
              <w:trPr>
                <w:trHeight w:val="480"/>
              </w:trPr>
              <w:tc>
                <w:tcPr>
                  <w:tcW w:w="3315" w:type="dxa"/>
                </w:tcPr>
                <w:p w:rsidR="008C5426" w:rsidRDefault="008C5426" w:rsidP="008C5426">
                  <w:pP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По</w:t>
                  </w:r>
                  <w:r w:rsidR="00987A12"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от</w:t>
                  </w:r>
                  <w:r w:rsidR="00987A12"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, </w:t>
                  </w: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мимо</w:t>
                  </w:r>
                  <w:r w:rsidR="00987A12"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,  </w:t>
                  </w: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к</w:t>
                  </w:r>
                  <w:r w:rsidR="00987A12"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,</w:t>
                  </w: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  до</w:t>
                  </w:r>
                  <w:r w:rsidR="00987A12"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,</w:t>
                  </w: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  из</w:t>
                  </w:r>
                </w:p>
              </w:tc>
            </w:tr>
          </w:tbl>
          <w:p w:rsidR="008C5426" w:rsidRPr="00A20ADD" w:rsidRDefault="008C5426" w:rsidP="008C5426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8C5426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Ученики выполняют зад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ние, а затем идёт фро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тальное обсуждение 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="008C5426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полненной работы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потому что  идёт повторение ключевых  понятий темы урока.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коммун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кативные УУД, потому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что сначала идёт па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ная, а затем фронтал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ь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ная работа, при которой класс  даёт доказател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ь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ответы, дополняет ответы друг друга, ко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ментирует свои и чужие мысли.</w:t>
            </w: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lastRenderedPageBreak/>
              <w:t>7. Самостоятельная р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бота с самопроверкой по эталону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. Этап предпол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гает самостоятельное 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ы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полнение учащимися 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дания с использованием нового способа действия, самопроверку на основе сопоставления с этал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ном. Эмоциональная н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правленность данного этапа состоит в организ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ции, по возможности, для каждого ученика ситуации успеха, мотивирующей его к включению в дальне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й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шую познавательную де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тельность.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Default="00A20ADD" w:rsidP="0075755A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предлагает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полнить самостоятельную работу на индивидуал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ь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ных карточках </w:t>
            </w:r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«прочитай строки из стихотворения</w:t>
            </w:r>
            <w:proofErr w:type="gramStart"/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,. </w:t>
            </w:r>
            <w:proofErr w:type="gramEnd"/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Над именами существ</w:t>
            </w:r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тельными с «окошками» в окончаниях указывай склонение, на строках п</w:t>
            </w:r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="0075755A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ши проверочные слова и вставляй буквы. Решай и другие задачи.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Улетел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скв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ец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от стуж.,__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Сыто за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мор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живёт, ___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Воду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.ё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из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тёпл.й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луж.__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Только песен не </w:t>
            </w:r>
            <w:proofErr w:type="spellStart"/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п.ёт</w:t>
            </w:r>
            <w:proofErr w:type="spellEnd"/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Он скучает по деревьям,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По звенящему ручью,</w:t>
            </w:r>
          </w:p>
          <w:p w:rsidR="0075755A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По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скворечн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., по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деревн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._</w:t>
            </w:r>
          </w:p>
          <w:p w:rsidR="0075755A" w:rsidRPr="00A20ADD" w:rsidRDefault="0075755A" w:rsidP="0075755A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По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.с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еду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воробью.</w:t>
            </w:r>
          </w:p>
          <w:p w:rsidR="00A20ADD" w:rsidRPr="00A20ADD" w:rsidRDefault="00A20ADD" w:rsidP="008B53ED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 истечении отведённого времени учитель предл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гает проверить свою раб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ту, сличив с правильным вариантом, представле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ным на слайде № 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4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ED" w:rsidRPr="00A20ADD" w:rsidRDefault="00A20ADD" w:rsidP="008B53ED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Учащиеся работают 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с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а</w:t>
            </w:r>
            <w:r w:rsidRP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u w:val="single"/>
                <w:lang w:eastAsia="ar-SA"/>
              </w:rPr>
              <w:t>мостоятельно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вставляя следующие слова в пре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ложения:</w:t>
            </w:r>
          </w:p>
          <w:p w:rsidR="00A20ADD" w:rsidRPr="00A20ADD" w:rsidRDefault="00A20ADD" w:rsidP="0075755A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УУД, поскольку у учащихся формирую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ся умения самосто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я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тельно работать по з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данию, применяя сфо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мированный способ действия.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 личнос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УУД, поскольку з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дание сопровождается мотивацией достижения успеха (ребята в полной мере готовы к  его кач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ственному выполн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нию). 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регуляти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УУД, так как зад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ние завершается сам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проверкой, </w:t>
            </w:r>
            <w:proofErr w:type="spell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самооцен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ванием</w:t>
            </w:r>
            <w:proofErr w:type="spellEnd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собственного знания-незнания.</w:t>
            </w:r>
            <w:proofErr w:type="gramEnd"/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lastRenderedPageBreak/>
              <w:t>8. Включение в систему знаний и повторение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. Этап предполагает выя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ление границ применения нового знания, повторение учебного содержания, н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обходимого для обеспеч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ния содержательной н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прерывности.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ED" w:rsidRDefault="00A20ADD" w:rsidP="008B53ED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Учитель демонстрирует на слайде №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5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слова и пре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лагает разделить их на группы по склонениям, н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8B53E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писать проверочные слова для каждой группы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, ук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зать над ними склонение:</w:t>
            </w:r>
          </w:p>
          <w:p w:rsidR="00DA3AC2" w:rsidRDefault="00DA3AC2" w:rsidP="008B53ED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DA3AC2" w:rsidRDefault="00DA3AC2" w:rsidP="00DA3AC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болот…, у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беседк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топол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для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дедушк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о птиц…, по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сестрёнк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 в огород…, за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яблон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к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опушк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…, мимо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юнош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...</w:t>
            </w:r>
          </w:p>
          <w:p w:rsidR="00DA3AC2" w:rsidRDefault="00DA3AC2" w:rsidP="00DA3AC2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81"/>
              <w:gridCol w:w="1182"/>
              <w:gridCol w:w="1182"/>
            </w:tblGrid>
            <w:tr w:rsidR="00DA3AC2" w:rsidTr="00DA3AC2">
              <w:trPr>
                <w:trHeight w:val="915"/>
              </w:trPr>
              <w:tc>
                <w:tcPr>
                  <w:tcW w:w="1181" w:type="dxa"/>
                </w:tcPr>
                <w:p w:rsidR="00DA3AC2" w:rsidRDefault="00DA3AC2" w:rsidP="00DA3A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1скл.</w:t>
                  </w:r>
                </w:p>
                <w:p w:rsidR="00DA3AC2" w:rsidRDefault="00DA3AC2" w:rsidP="00DA3A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182" w:type="dxa"/>
                </w:tcPr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 xml:space="preserve">2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скл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.</w:t>
                  </w:r>
                </w:p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_____</w:t>
                  </w:r>
                </w:p>
              </w:tc>
              <w:tc>
                <w:tcPr>
                  <w:tcW w:w="1182" w:type="dxa"/>
                </w:tcPr>
                <w:p w:rsidR="00DA3AC2" w:rsidRDefault="00DA3AC2" w:rsidP="00DA3A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  <w:t>3скл.</w:t>
                  </w:r>
                </w:p>
                <w:p w:rsidR="00DA3AC2" w:rsidRDefault="00DA3AC2" w:rsidP="00DA3A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DA3AC2" w:rsidTr="00DA3AC2">
              <w:trPr>
                <w:trHeight w:val="408"/>
              </w:trPr>
              <w:tc>
                <w:tcPr>
                  <w:tcW w:w="1181" w:type="dxa"/>
                </w:tcPr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182" w:type="dxa"/>
                </w:tcPr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182" w:type="dxa"/>
                </w:tcPr>
                <w:p w:rsidR="00DA3AC2" w:rsidRDefault="00DA3AC2" w:rsidP="00DA3AC2">
                  <w:pPr>
                    <w:jc w:val="center"/>
                    <w:rPr>
                      <w:rFonts w:ascii="Arial" w:eastAsia="Calibri" w:hAnsi="Arial" w:cs="Arial"/>
                      <w:bCs/>
                      <w:color w:val="231F20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Обучающиеся 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выходят к доске и вставляют в та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лицу слова-помощники и распределяют существ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по типу склон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ния.</w:t>
            </w:r>
          </w:p>
          <w:p w:rsidR="00A20ADD" w:rsidRPr="00A20ADD" w:rsidRDefault="00DA3AC2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К доске вызываются  </w:t>
            </w:r>
            <w:r w:rsidR="00A20ADD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слабы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="00A20ADD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учащи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еся, им предлагается </w:t>
            </w:r>
            <w:r w:rsidR="00A20ADD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объяснить правописание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безударных гласных в окончаниях.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 познав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тельные  УУД, потому что идёт смысловой анализ материала, 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вторение  изученного алгоритма проверки </w:t>
            </w:r>
            <w:r w:rsidR="00DA3AC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безударных гласных в окончаниях.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Развиваются коммун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кативные УУД, поскол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ь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ку учащиеся учатся строить устные выск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зывания и обоснованно отвечать на вопросы.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20ADD" w:rsidRPr="00A20ADD" w:rsidTr="00A20ADD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DD" w:rsidRPr="00A20ADD" w:rsidRDefault="00A20ADD" w:rsidP="003F1AF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color w:val="231F20"/>
                <w:sz w:val="28"/>
                <w:szCs w:val="28"/>
              </w:rPr>
            </w:pPr>
            <w:r w:rsidRPr="00A20ADD">
              <w:rPr>
                <w:rFonts w:ascii="Arial" w:hAnsi="Arial" w:cs="Arial"/>
                <w:b/>
                <w:color w:val="231F20"/>
                <w:sz w:val="28"/>
                <w:szCs w:val="28"/>
              </w:rPr>
              <w:t>9. Рефлексия учебной деятельности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 xml:space="preserve">. Этап предполагает оценивание 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учащимися собственной деятельности, фиксацию неразрешённых затрудн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е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ний на уроке как напра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в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лений будущей учебной деятельности, обсуждение и запись домашнего зад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а</w:t>
            </w:r>
            <w:r w:rsidRPr="00A20ADD">
              <w:rPr>
                <w:rFonts w:ascii="Arial" w:hAnsi="Arial" w:cs="Arial"/>
                <w:bCs/>
                <w:color w:val="231F20"/>
                <w:sz w:val="28"/>
                <w:szCs w:val="28"/>
              </w:rPr>
              <w:t>ния.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Учитель организует пр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верку усвоени</w:t>
            </w:r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я материала урока на основе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 тестовых 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заданий закрытого типа, представленных </w:t>
            </w:r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 «Тест</w:t>
            </w:r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вых заданиях»</w:t>
            </w:r>
            <w:proofErr w:type="gramStart"/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.(</w:t>
            </w:r>
            <w:proofErr w:type="gramEnd"/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автор </w:t>
            </w:r>
            <w:proofErr w:type="spellStart"/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Т.В.Корешкова</w:t>
            </w:r>
            <w:proofErr w:type="spellEnd"/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  <w:p w:rsidR="00596BB9" w:rsidRDefault="00596BB9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Тест 9.</w:t>
            </w:r>
          </w:p>
          <w:p w:rsidR="00596BB9" w:rsidRDefault="00596BB9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1. Найди существительное 3скл.</w:t>
            </w:r>
          </w:p>
          <w:p w:rsidR="00596BB9" w:rsidRDefault="00596BB9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1)апрель          3)зритель</w:t>
            </w:r>
          </w:p>
          <w:p w:rsidR="00596BB9" w:rsidRDefault="00596BB9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2) ладонь         4)окунь</w:t>
            </w:r>
          </w:p>
          <w:p w:rsidR="00596BB9" w:rsidRDefault="00596BB9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2. </w:t>
            </w:r>
            <w:r w:rsidR="00ED54A7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каком слове выбор пропущенной буквы зав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сит от склонения?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1)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вид_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</w:t>
            </w:r>
            <w:proofErr w:type="spellEnd"/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           3) зеркал_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2)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двор_к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           4)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озер_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</w:t>
            </w:r>
            <w:proofErr w:type="spellEnd"/>
            <w:proofErr w:type="gramEnd"/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3. При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склонении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каких имён существительных можно допустить ошибки в окончаниях?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а. стрела          б. радость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.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чашка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           г. Лагерь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4.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Окончание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какого слова может быть проверочным для безударных гласных окончаний имён существ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и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тельных  2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скл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.?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1) дедушка      3) портфель</w:t>
            </w:r>
          </w:p>
          <w:p w:rsidR="00ED54A7" w:rsidRDefault="00ED54A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2) море            4) зерно</w:t>
            </w:r>
          </w:p>
          <w:p w:rsidR="00296E37" w:rsidRDefault="00296E3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5. Где нужно вписать </w:t>
            </w: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окончание 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-</w:t>
            </w:r>
            <w:r w:rsidRPr="00296E37">
              <w:rPr>
                <w:rFonts w:ascii="Arial" w:eastAsia="Calibri" w:hAnsi="Arial" w:cs="Arial"/>
                <w:bCs/>
                <w:i/>
                <w:color w:val="231F20"/>
                <w:sz w:val="28"/>
                <w:szCs w:val="28"/>
                <w:lang w:eastAsia="ar-SA"/>
              </w:rPr>
              <w:t>е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?</w:t>
            </w:r>
          </w:p>
          <w:p w:rsidR="00296E37" w:rsidRDefault="00296E3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1) для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стройк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_ 3)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одежд_</w:t>
            </w:r>
          </w:p>
          <w:p w:rsidR="00296E37" w:rsidRDefault="00296E37" w:rsidP="00596BB9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2) в </w:t>
            </w: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выс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_        4) от подруг_</w:t>
            </w: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Затем учитель задаёт  дифференцированное д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машнее задание: или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полнить упражнение </w:t>
            </w:r>
          </w:p>
          <w:p w:rsidR="00A20ADD" w:rsidRPr="00A20ADD" w:rsidRDefault="00A20ADD" w:rsidP="00296E3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№ </w:t>
            </w:r>
            <w:r w:rsidR="00296E37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238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из учебника, или сочинить текст объёмом 5-6 предложений</w:t>
            </w:r>
            <w:r w:rsidR="00296E37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Учащиеся, выполняют тест.</w:t>
            </w:r>
          </w:p>
          <w:p w:rsid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 качестве эталона даё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ся серия ответов</w:t>
            </w:r>
            <w:r w:rsidR="00596BB9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на сла</w:t>
            </w:r>
            <w:r w:rsidR="00596BB9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й</w:t>
            </w:r>
            <w:r w:rsidR="00596BB9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де № </w:t>
            </w:r>
            <w:r w:rsidR="00596BB9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6</w:t>
            </w:r>
            <w:r w:rsidR="00596BB9"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:</w:t>
            </w:r>
          </w:p>
          <w:p w:rsidR="00ED54A7" w:rsidRDefault="00ED54A7" w:rsidP="00ED54A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1. -2), </w:t>
            </w:r>
          </w:p>
          <w:p w:rsidR="00ED54A7" w:rsidRDefault="00ED54A7" w:rsidP="00ED54A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2. -4)</w:t>
            </w:r>
          </w:p>
          <w:p w:rsidR="00ED54A7" w:rsidRDefault="00ED54A7" w:rsidP="00ED54A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3. -2)</w:t>
            </w:r>
          </w:p>
          <w:p w:rsidR="00ED54A7" w:rsidRDefault="00ED54A7" w:rsidP="00ED54A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4.- 4)</w:t>
            </w:r>
          </w:p>
          <w:p w:rsidR="00ED54A7" w:rsidRDefault="00ED54A7" w:rsidP="00ED54A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5.-</w:t>
            </w:r>
            <w:r w:rsidR="00296E37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3)</w:t>
            </w:r>
          </w:p>
          <w:p w:rsidR="00596BB9" w:rsidRPr="00A20ADD" w:rsidRDefault="00596BB9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Учащиеся выполняют 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мопроверку и самооценку, ставят  себе отметку, 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ответствующую количес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ву правильных ответов.</w:t>
            </w:r>
          </w:p>
          <w:p w:rsidR="00A20ADD" w:rsidRPr="00A20ADD" w:rsidRDefault="00A20ADD" w:rsidP="003F1AF0">
            <w:pPr>
              <w:tabs>
                <w:tab w:val="left" w:pos="411"/>
              </w:tabs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Ученики, определившись с домашним заданием, задают уточняющие 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просы и записывают з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дание в дневник.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регуляти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в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УУД, потому что идёт оценивание степ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е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ни освоения своих  зн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а</w:t>
            </w:r>
            <w:r w:rsidR="00807212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ний (рефлексия)</w:t>
            </w: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  <w:p w:rsidR="00A20ADD" w:rsidRPr="00A20ADD" w:rsidRDefault="00A20ADD" w:rsidP="003F1AF0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Развиваются личнос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ные УУД, так как подача домашнего задания н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сит вариативный хара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к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тер и связана с самоо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</w:t>
            </w:r>
            <w:r w:rsidRPr="00A20ADD"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ределением.</w:t>
            </w:r>
            <w:proofErr w:type="gramEnd"/>
          </w:p>
        </w:tc>
      </w:tr>
    </w:tbl>
    <w:p w:rsidR="008C5426" w:rsidRDefault="008C5426" w:rsidP="00A20ADD">
      <w:pPr>
        <w:rPr>
          <w:sz w:val="28"/>
          <w:szCs w:val="28"/>
        </w:rPr>
      </w:pPr>
    </w:p>
    <w:p w:rsidR="00F46434" w:rsidRDefault="00F46434" w:rsidP="00A20ADD">
      <w:pPr>
        <w:rPr>
          <w:sz w:val="28"/>
          <w:szCs w:val="28"/>
        </w:rPr>
      </w:pPr>
    </w:p>
    <w:p w:rsidR="00334F27" w:rsidRDefault="00334F27" w:rsidP="00A20ADD">
      <w:pPr>
        <w:rPr>
          <w:sz w:val="28"/>
          <w:szCs w:val="28"/>
        </w:rPr>
      </w:pPr>
    </w:p>
    <w:p w:rsidR="00334F27" w:rsidRDefault="00334F27" w:rsidP="00A20ADD">
      <w:pPr>
        <w:rPr>
          <w:sz w:val="28"/>
          <w:szCs w:val="28"/>
        </w:rPr>
      </w:pPr>
    </w:p>
    <w:p w:rsidR="00A20ADD" w:rsidRPr="00A20ADD" w:rsidRDefault="00A20ADD" w:rsidP="00A20ADD">
      <w:pPr>
        <w:rPr>
          <w:sz w:val="28"/>
          <w:szCs w:val="28"/>
        </w:rPr>
      </w:pPr>
    </w:p>
    <w:p w:rsidR="00A927A0" w:rsidRPr="00A20ADD" w:rsidRDefault="00A927A0">
      <w:pPr>
        <w:rPr>
          <w:sz w:val="28"/>
          <w:szCs w:val="28"/>
        </w:rPr>
      </w:pPr>
    </w:p>
    <w:sectPr w:rsidR="00A927A0" w:rsidRPr="00A20ADD" w:rsidSect="00A20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01C"/>
    <w:multiLevelType w:val="hybridMultilevel"/>
    <w:tmpl w:val="456E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20ADD"/>
    <w:rsid w:val="000060AC"/>
    <w:rsid w:val="000C1C52"/>
    <w:rsid w:val="000D6F22"/>
    <w:rsid w:val="002540DE"/>
    <w:rsid w:val="00275C42"/>
    <w:rsid w:val="00296E37"/>
    <w:rsid w:val="0031019D"/>
    <w:rsid w:val="00334F27"/>
    <w:rsid w:val="00377F2E"/>
    <w:rsid w:val="00381C43"/>
    <w:rsid w:val="003F1AF0"/>
    <w:rsid w:val="004556F4"/>
    <w:rsid w:val="00551BBC"/>
    <w:rsid w:val="00596BB9"/>
    <w:rsid w:val="006923DF"/>
    <w:rsid w:val="006A6C4E"/>
    <w:rsid w:val="0075755A"/>
    <w:rsid w:val="00807212"/>
    <w:rsid w:val="008B53ED"/>
    <w:rsid w:val="008C5426"/>
    <w:rsid w:val="009117F4"/>
    <w:rsid w:val="0095724C"/>
    <w:rsid w:val="00986FD8"/>
    <w:rsid w:val="00987A12"/>
    <w:rsid w:val="009A2C2F"/>
    <w:rsid w:val="009F62B0"/>
    <w:rsid w:val="00A20ADD"/>
    <w:rsid w:val="00A235EC"/>
    <w:rsid w:val="00A52A4D"/>
    <w:rsid w:val="00A927A0"/>
    <w:rsid w:val="00B45B13"/>
    <w:rsid w:val="00BA4F79"/>
    <w:rsid w:val="00BA7B5A"/>
    <w:rsid w:val="00D1447A"/>
    <w:rsid w:val="00D60A7E"/>
    <w:rsid w:val="00DA3AC2"/>
    <w:rsid w:val="00ED54A7"/>
    <w:rsid w:val="00F46434"/>
    <w:rsid w:val="00F75B64"/>
    <w:rsid w:val="00F8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0ADD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0AD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B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210F-F4B4-4E37-AC06-BB2B9B80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8</cp:revision>
  <dcterms:created xsi:type="dcterms:W3CDTF">2012-12-15T15:29:00Z</dcterms:created>
  <dcterms:modified xsi:type="dcterms:W3CDTF">2012-12-23T19:34:00Z</dcterms:modified>
</cp:coreProperties>
</file>