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46" w:rsidRPr="001B613F" w:rsidRDefault="003F4746" w:rsidP="003F4746">
      <w:pPr>
        <w:spacing w:line="276" w:lineRule="auto"/>
        <w:ind w:firstLine="709"/>
        <w:rPr>
          <w:sz w:val="28"/>
          <w:szCs w:val="28"/>
        </w:rPr>
      </w:pPr>
    </w:p>
    <w:p w:rsidR="003F4746" w:rsidRDefault="003F4746" w:rsidP="003F4746">
      <w:pPr>
        <w:spacing w:line="276" w:lineRule="auto"/>
        <w:ind w:firstLine="709"/>
        <w:rPr>
          <w:b/>
          <w:sz w:val="28"/>
          <w:szCs w:val="28"/>
        </w:rPr>
      </w:pPr>
    </w:p>
    <w:p w:rsidR="003F4746" w:rsidRPr="00946E70" w:rsidRDefault="003F4746" w:rsidP="003F4746">
      <w:pPr>
        <w:spacing w:line="276" w:lineRule="auto"/>
        <w:ind w:firstLine="709"/>
        <w:jc w:val="center"/>
        <w:rPr>
          <w:b/>
          <w:i/>
          <w:sz w:val="48"/>
          <w:szCs w:val="48"/>
        </w:rPr>
      </w:pPr>
      <w:r w:rsidRPr="00946E70">
        <w:rPr>
          <w:b/>
          <w:i/>
          <w:sz w:val="48"/>
          <w:szCs w:val="48"/>
        </w:rPr>
        <w:t>ПЛАН</w:t>
      </w:r>
    </w:p>
    <w:p w:rsidR="003F4746" w:rsidRPr="00946E70" w:rsidRDefault="003F4746" w:rsidP="003F4746">
      <w:pPr>
        <w:spacing w:line="276" w:lineRule="auto"/>
        <w:ind w:firstLine="709"/>
        <w:jc w:val="center"/>
        <w:rPr>
          <w:b/>
          <w:i/>
          <w:sz w:val="48"/>
          <w:szCs w:val="48"/>
        </w:rPr>
      </w:pPr>
    </w:p>
    <w:p w:rsidR="003F4746" w:rsidRPr="00946E70" w:rsidRDefault="003F4746" w:rsidP="003F4746">
      <w:pPr>
        <w:spacing w:line="276" w:lineRule="auto"/>
        <w:ind w:firstLine="709"/>
        <w:jc w:val="center"/>
        <w:rPr>
          <w:b/>
          <w:i/>
          <w:sz w:val="48"/>
          <w:szCs w:val="48"/>
        </w:rPr>
      </w:pPr>
      <w:r w:rsidRPr="00946E70">
        <w:rPr>
          <w:b/>
          <w:i/>
          <w:sz w:val="48"/>
          <w:szCs w:val="48"/>
        </w:rPr>
        <w:t xml:space="preserve"> РАБОТЫ</w:t>
      </w:r>
      <w:r w:rsidR="003638A1">
        <w:rPr>
          <w:b/>
          <w:i/>
          <w:sz w:val="48"/>
          <w:szCs w:val="48"/>
        </w:rPr>
        <w:t xml:space="preserve"> КРУЖКА</w:t>
      </w:r>
    </w:p>
    <w:p w:rsidR="003F4746" w:rsidRDefault="003F4746" w:rsidP="003F4746">
      <w:pPr>
        <w:spacing w:line="276" w:lineRule="auto"/>
        <w:ind w:firstLine="709"/>
        <w:jc w:val="center"/>
        <w:rPr>
          <w:b/>
          <w:i/>
          <w:color w:val="00B050"/>
          <w:sz w:val="44"/>
          <w:szCs w:val="28"/>
        </w:rPr>
      </w:pPr>
    </w:p>
    <w:p w:rsidR="003F4746" w:rsidRPr="0038316B" w:rsidRDefault="003F4746" w:rsidP="003638A1">
      <w:pPr>
        <w:spacing w:line="276" w:lineRule="auto"/>
        <w:rPr>
          <w:b/>
          <w:i/>
          <w:color w:val="00B050"/>
          <w:sz w:val="36"/>
          <w:szCs w:val="28"/>
        </w:rPr>
      </w:pPr>
    </w:p>
    <w:p w:rsidR="003F4746" w:rsidRPr="00946E70" w:rsidRDefault="003F4746" w:rsidP="003F4746">
      <w:pPr>
        <w:spacing w:line="276" w:lineRule="auto"/>
        <w:ind w:firstLine="709"/>
        <w:jc w:val="center"/>
        <w:rPr>
          <w:b/>
          <w:i/>
          <w:sz w:val="72"/>
          <w:szCs w:val="72"/>
        </w:rPr>
      </w:pPr>
      <w:r w:rsidRPr="00946E70">
        <w:rPr>
          <w:b/>
          <w:i/>
          <w:sz w:val="72"/>
          <w:szCs w:val="72"/>
        </w:rPr>
        <w:t>«ВЕСЕЛЫЕ ПАЛЬЧИКИ»</w:t>
      </w:r>
    </w:p>
    <w:p w:rsidR="003F4746" w:rsidRDefault="003F4746" w:rsidP="003F4746">
      <w:pPr>
        <w:spacing w:line="276" w:lineRule="auto"/>
        <w:ind w:firstLine="709"/>
        <w:jc w:val="center"/>
        <w:rPr>
          <w:b/>
          <w:i/>
          <w:sz w:val="44"/>
          <w:szCs w:val="28"/>
        </w:rPr>
      </w:pPr>
    </w:p>
    <w:p w:rsidR="003F4746" w:rsidRPr="00635A14" w:rsidRDefault="003F4746" w:rsidP="003F4746">
      <w:pPr>
        <w:spacing w:line="276" w:lineRule="auto"/>
        <w:ind w:firstLine="709"/>
        <w:jc w:val="center"/>
        <w:rPr>
          <w:b/>
          <w:i/>
          <w:sz w:val="52"/>
          <w:szCs w:val="52"/>
        </w:rPr>
      </w:pPr>
      <w:r w:rsidRPr="00635A14">
        <w:rPr>
          <w:b/>
          <w:i/>
          <w:sz w:val="52"/>
          <w:szCs w:val="52"/>
        </w:rPr>
        <w:t>старшая разновозрастная группа</w:t>
      </w:r>
    </w:p>
    <w:p w:rsidR="003F4746" w:rsidRPr="00376BD2" w:rsidRDefault="003F4746" w:rsidP="003F4746">
      <w:pPr>
        <w:spacing w:line="276" w:lineRule="auto"/>
        <w:ind w:firstLine="709"/>
        <w:jc w:val="center"/>
        <w:rPr>
          <w:b/>
          <w:i/>
          <w:sz w:val="56"/>
          <w:szCs w:val="28"/>
        </w:rPr>
      </w:pPr>
    </w:p>
    <w:p w:rsidR="003F4746" w:rsidRDefault="003F4746" w:rsidP="003F4746">
      <w:pPr>
        <w:spacing w:line="276" w:lineRule="auto"/>
        <w:ind w:firstLine="709"/>
        <w:jc w:val="center"/>
        <w:rPr>
          <w:b/>
          <w:i/>
          <w:color w:val="00B050"/>
          <w:sz w:val="56"/>
          <w:szCs w:val="28"/>
        </w:rPr>
      </w:pPr>
    </w:p>
    <w:p w:rsidR="003F4746" w:rsidRPr="00635A14" w:rsidRDefault="003F4746" w:rsidP="003F4746">
      <w:pPr>
        <w:spacing w:line="276" w:lineRule="auto"/>
        <w:ind w:firstLine="709"/>
        <w:jc w:val="center"/>
        <w:rPr>
          <w:sz w:val="48"/>
          <w:szCs w:val="48"/>
        </w:rPr>
      </w:pPr>
      <w:r w:rsidRPr="00635A14">
        <w:rPr>
          <w:b/>
          <w:sz w:val="48"/>
          <w:szCs w:val="48"/>
        </w:rPr>
        <w:t>Воспитатели:</w:t>
      </w:r>
      <w:r w:rsidRPr="00635A14">
        <w:rPr>
          <w:sz w:val="48"/>
          <w:szCs w:val="48"/>
        </w:rPr>
        <w:t xml:space="preserve"> </w:t>
      </w:r>
      <w:proofErr w:type="spellStart"/>
      <w:r w:rsidRPr="00635A14">
        <w:rPr>
          <w:sz w:val="48"/>
          <w:szCs w:val="48"/>
        </w:rPr>
        <w:t>Развозжаева</w:t>
      </w:r>
      <w:proofErr w:type="spellEnd"/>
      <w:r w:rsidRPr="00635A14">
        <w:rPr>
          <w:sz w:val="48"/>
          <w:szCs w:val="48"/>
        </w:rPr>
        <w:t xml:space="preserve"> Е. Н.</w:t>
      </w:r>
    </w:p>
    <w:p w:rsidR="003F4746" w:rsidRPr="00635A14" w:rsidRDefault="003F4746" w:rsidP="003F4746">
      <w:pPr>
        <w:spacing w:line="276" w:lineRule="auto"/>
        <w:ind w:firstLine="709"/>
        <w:jc w:val="center"/>
        <w:rPr>
          <w:sz w:val="48"/>
          <w:szCs w:val="48"/>
        </w:rPr>
      </w:pPr>
      <w:r w:rsidRPr="00635A14">
        <w:rPr>
          <w:sz w:val="48"/>
          <w:szCs w:val="48"/>
        </w:rPr>
        <w:t xml:space="preserve">                Ларина О. Г.</w:t>
      </w:r>
    </w:p>
    <w:p w:rsidR="003F4746" w:rsidRPr="00635A14" w:rsidRDefault="003F4746" w:rsidP="003F4746">
      <w:pPr>
        <w:spacing w:line="276" w:lineRule="auto"/>
        <w:ind w:firstLine="709"/>
        <w:jc w:val="center"/>
        <w:rPr>
          <w:b/>
          <w:i/>
          <w:sz w:val="48"/>
          <w:szCs w:val="48"/>
        </w:rPr>
      </w:pPr>
    </w:p>
    <w:p w:rsidR="003F4746" w:rsidRDefault="003F4746" w:rsidP="003F4746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</w:p>
    <w:p w:rsidR="003F4746" w:rsidRDefault="003F4746" w:rsidP="003F4746">
      <w:pPr>
        <w:spacing w:line="276" w:lineRule="auto"/>
        <w:jc w:val="center"/>
        <w:rPr>
          <w:b/>
          <w:i/>
          <w:sz w:val="28"/>
          <w:szCs w:val="28"/>
        </w:rPr>
      </w:pPr>
    </w:p>
    <w:p w:rsidR="003F4746" w:rsidRDefault="003F4746" w:rsidP="003F4746">
      <w:pPr>
        <w:spacing w:line="276" w:lineRule="auto"/>
        <w:jc w:val="center"/>
        <w:rPr>
          <w:b/>
          <w:i/>
          <w:sz w:val="28"/>
          <w:szCs w:val="28"/>
        </w:rPr>
      </w:pPr>
    </w:p>
    <w:p w:rsidR="003F4746" w:rsidRDefault="003F4746" w:rsidP="003F4746">
      <w:pPr>
        <w:spacing w:line="276" w:lineRule="auto"/>
        <w:jc w:val="center"/>
        <w:rPr>
          <w:b/>
          <w:i/>
          <w:sz w:val="28"/>
          <w:szCs w:val="28"/>
        </w:rPr>
      </w:pPr>
    </w:p>
    <w:p w:rsidR="003F4746" w:rsidRPr="00664B2A" w:rsidRDefault="003F4746" w:rsidP="003F4746">
      <w:pPr>
        <w:spacing w:line="276" w:lineRule="auto"/>
        <w:ind w:firstLine="709"/>
        <w:jc w:val="center"/>
        <w:rPr>
          <w:sz w:val="28"/>
          <w:szCs w:val="28"/>
        </w:rPr>
      </w:pPr>
    </w:p>
    <w:p w:rsidR="003F4746" w:rsidRPr="00664B2A" w:rsidRDefault="003F4746" w:rsidP="003F4746">
      <w:pPr>
        <w:spacing w:line="276" w:lineRule="auto"/>
        <w:ind w:firstLine="709"/>
        <w:jc w:val="center"/>
        <w:rPr>
          <w:sz w:val="28"/>
          <w:szCs w:val="28"/>
        </w:rPr>
      </w:pPr>
    </w:p>
    <w:p w:rsidR="003F4746" w:rsidRDefault="003F4746" w:rsidP="003F4746">
      <w:pPr>
        <w:spacing w:line="276" w:lineRule="auto"/>
        <w:jc w:val="center"/>
        <w:rPr>
          <w:sz w:val="28"/>
          <w:szCs w:val="28"/>
        </w:rPr>
      </w:pPr>
    </w:p>
    <w:p w:rsidR="003F4746" w:rsidRDefault="003F4746" w:rsidP="003F4746">
      <w:pPr>
        <w:spacing w:line="276" w:lineRule="auto"/>
        <w:jc w:val="center"/>
        <w:rPr>
          <w:sz w:val="28"/>
          <w:szCs w:val="28"/>
        </w:rPr>
      </w:pPr>
    </w:p>
    <w:p w:rsidR="003F4746" w:rsidRDefault="003F4746" w:rsidP="003F4746">
      <w:pPr>
        <w:spacing w:line="276" w:lineRule="auto"/>
        <w:jc w:val="center"/>
        <w:rPr>
          <w:sz w:val="28"/>
          <w:szCs w:val="28"/>
        </w:rPr>
      </w:pPr>
    </w:p>
    <w:p w:rsidR="003F4746" w:rsidRDefault="003F4746" w:rsidP="003F4746">
      <w:pPr>
        <w:spacing w:line="276" w:lineRule="auto"/>
        <w:jc w:val="center"/>
        <w:rPr>
          <w:sz w:val="28"/>
          <w:szCs w:val="28"/>
        </w:rPr>
      </w:pPr>
    </w:p>
    <w:p w:rsidR="003F4746" w:rsidRPr="00635A14" w:rsidRDefault="003F4746" w:rsidP="003F4746">
      <w:pPr>
        <w:spacing w:line="276" w:lineRule="auto"/>
        <w:jc w:val="center"/>
        <w:rPr>
          <w:b/>
          <w:i/>
          <w:sz w:val="40"/>
          <w:szCs w:val="40"/>
        </w:rPr>
      </w:pPr>
      <w:r w:rsidRPr="00635A14">
        <w:rPr>
          <w:b/>
          <w:sz w:val="40"/>
          <w:szCs w:val="40"/>
        </w:rPr>
        <w:t>2013- 2014 уч. г.</w:t>
      </w:r>
    </w:p>
    <w:p w:rsidR="003F4746" w:rsidRDefault="003F4746" w:rsidP="003F4746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3F4746" w:rsidRPr="00946E70" w:rsidRDefault="003F4746" w:rsidP="003F4746">
      <w:pPr>
        <w:rPr>
          <w:b/>
          <w:sz w:val="32"/>
          <w:szCs w:val="32"/>
        </w:rPr>
      </w:pPr>
      <w:r w:rsidRPr="00946E70">
        <w:rPr>
          <w:b/>
          <w:sz w:val="32"/>
          <w:szCs w:val="32"/>
          <w:shd w:val="clear" w:color="auto" w:fill="FFFFFF"/>
        </w:rPr>
        <w:lastRenderedPageBreak/>
        <w:t>Цель:</w:t>
      </w:r>
      <w:r w:rsidRPr="00946E70">
        <w:rPr>
          <w:color w:val="000000"/>
          <w:sz w:val="32"/>
          <w:szCs w:val="32"/>
          <w:shd w:val="clear" w:color="auto" w:fill="FFFFFF"/>
        </w:rPr>
        <w:t xml:space="preserve"> </w:t>
      </w:r>
    </w:p>
    <w:p w:rsidR="003F4746" w:rsidRPr="00946E70" w:rsidRDefault="003F4746" w:rsidP="003F4746">
      <w:pPr>
        <w:pStyle w:val="c15"/>
        <w:spacing w:before="0" w:beforeAutospacing="0" w:after="0" w:afterAutospacing="0"/>
        <w:jc w:val="both"/>
        <w:rPr>
          <w:sz w:val="32"/>
          <w:szCs w:val="32"/>
          <w:shd w:val="clear" w:color="auto" w:fill="FFFFFF"/>
        </w:rPr>
      </w:pPr>
      <w:r w:rsidRPr="00946E70">
        <w:rPr>
          <w:color w:val="000000"/>
          <w:sz w:val="32"/>
          <w:szCs w:val="32"/>
          <w:shd w:val="clear" w:color="auto" w:fill="FFFFFF"/>
        </w:rPr>
        <w:t xml:space="preserve">     Развитие мелкой моторики у детей, воспитание интереса к природе, формирование бережного отношения к ней.</w:t>
      </w:r>
    </w:p>
    <w:p w:rsidR="003F4746" w:rsidRPr="00946E70" w:rsidRDefault="003F4746" w:rsidP="003F4746">
      <w:pPr>
        <w:rPr>
          <w:rStyle w:val="a4"/>
          <w:color w:val="383838"/>
          <w:sz w:val="32"/>
          <w:szCs w:val="32"/>
          <w:shd w:val="clear" w:color="auto" w:fill="FFFFFF"/>
        </w:rPr>
      </w:pPr>
    </w:p>
    <w:p w:rsidR="003F4746" w:rsidRPr="00946E70" w:rsidRDefault="003F4746" w:rsidP="003F4746">
      <w:pPr>
        <w:rPr>
          <w:rFonts w:ascii="Tahoma" w:hAnsi="Tahoma" w:cs="Tahoma"/>
          <w:sz w:val="32"/>
          <w:szCs w:val="32"/>
          <w:shd w:val="clear" w:color="auto" w:fill="FFFFFF"/>
        </w:rPr>
      </w:pPr>
      <w:r w:rsidRPr="00946E70">
        <w:rPr>
          <w:rStyle w:val="a4"/>
          <w:sz w:val="32"/>
          <w:szCs w:val="32"/>
          <w:shd w:val="clear" w:color="auto" w:fill="FFFFFF"/>
        </w:rPr>
        <w:t>Задачи</w:t>
      </w:r>
      <w:r w:rsidRPr="00946E70">
        <w:rPr>
          <w:sz w:val="32"/>
          <w:szCs w:val="32"/>
          <w:shd w:val="clear" w:color="auto" w:fill="FFFFFF"/>
        </w:rPr>
        <w:t>:</w:t>
      </w:r>
    </w:p>
    <w:p w:rsidR="003F4746" w:rsidRPr="00946E70" w:rsidRDefault="003F4746" w:rsidP="003F474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46E70">
        <w:rPr>
          <w:rFonts w:ascii="Times New Roman" w:hAnsi="Times New Roman" w:cs="Times New Roman"/>
          <w:sz w:val="32"/>
          <w:szCs w:val="32"/>
          <w:shd w:val="clear" w:color="auto" w:fill="FFFFFF"/>
        </w:rPr>
        <w:t>Совершенствовать зрительно - двигательную координацию.</w:t>
      </w:r>
    </w:p>
    <w:p w:rsidR="003F4746" w:rsidRPr="00946E70" w:rsidRDefault="003F4746" w:rsidP="003F474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46E70">
        <w:rPr>
          <w:rFonts w:ascii="Times New Roman" w:hAnsi="Times New Roman" w:cs="Times New Roman"/>
          <w:sz w:val="32"/>
          <w:szCs w:val="32"/>
          <w:shd w:val="clear" w:color="auto" w:fill="FFFFFF"/>
        </w:rPr>
        <w:t>Укреплять мелкую мускулатуру  пальцев руки.</w:t>
      </w:r>
    </w:p>
    <w:p w:rsidR="003F4746" w:rsidRPr="00946E70" w:rsidRDefault="003F4746" w:rsidP="003F474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46E70">
        <w:rPr>
          <w:rFonts w:ascii="Times New Roman" w:hAnsi="Times New Roman" w:cs="Times New Roman"/>
          <w:sz w:val="32"/>
          <w:szCs w:val="32"/>
          <w:shd w:val="clear" w:color="auto" w:fill="FFFFFF"/>
        </w:rPr>
        <w:t>Развивать мелкую моторику через предметное творчество.</w:t>
      </w:r>
    </w:p>
    <w:p w:rsidR="003F4746" w:rsidRPr="00946E70" w:rsidRDefault="003F4746" w:rsidP="003F474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46E70">
        <w:rPr>
          <w:rFonts w:ascii="Times New Roman" w:hAnsi="Times New Roman" w:cs="Times New Roman"/>
          <w:sz w:val="32"/>
          <w:szCs w:val="32"/>
          <w:shd w:val="clear" w:color="auto" w:fill="FFFFFF"/>
        </w:rPr>
        <w:t>Развивать психические  процессы: воображение  восприятие, память.</w:t>
      </w:r>
    </w:p>
    <w:p w:rsidR="003F4746" w:rsidRPr="00946E70" w:rsidRDefault="003F4746" w:rsidP="003F474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46E70">
        <w:rPr>
          <w:rFonts w:ascii="Times New Roman" w:hAnsi="Times New Roman" w:cs="Times New Roman"/>
          <w:sz w:val="32"/>
          <w:szCs w:val="32"/>
          <w:shd w:val="clear" w:color="auto" w:fill="FFFFFF"/>
        </w:rPr>
        <w:t>Воспитывать  любовь  и бережное отношение  к природе.</w:t>
      </w:r>
    </w:p>
    <w:p w:rsidR="003F4746" w:rsidRPr="00946E70" w:rsidRDefault="003F4746" w:rsidP="003F474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46E70">
        <w:rPr>
          <w:rFonts w:ascii="Times New Roman" w:hAnsi="Times New Roman" w:cs="Times New Roman"/>
          <w:sz w:val="32"/>
          <w:szCs w:val="32"/>
          <w:shd w:val="clear" w:color="auto" w:fill="FFFFFF"/>
        </w:rPr>
        <w:t>Формировать навыки  культуры труда.</w:t>
      </w:r>
    </w:p>
    <w:p w:rsidR="003F4746" w:rsidRPr="00946E70" w:rsidRDefault="003F4746" w:rsidP="003F4746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32"/>
          <w:szCs w:val="32"/>
        </w:rPr>
      </w:pPr>
    </w:p>
    <w:p w:rsidR="003F4746" w:rsidRPr="00946E70" w:rsidRDefault="003F4746" w:rsidP="003F4746">
      <w:pPr>
        <w:shd w:val="clear" w:color="auto" w:fill="FFFFFF"/>
        <w:ind w:right="29"/>
        <w:rPr>
          <w:sz w:val="32"/>
          <w:szCs w:val="32"/>
        </w:rPr>
      </w:pPr>
      <w:r w:rsidRPr="00946E70">
        <w:rPr>
          <w:b/>
          <w:bCs/>
          <w:kern w:val="36"/>
          <w:sz w:val="32"/>
          <w:szCs w:val="32"/>
        </w:rPr>
        <w:t>Предполагаемые результаты</w:t>
      </w:r>
    </w:p>
    <w:p w:rsidR="003F4746" w:rsidRPr="00946E70" w:rsidRDefault="003F4746" w:rsidP="003F4746">
      <w:pPr>
        <w:outlineLvl w:val="0"/>
        <w:rPr>
          <w:b/>
          <w:bCs/>
          <w:kern w:val="36"/>
          <w:sz w:val="32"/>
          <w:szCs w:val="32"/>
        </w:rPr>
      </w:pPr>
    </w:p>
    <w:p w:rsidR="003F4746" w:rsidRPr="00946E70" w:rsidRDefault="003F4746" w:rsidP="003F4746">
      <w:pPr>
        <w:pStyle w:val="a5"/>
        <w:numPr>
          <w:ilvl w:val="0"/>
          <w:numId w:val="2"/>
        </w:numPr>
        <w:spacing w:after="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946E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детей сформируется высокий уровень развития мелкой моторики руки, обеспечивающий успешное обучение письму в 1-ом классе.</w:t>
      </w:r>
    </w:p>
    <w:p w:rsidR="003F4746" w:rsidRPr="00946E70" w:rsidRDefault="003F4746" w:rsidP="003F4746">
      <w:pPr>
        <w:numPr>
          <w:ilvl w:val="0"/>
          <w:numId w:val="2"/>
        </w:numPr>
        <w:rPr>
          <w:rFonts w:ascii="Calibri" w:hAnsi="Calibri" w:cs="Arial"/>
          <w:color w:val="000000"/>
          <w:sz w:val="32"/>
          <w:szCs w:val="32"/>
        </w:rPr>
      </w:pPr>
      <w:r w:rsidRPr="00946E70">
        <w:rPr>
          <w:color w:val="000000"/>
          <w:sz w:val="32"/>
          <w:szCs w:val="32"/>
        </w:rPr>
        <w:t>Повысится уровень развития речи, мышления, воображения, памяти.</w:t>
      </w:r>
    </w:p>
    <w:p w:rsidR="003F4746" w:rsidRPr="00946E70" w:rsidRDefault="003F4746" w:rsidP="003F4746">
      <w:pPr>
        <w:numPr>
          <w:ilvl w:val="0"/>
          <w:numId w:val="2"/>
        </w:numPr>
        <w:rPr>
          <w:rFonts w:ascii="Calibri" w:hAnsi="Calibri" w:cs="Arial"/>
          <w:color w:val="000000"/>
          <w:sz w:val="32"/>
          <w:szCs w:val="32"/>
        </w:rPr>
      </w:pPr>
      <w:r w:rsidRPr="00946E70">
        <w:rPr>
          <w:color w:val="000000"/>
          <w:sz w:val="32"/>
          <w:szCs w:val="32"/>
        </w:rPr>
        <w:t>Повысится уверенность детей в своих силах.</w:t>
      </w:r>
    </w:p>
    <w:p w:rsidR="003F4746" w:rsidRPr="00946E70" w:rsidRDefault="003F4746" w:rsidP="003F4746">
      <w:pPr>
        <w:numPr>
          <w:ilvl w:val="0"/>
          <w:numId w:val="2"/>
        </w:numPr>
        <w:rPr>
          <w:rFonts w:ascii="Calibri" w:hAnsi="Calibri" w:cs="Arial"/>
          <w:color w:val="000000"/>
          <w:sz w:val="32"/>
          <w:szCs w:val="32"/>
        </w:rPr>
      </w:pPr>
      <w:r w:rsidRPr="00946E70">
        <w:rPr>
          <w:color w:val="000000"/>
          <w:sz w:val="32"/>
          <w:szCs w:val="32"/>
        </w:rPr>
        <w:t>Раскроется творческий потенциал ребят.</w:t>
      </w:r>
    </w:p>
    <w:p w:rsidR="003F4746" w:rsidRPr="00946E70" w:rsidRDefault="003F4746" w:rsidP="003F4746">
      <w:pPr>
        <w:numPr>
          <w:ilvl w:val="0"/>
          <w:numId w:val="2"/>
        </w:numPr>
        <w:rPr>
          <w:color w:val="000000"/>
          <w:sz w:val="32"/>
          <w:szCs w:val="32"/>
        </w:rPr>
      </w:pPr>
      <w:r w:rsidRPr="00946E70">
        <w:rPr>
          <w:color w:val="000000"/>
          <w:sz w:val="32"/>
          <w:szCs w:val="32"/>
        </w:rPr>
        <w:t>Повысится  познавательный интерес детей к окружающему миру, живой природе.</w:t>
      </w:r>
    </w:p>
    <w:p w:rsidR="003F4746" w:rsidRPr="00946E70" w:rsidRDefault="003F4746" w:rsidP="003F4746">
      <w:pPr>
        <w:numPr>
          <w:ilvl w:val="0"/>
          <w:numId w:val="2"/>
        </w:numPr>
        <w:rPr>
          <w:color w:val="000000"/>
          <w:sz w:val="32"/>
          <w:szCs w:val="32"/>
        </w:rPr>
      </w:pPr>
      <w:r w:rsidRPr="00946E70">
        <w:rPr>
          <w:color w:val="000000"/>
          <w:sz w:val="32"/>
          <w:szCs w:val="32"/>
        </w:rPr>
        <w:t>Дети освоят новые нетрадиционные виды творчества.</w:t>
      </w:r>
    </w:p>
    <w:p w:rsidR="003F4746" w:rsidRPr="00946E70" w:rsidRDefault="003F4746" w:rsidP="003F4746">
      <w:pPr>
        <w:numPr>
          <w:ilvl w:val="0"/>
          <w:numId w:val="2"/>
        </w:numPr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Заложатся</w:t>
      </w:r>
      <w:proofErr w:type="spellEnd"/>
      <w:r w:rsidRPr="00946E70">
        <w:rPr>
          <w:color w:val="000000"/>
          <w:sz w:val="32"/>
          <w:szCs w:val="32"/>
        </w:rPr>
        <w:t xml:space="preserve"> основы экологического сознания, бережного отношения к природе.</w:t>
      </w:r>
    </w:p>
    <w:p w:rsidR="003F4746" w:rsidRPr="00946E70" w:rsidRDefault="003F4746" w:rsidP="003F4746">
      <w:pPr>
        <w:outlineLvl w:val="0"/>
        <w:rPr>
          <w:bCs/>
          <w:kern w:val="36"/>
          <w:sz w:val="32"/>
          <w:szCs w:val="32"/>
        </w:rPr>
      </w:pPr>
    </w:p>
    <w:p w:rsidR="003F4746" w:rsidRPr="00946E70" w:rsidRDefault="003F4746" w:rsidP="003F4746">
      <w:pPr>
        <w:jc w:val="both"/>
        <w:outlineLvl w:val="0"/>
        <w:rPr>
          <w:bCs/>
          <w:kern w:val="36"/>
          <w:sz w:val="32"/>
          <w:szCs w:val="32"/>
        </w:rPr>
      </w:pPr>
    </w:p>
    <w:p w:rsidR="003F4746" w:rsidRPr="00946E70" w:rsidRDefault="003F4746" w:rsidP="003F4746">
      <w:pPr>
        <w:jc w:val="both"/>
        <w:outlineLvl w:val="0"/>
        <w:rPr>
          <w:bCs/>
          <w:kern w:val="36"/>
          <w:sz w:val="32"/>
          <w:szCs w:val="32"/>
        </w:rPr>
      </w:pPr>
    </w:p>
    <w:p w:rsidR="003F4746" w:rsidRPr="00946E70" w:rsidRDefault="003F4746" w:rsidP="003F4746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32"/>
          <w:szCs w:val="32"/>
        </w:rPr>
      </w:pPr>
    </w:p>
    <w:p w:rsidR="003638A1" w:rsidRDefault="003638A1" w:rsidP="003F4746">
      <w:pPr>
        <w:pStyle w:val="a6"/>
        <w:shd w:val="clear" w:color="auto" w:fill="FFFFFF"/>
        <w:spacing w:before="225" w:beforeAutospacing="0" w:after="225" w:afterAutospacing="0" w:line="315" w:lineRule="atLeast"/>
        <w:rPr>
          <w:b/>
          <w:sz w:val="32"/>
          <w:szCs w:val="32"/>
        </w:rPr>
      </w:pPr>
    </w:p>
    <w:p w:rsidR="003638A1" w:rsidRDefault="003638A1" w:rsidP="003F4746">
      <w:pPr>
        <w:pStyle w:val="a6"/>
        <w:shd w:val="clear" w:color="auto" w:fill="FFFFFF"/>
        <w:spacing w:before="225" w:beforeAutospacing="0" w:after="225" w:afterAutospacing="0" w:line="315" w:lineRule="atLeast"/>
        <w:rPr>
          <w:b/>
          <w:sz w:val="32"/>
          <w:szCs w:val="32"/>
        </w:rPr>
      </w:pPr>
    </w:p>
    <w:p w:rsidR="003F4746" w:rsidRPr="00AE2895" w:rsidRDefault="003F4746" w:rsidP="003F4746">
      <w:pPr>
        <w:pStyle w:val="a6"/>
        <w:shd w:val="clear" w:color="auto" w:fill="FFFFFF"/>
        <w:spacing w:before="225" w:beforeAutospacing="0" w:after="225" w:afterAutospacing="0" w:line="315" w:lineRule="atLeast"/>
        <w:rPr>
          <w:rFonts w:eastAsiaTheme="majorEastAsia"/>
          <w:sz w:val="32"/>
          <w:szCs w:val="32"/>
        </w:rPr>
      </w:pPr>
      <w:r w:rsidRPr="00AE2895">
        <w:rPr>
          <w:b/>
          <w:sz w:val="32"/>
          <w:szCs w:val="32"/>
        </w:rPr>
        <w:lastRenderedPageBreak/>
        <w:t>Пояснительная записка</w:t>
      </w:r>
      <w:r w:rsidR="0040247E">
        <w:rPr>
          <w:b/>
          <w:sz w:val="32"/>
          <w:szCs w:val="32"/>
        </w:rPr>
        <w:t>.</w:t>
      </w:r>
      <w:r w:rsidR="0040247E">
        <w:rPr>
          <w:rStyle w:val="apple-converted-space"/>
          <w:rFonts w:eastAsiaTheme="majorEastAsia"/>
          <w:sz w:val="32"/>
          <w:szCs w:val="32"/>
        </w:rPr>
        <w:t xml:space="preserve"> </w:t>
      </w:r>
      <w:r w:rsidRPr="00AE2895">
        <w:rPr>
          <w:sz w:val="32"/>
          <w:szCs w:val="32"/>
        </w:rPr>
        <w:t xml:space="preserve">Развитие мелкой моторики у детей - это длительный беспрерывный процесс, в ходе которого ребёнок познает мир, начинает с ним общаться, набирается ловкости и даже начинает говорить. Мелкая моторика является скоординированной работой мышечной, костной и нервной систем организма. Наукой доказано существование связи между развитием мелкой моторики и логическим мышлением, памятью, интеллектом и речью у детей. Поэтому специалисты рекомендуют развивать мелкую моторику с самого раннего возраста. </w:t>
      </w:r>
      <w:r w:rsidRPr="00AE2895">
        <w:rPr>
          <w:sz w:val="32"/>
          <w:szCs w:val="32"/>
        </w:rPr>
        <w:tab/>
      </w:r>
      <w:r w:rsidRPr="00AE2895">
        <w:rPr>
          <w:rStyle w:val="c2"/>
          <w:rFonts w:eastAsiaTheme="majorEastAsia"/>
          <w:sz w:val="32"/>
          <w:szCs w:val="32"/>
        </w:rPr>
        <w:t>Посмотрите внимательно и полюбуйтесь своими руками. Сколько тайн хра</w:t>
      </w:r>
      <w:r w:rsidR="0040247E">
        <w:rPr>
          <w:rStyle w:val="c2"/>
          <w:rFonts w:eastAsiaTheme="majorEastAsia"/>
          <w:sz w:val="32"/>
          <w:szCs w:val="32"/>
        </w:rPr>
        <w:t xml:space="preserve">нит в себе рука. По </w:t>
      </w:r>
      <w:proofErr w:type="spellStart"/>
      <w:r w:rsidR="0040247E">
        <w:rPr>
          <w:rStyle w:val="c2"/>
          <w:rFonts w:eastAsiaTheme="majorEastAsia"/>
          <w:sz w:val="32"/>
          <w:szCs w:val="32"/>
        </w:rPr>
        <w:t>определению</w:t>
      </w:r>
      <w:r w:rsidRPr="00AE2895">
        <w:rPr>
          <w:rStyle w:val="c2"/>
          <w:rFonts w:eastAsiaTheme="majorEastAsia"/>
          <w:sz w:val="32"/>
          <w:szCs w:val="32"/>
        </w:rPr>
        <w:t>древнегреческого</w:t>
      </w:r>
      <w:proofErr w:type="spellEnd"/>
      <w:r w:rsidR="0040247E">
        <w:rPr>
          <w:rStyle w:val="apple-converted-space"/>
          <w:rFonts w:eastAsiaTheme="majorEastAsia"/>
          <w:sz w:val="32"/>
          <w:szCs w:val="32"/>
        </w:rPr>
        <w:t xml:space="preserve"> </w:t>
      </w:r>
      <w:hyperlink r:id="rId7" w:history="1">
        <w:r w:rsidRPr="00AE2895">
          <w:rPr>
            <w:rStyle w:val="a3"/>
            <w:color w:val="auto"/>
            <w:sz w:val="32"/>
            <w:szCs w:val="32"/>
            <w:u w:val="none"/>
          </w:rPr>
          <w:t>философа</w:t>
        </w:r>
      </w:hyperlink>
      <w:r w:rsidRPr="00AE2895">
        <w:rPr>
          <w:rStyle w:val="c2"/>
          <w:rFonts w:eastAsiaTheme="majorEastAsia"/>
          <w:sz w:val="32"/>
          <w:szCs w:val="32"/>
        </w:rPr>
        <w:t> Аристотеля рука - это "инструмент инструментов". В пещерах человека каменного века наряду с</w:t>
      </w:r>
      <w:r w:rsidRPr="00AE2895">
        <w:rPr>
          <w:rStyle w:val="apple-converted-space"/>
          <w:rFonts w:eastAsiaTheme="majorEastAsia"/>
          <w:sz w:val="32"/>
          <w:szCs w:val="32"/>
        </w:rPr>
        <w:t> </w:t>
      </w:r>
      <w:hyperlink r:id="rId8" w:history="1">
        <w:r w:rsidRPr="00AE2895">
          <w:rPr>
            <w:rStyle w:val="a3"/>
            <w:color w:val="auto"/>
            <w:sz w:val="32"/>
            <w:szCs w:val="32"/>
            <w:u w:val="none"/>
          </w:rPr>
          <w:t>абстрактными</w:t>
        </w:r>
      </w:hyperlink>
      <w:r w:rsidRPr="00AE2895">
        <w:rPr>
          <w:rStyle w:val="c2"/>
          <w:rFonts w:eastAsiaTheme="majorEastAsia"/>
          <w:sz w:val="32"/>
          <w:szCs w:val="32"/>
        </w:rPr>
        <w:t xml:space="preserve"> знаками и изображениями зверей сохранились отпечатки кистей рук, вероятно имевшие </w:t>
      </w:r>
      <w:hyperlink r:id="rId9" w:history="1">
        <w:r w:rsidRPr="00AE2895">
          <w:rPr>
            <w:rStyle w:val="a3"/>
            <w:color w:val="auto"/>
            <w:sz w:val="32"/>
            <w:szCs w:val="32"/>
            <w:u w:val="none"/>
          </w:rPr>
          <w:t>сакральное</w:t>
        </w:r>
      </w:hyperlink>
      <w:r w:rsidRPr="00AE2895">
        <w:rPr>
          <w:rStyle w:val="c2"/>
          <w:rFonts w:eastAsiaTheme="majorEastAsia"/>
          <w:sz w:val="32"/>
          <w:szCs w:val="32"/>
        </w:rPr>
        <w:t> значение</w:t>
      </w:r>
      <w:r w:rsidRPr="00AE2895">
        <w:rPr>
          <w:sz w:val="32"/>
          <w:szCs w:val="32"/>
        </w:rPr>
        <w:t>.</w:t>
      </w:r>
      <w:r w:rsidRPr="00AE2895">
        <w:rPr>
          <w:rStyle w:val="c2"/>
          <w:rFonts w:eastAsiaTheme="majorEastAsia"/>
          <w:sz w:val="32"/>
          <w:szCs w:val="32"/>
        </w:rPr>
        <w:t xml:space="preserve">  Более совершенного инструмента, чем руки, в </w:t>
      </w:r>
      <w:hyperlink r:id="rId10" w:history="1">
        <w:r w:rsidRPr="00AE2895">
          <w:rPr>
            <w:rStyle w:val="a3"/>
            <w:color w:val="auto"/>
            <w:sz w:val="32"/>
            <w:szCs w:val="32"/>
            <w:u w:val="none"/>
          </w:rPr>
          <w:t>природе</w:t>
        </w:r>
      </w:hyperlink>
      <w:r w:rsidRPr="00AE2895">
        <w:rPr>
          <w:rStyle w:val="c2"/>
          <w:rFonts w:eastAsiaTheme="majorEastAsia"/>
          <w:sz w:val="32"/>
          <w:szCs w:val="32"/>
        </w:rPr>
        <w:t> не существует</w:t>
      </w:r>
      <w:r w:rsidRPr="00AE2895">
        <w:rPr>
          <w:sz w:val="32"/>
          <w:szCs w:val="32"/>
        </w:rPr>
        <w:t>.</w:t>
      </w:r>
      <w:r w:rsidRPr="00AE2895">
        <w:rPr>
          <w:rStyle w:val="c9"/>
          <w:sz w:val="32"/>
          <w:szCs w:val="32"/>
        </w:rPr>
        <w:t>   </w:t>
      </w:r>
      <w:r w:rsidRPr="00AE2895">
        <w:rPr>
          <w:rStyle w:val="c2"/>
          <w:rFonts w:eastAsiaTheme="majorEastAsia"/>
          <w:sz w:val="32"/>
          <w:szCs w:val="32"/>
        </w:rPr>
        <w:t>Все мы педагоги знаем закономерность, установленную ученными всего мира: если развитие мелкой моторики отстаёт, то задерживается и речевое развитие, хотя общая моторика при этом может быть в норме, поэтому развитие, тренировка мелкой моторики рук является стимулирующей для развития речи, психических процессов, познавательной деятельности.  Кроме того, учеными и практиками было замечено, что у городских детей отмечается общее моторное отставание  и слабое развитие рук. Это связано с развитием технологий стремительно входящими в  жизнь современного человека, облегчающим  его быт.</w:t>
      </w:r>
      <w:r w:rsidRPr="00AE2895">
        <w:rPr>
          <w:rStyle w:val="apple-converted-space"/>
          <w:rFonts w:eastAsiaTheme="majorEastAsia"/>
          <w:sz w:val="32"/>
          <w:szCs w:val="32"/>
        </w:rPr>
        <w:t> </w:t>
      </w:r>
      <w:r w:rsidRPr="00AE2895">
        <w:rPr>
          <w:rStyle w:val="c2"/>
          <w:rFonts w:eastAsiaTheme="majorEastAsia"/>
          <w:sz w:val="32"/>
          <w:szCs w:val="32"/>
        </w:rPr>
        <w:t xml:space="preserve"> Кто сейчас, из нас, возьмется перебирать крупу? Раньше  это занятие всегда было закреплено за младшими в семье: расторопные пальчики и зоркие глазки – лучшие помощники в таком деле. Прополка грядок и сбор ягод, лепка пельменей, штопка, шитье, вязание и вышивание, стирка белья, вырезание различных поделок из дерева и лепка из глины. Почти все домашние </w:t>
      </w:r>
      <w:proofErr w:type="gramStart"/>
      <w:r w:rsidRPr="00AE2895">
        <w:rPr>
          <w:rStyle w:val="c2"/>
          <w:rFonts w:eastAsiaTheme="majorEastAsia"/>
          <w:sz w:val="32"/>
          <w:szCs w:val="32"/>
        </w:rPr>
        <w:t>дела</w:t>
      </w:r>
      <w:proofErr w:type="gramEnd"/>
      <w:r w:rsidRPr="00AE2895">
        <w:rPr>
          <w:rStyle w:val="c2"/>
          <w:rFonts w:eastAsiaTheme="majorEastAsia"/>
          <w:sz w:val="32"/>
          <w:szCs w:val="32"/>
        </w:rPr>
        <w:t xml:space="preserve"> так или иначе делались руками. А с пуговицами и шнурками, требующими сноровки пальчиков, сегодня дети все меньше общаются: липучки и «молнии» экономят время, силы. А это отражается на развитии мелкой моторики рук ребенка.</w:t>
      </w:r>
      <w:r w:rsidRPr="00AE2895">
        <w:rPr>
          <w:sz w:val="32"/>
          <w:szCs w:val="32"/>
          <w:shd w:val="clear" w:color="auto" w:fill="FFFFFF"/>
        </w:rPr>
        <w:t xml:space="preserve"> Игры с природным материалом  способствуют  развитию мелкой моторики, формированию и развитию пространственных  и количественных </w:t>
      </w:r>
      <w:r w:rsidRPr="00AE2895">
        <w:rPr>
          <w:sz w:val="32"/>
          <w:szCs w:val="32"/>
          <w:shd w:val="clear" w:color="auto" w:fill="FFFFFF"/>
        </w:rPr>
        <w:lastRenderedPageBreak/>
        <w:t>отношений, знакомству  со свойствами  природных материалов, развитию памяти, мышлению и речи.</w:t>
      </w:r>
    </w:p>
    <w:p w:rsidR="003F4746" w:rsidRPr="00AE2895" w:rsidRDefault="003F4746" w:rsidP="003F4746">
      <w:pPr>
        <w:pStyle w:val="c15"/>
        <w:spacing w:before="0" w:beforeAutospacing="0" w:after="0" w:afterAutospacing="0"/>
        <w:jc w:val="both"/>
        <w:rPr>
          <w:sz w:val="32"/>
          <w:szCs w:val="32"/>
          <w:shd w:val="clear" w:color="auto" w:fill="FFFFFF"/>
        </w:rPr>
      </w:pPr>
    </w:p>
    <w:p w:rsidR="003F4746" w:rsidRDefault="003F4746" w:rsidP="003F4746">
      <w:pPr>
        <w:outlineLvl w:val="0"/>
        <w:rPr>
          <w:sz w:val="28"/>
          <w:szCs w:val="28"/>
          <w:shd w:val="clear" w:color="auto" w:fill="FFFFFF"/>
        </w:rPr>
      </w:pPr>
    </w:p>
    <w:p w:rsidR="003F4746" w:rsidRDefault="003F4746" w:rsidP="003F4746">
      <w:pPr>
        <w:outlineLvl w:val="0"/>
        <w:rPr>
          <w:sz w:val="28"/>
          <w:szCs w:val="28"/>
          <w:shd w:val="clear" w:color="auto" w:fill="FFFFFF"/>
        </w:rPr>
      </w:pPr>
    </w:p>
    <w:p w:rsidR="0040247E" w:rsidRDefault="0040247E" w:rsidP="003F4746">
      <w:pPr>
        <w:jc w:val="center"/>
        <w:outlineLvl w:val="0"/>
        <w:rPr>
          <w:b/>
          <w:sz w:val="36"/>
          <w:szCs w:val="36"/>
          <w:shd w:val="clear" w:color="auto" w:fill="FFFFFF"/>
        </w:rPr>
      </w:pPr>
    </w:p>
    <w:p w:rsidR="0040247E" w:rsidRDefault="0040247E" w:rsidP="003F4746">
      <w:pPr>
        <w:jc w:val="center"/>
        <w:outlineLvl w:val="0"/>
        <w:rPr>
          <w:b/>
          <w:sz w:val="36"/>
          <w:szCs w:val="36"/>
          <w:shd w:val="clear" w:color="auto" w:fill="FFFFFF"/>
        </w:rPr>
      </w:pPr>
    </w:p>
    <w:p w:rsidR="003F4746" w:rsidRPr="00946E70" w:rsidRDefault="003F4746" w:rsidP="003F4746">
      <w:pPr>
        <w:jc w:val="center"/>
        <w:outlineLvl w:val="0"/>
        <w:rPr>
          <w:b/>
          <w:sz w:val="36"/>
          <w:szCs w:val="36"/>
          <w:shd w:val="clear" w:color="auto" w:fill="FFFFFF"/>
        </w:rPr>
      </w:pPr>
      <w:r w:rsidRPr="00946E70">
        <w:rPr>
          <w:b/>
          <w:sz w:val="36"/>
          <w:szCs w:val="36"/>
          <w:shd w:val="clear" w:color="auto" w:fill="FFFFFF"/>
        </w:rPr>
        <w:t>Методическое обеспечение</w:t>
      </w:r>
    </w:p>
    <w:p w:rsidR="003F4746" w:rsidRDefault="003F4746" w:rsidP="003F4746">
      <w:pPr>
        <w:outlineLvl w:val="0"/>
        <w:rPr>
          <w:sz w:val="28"/>
          <w:szCs w:val="28"/>
          <w:shd w:val="clear" w:color="auto" w:fill="FFFFFF"/>
        </w:rPr>
      </w:pPr>
    </w:p>
    <w:p w:rsidR="003F4746" w:rsidRDefault="003F4746" w:rsidP="003F4746">
      <w:pPr>
        <w:rPr>
          <w:rFonts w:eastAsia="Calibri"/>
          <w:b/>
          <w:sz w:val="28"/>
          <w:szCs w:val="28"/>
        </w:rPr>
      </w:pPr>
    </w:p>
    <w:p w:rsidR="003F4746" w:rsidRDefault="003F4746" w:rsidP="003F474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«Программа от рождения до школы», под редакцией </w:t>
      </w:r>
      <w:proofErr w:type="spellStart"/>
      <w:r>
        <w:rPr>
          <w:rFonts w:eastAsia="Calibri"/>
          <w:sz w:val="28"/>
          <w:szCs w:val="28"/>
        </w:rPr>
        <w:t>Н.Е.Вераксы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Т.С.Комаровой</w:t>
      </w:r>
      <w:proofErr w:type="spellEnd"/>
      <w:r>
        <w:rPr>
          <w:rFonts w:eastAsia="Calibri"/>
          <w:sz w:val="28"/>
          <w:szCs w:val="28"/>
        </w:rPr>
        <w:t>,</w:t>
      </w:r>
      <w:r w:rsidR="0040247E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М.А.Васильевой</w:t>
      </w:r>
      <w:proofErr w:type="spellEnd"/>
      <w:r>
        <w:rPr>
          <w:rFonts w:eastAsia="Calibri"/>
          <w:sz w:val="28"/>
          <w:szCs w:val="28"/>
        </w:rPr>
        <w:t>.</w:t>
      </w:r>
    </w:p>
    <w:p w:rsidR="003F4746" w:rsidRDefault="003F4746" w:rsidP="003F4746">
      <w:pPr>
        <w:rPr>
          <w:rFonts w:eastAsia="Calibri"/>
          <w:sz w:val="28"/>
          <w:szCs w:val="28"/>
        </w:rPr>
      </w:pPr>
    </w:p>
    <w:p w:rsidR="003F4746" w:rsidRDefault="003F4746" w:rsidP="003F474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И.А.Лыкова «Изобразительная деятельность в детском саду»</w:t>
      </w:r>
      <w:proofErr w:type="gramStart"/>
      <w:r>
        <w:rPr>
          <w:rFonts w:eastAsia="Calibri"/>
          <w:sz w:val="28"/>
          <w:szCs w:val="28"/>
        </w:rPr>
        <w:t>,т</w:t>
      </w:r>
      <w:proofErr w:type="gramEnd"/>
      <w:r>
        <w:rPr>
          <w:rFonts w:eastAsia="Calibri"/>
          <w:sz w:val="28"/>
          <w:szCs w:val="28"/>
        </w:rPr>
        <w:t>ворческий центр сфера,2007год</w:t>
      </w:r>
    </w:p>
    <w:p w:rsidR="003F4746" w:rsidRDefault="003F4746" w:rsidP="003F4746">
      <w:pPr>
        <w:rPr>
          <w:rFonts w:eastAsia="Calibri"/>
          <w:sz w:val="28"/>
          <w:szCs w:val="28"/>
        </w:rPr>
      </w:pPr>
    </w:p>
    <w:p w:rsidR="003F4746" w:rsidRDefault="003F4746" w:rsidP="003F4746">
      <w:pPr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С.Н.Николаева</w:t>
      </w:r>
      <w:proofErr w:type="spellEnd"/>
      <w:r>
        <w:rPr>
          <w:rFonts w:eastAsia="Calibri"/>
          <w:sz w:val="28"/>
          <w:szCs w:val="28"/>
        </w:rPr>
        <w:t xml:space="preserve"> «</w:t>
      </w:r>
      <w:proofErr w:type="spellStart"/>
      <w:r>
        <w:rPr>
          <w:rFonts w:eastAsia="Calibri"/>
          <w:sz w:val="28"/>
          <w:szCs w:val="28"/>
        </w:rPr>
        <w:t>Юнный</w:t>
      </w:r>
      <w:proofErr w:type="spellEnd"/>
      <w:r>
        <w:rPr>
          <w:rFonts w:eastAsia="Calibri"/>
          <w:sz w:val="28"/>
          <w:szCs w:val="28"/>
        </w:rPr>
        <w:t xml:space="preserve"> эколог» Мозаика-Синтез 2010 год.</w:t>
      </w:r>
    </w:p>
    <w:p w:rsidR="003F4746" w:rsidRDefault="003F4746" w:rsidP="003F4746">
      <w:pPr>
        <w:rPr>
          <w:rFonts w:eastAsia="Calibri"/>
          <w:sz w:val="28"/>
          <w:szCs w:val="28"/>
        </w:rPr>
      </w:pPr>
    </w:p>
    <w:p w:rsidR="003F4746" w:rsidRDefault="003F4746" w:rsidP="003F4746">
      <w:pPr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Е.А.Алябьева</w:t>
      </w:r>
      <w:proofErr w:type="spellEnd"/>
      <w:r w:rsidR="0040247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«Развитие воображения и речи детей 4-7 лет», «Творческий центр»-2005год.</w:t>
      </w:r>
    </w:p>
    <w:p w:rsidR="003F4746" w:rsidRDefault="003F4746" w:rsidP="003F4746">
      <w:pPr>
        <w:rPr>
          <w:rFonts w:eastAsia="Calibri"/>
          <w:sz w:val="28"/>
          <w:szCs w:val="28"/>
        </w:rPr>
      </w:pPr>
    </w:p>
    <w:p w:rsidR="003F4746" w:rsidRDefault="003F4746" w:rsidP="003F474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Т.А.Ткаченко «Развиваем мелкую моторику» Эксмо,2010.</w:t>
      </w:r>
    </w:p>
    <w:p w:rsidR="003F4746" w:rsidRDefault="003F4746" w:rsidP="003F4746">
      <w:pPr>
        <w:rPr>
          <w:rFonts w:eastAsia="Calibri"/>
          <w:sz w:val="28"/>
          <w:szCs w:val="28"/>
        </w:rPr>
      </w:pPr>
    </w:p>
    <w:p w:rsidR="003F4746" w:rsidRDefault="003F4746" w:rsidP="003F474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А.Е.Кузнецова «Лучшие развивающие игры для детей от 3до7лет» 2008год.</w:t>
      </w:r>
    </w:p>
    <w:p w:rsidR="003F4746" w:rsidRDefault="003F4746" w:rsidP="003F4746">
      <w:pPr>
        <w:rPr>
          <w:rFonts w:eastAsia="Calibri"/>
          <w:sz w:val="28"/>
          <w:szCs w:val="28"/>
        </w:rPr>
      </w:pPr>
    </w:p>
    <w:p w:rsidR="003F4746" w:rsidRPr="00AE2895" w:rsidRDefault="003F4746" w:rsidP="003F4746">
      <w:pPr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Л.В.Куцакова</w:t>
      </w:r>
      <w:proofErr w:type="spellEnd"/>
      <w:r>
        <w:rPr>
          <w:rFonts w:eastAsia="Calibri"/>
          <w:sz w:val="28"/>
          <w:szCs w:val="28"/>
        </w:rPr>
        <w:t xml:space="preserve">  «Конструирование и художественный труд в д/саду» «Творческий центр»,2005г.</w:t>
      </w:r>
    </w:p>
    <w:p w:rsidR="003F4746" w:rsidRDefault="003F4746" w:rsidP="003F4746">
      <w:pPr>
        <w:rPr>
          <w:rFonts w:eastAsia="Calibri"/>
          <w:b/>
          <w:sz w:val="28"/>
          <w:szCs w:val="28"/>
        </w:rPr>
      </w:pPr>
    </w:p>
    <w:p w:rsidR="003F4746" w:rsidRDefault="003F4746" w:rsidP="003F4746">
      <w:pPr>
        <w:rPr>
          <w:rFonts w:eastAsia="Calibri"/>
          <w:b/>
          <w:sz w:val="28"/>
          <w:szCs w:val="28"/>
        </w:rPr>
      </w:pPr>
    </w:p>
    <w:p w:rsidR="003F4746" w:rsidRDefault="003F4746" w:rsidP="003F4746">
      <w:pPr>
        <w:rPr>
          <w:rFonts w:eastAsia="Calibri"/>
          <w:b/>
          <w:sz w:val="28"/>
          <w:szCs w:val="28"/>
        </w:rPr>
      </w:pPr>
    </w:p>
    <w:p w:rsidR="003F4746" w:rsidRDefault="003F4746" w:rsidP="003F4746">
      <w:pPr>
        <w:rPr>
          <w:rFonts w:eastAsia="Calibri"/>
          <w:b/>
          <w:sz w:val="28"/>
          <w:szCs w:val="28"/>
        </w:rPr>
      </w:pPr>
    </w:p>
    <w:p w:rsidR="003F4746" w:rsidRDefault="003F4746" w:rsidP="003F4746">
      <w:pPr>
        <w:jc w:val="center"/>
        <w:rPr>
          <w:rFonts w:eastAsia="Calibri"/>
          <w:b/>
          <w:sz w:val="28"/>
          <w:szCs w:val="28"/>
        </w:rPr>
      </w:pPr>
    </w:p>
    <w:p w:rsidR="003F4746" w:rsidRDefault="003F4746" w:rsidP="003F4746">
      <w:pPr>
        <w:rPr>
          <w:rFonts w:eastAsia="Calibri"/>
          <w:b/>
          <w:sz w:val="28"/>
          <w:szCs w:val="28"/>
        </w:rPr>
      </w:pPr>
    </w:p>
    <w:p w:rsidR="003F4746" w:rsidRDefault="003F4746" w:rsidP="003F4746">
      <w:pPr>
        <w:jc w:val="center"/>
        <w:rPr>
          <w:rFonts w:eastAsia="Calibri"/>
          <w:b/>
          <w:sz w:val="44"/>
          <w:szCs w:val="44"/>
        </w:rPr>
      </w:pPr>
    </w:p>
    <w:p w:rsidR="003F4746" w:rsidRDefault="003F4746" w:rsidP="003F4746">
      <w:pPr>
        <w:jc w:val="center"/>
        <w:rPr>
          <w:rFonts w:eastAsia="Calibri"/>
          <w:b/>
          <w:sz w:val="44"/>
          <w:szCs w:val="44"/>
        </w:rPr>
      </w:pPr>
    </w:p>
    <w:p w:rsidR="003F4746" w:rsidRDefault="003F4746" w:rsidP="003F4746">
      <w:pPr>
        <w:jc w:val="center"/>
        <w:rPr>
          <w:rFonts w:eastAsia="Calibri"/>
          <w:b/>
          <w:sz w:val="44"/>
          <w:szCs w:val="44"/>
        </w:rPr>
      </w:pPr>
    </w:p>
    <w:p w:rsidR="003F4746" w:rsidRDefault="003F4746" w:rsidP="003F4746">
      <w:pPr>
        <w:jc w:val="center"/>
        <w:rPr>
          <w:rFonts w:eastAsia="Calibri"/>
          <w:b/>
          <w:sz w:val="44"/>
          <w:szCs w:val="44"/>
        </w:rPr>
      </w:pPr>
    </w:p>
    <w:p w:rsidR="003F4746" w:rsidRDefault="003F4746" w:rsidP="003F4746">
      <w:pPr>
        <w:rPr>
          <w:rFonts w:eastAsia="Calibri"/>
          <w:b/>
          <w:sz w:val="44"/>
          <w:szCs w:val="44"/>
        </w:rPr>
      </w:pPr>
    </w:p>
    <w:p w:rsidR="00204B21" w:rsidRDefault="003F4746" w:rsidP="0040247E">
      <w:pPr>
        <w:jc w:val="center"/>
        <w:rPr>
          <w:rFonts w:eastAsia="Calibri"/>
          <w:b/>
          <w:sz w:val="44"/>
          <w:szCs w:val="44"/>
        </w:rPr>
      </w:pPr>
      <w:r w:rsidRPr="00946E70">
        <w:rPr>
          <w:rFonts w:eastAsia="Calibri"/>
          <w:b/>
          <w:sz w:val="44"/>
          <w:szCs w:val="44"/>
        </w:rPr>
        <w:lastRenderedPageBreak/>
        <w:t xml:space="preserve">Перспективный план работы </w:t>
      </w:r>
    </w:p>
    <w:p w:rsidR="0040247E" w:rsidRDefault="003F4746" w:rsidP="0040247E">
      <w:pPr>
        <w:jc w:val="center"/>
        <w:rPr>
          <w:rFonts w:eastAsia="Calibri"/>
          <w:b/>
          <w:sz w:val="44"/>
          <w:szCs w:val="44"/>
        </w:rPr>
      </w:pPr>
      <w:bookmarkStart w:id="0" w:name="_GoBack"/>
      <w:bookmarkEnd w:id="0"/>
      <w:r w:rsidRPr="00946E70">
        <w:rPr>
          <w:rFonts w:eastAsia="Calibri"/>
          <w:b/>
          <w:sz w:val="44"/>
          <w:szCs w:val="44"/>
        </w:rPr>
        <w:t>кружка «Веселые пальчики»</w:t>
      </w:r>
    </w:p>
    <w:p w:rsidR="003F4746" w:rsidRPr="00946E70" w:rsidRDefault="003F4746" w:rsidP="0040247E">
      <w:pPr>
        <w:jc w:val="center"/>
        <w:rPr>
          <w:rFonts w:eastAsia="Calibri"/>
          <w:b/>
          <w:sz w:val="44"/>
          <w:szCs w:val="44"/>
        </w:rPr>
      </w:pPr>
      <w:r w:rsidRPr="00946E70">
        <w:rPr>
          <w:rFonts w:eastAsia="Calibri"/>
          <w:b/>
          <w:sz w:val="44"/>
          <w:szCs w:val="44"/>
        </w:rPr>
        <w:t>на 2013-2014 учебный год</w:t>
      </w:r>
    </w:p>
    <w:p w:rsidR="003F4746" w:rsidRDefault="003F4746" w:rsidP="003F4746">
      <w:pPr>
        <w:jc w:val="center"/>
        <w:outlineLvl w:val="0"/>
        <w:rPr>
          <w:b/>
          <w:bCs/>
          <w:kern w:val="36"/>
        </w:rPr>
      </w:pPr>
    </w:p>
    <w:tbl>
      <w:tblPr>
        <w:tblStyle w:val="a7"/>
        <w:tblpPr w:leftFromText="180" w:rightFromText="180" w:vertAnchor="text" w:horzAnchor="margin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685"/>
        <w:gridCol w:w="4536"/>
      </w:tblGrid>
      <w:tr w:rsidR="003F4746" w:rsidRPr="00376BD2" w:rsidTr="00CD0A92">
        <w:tc>
          <w:tcPr>
            <w:tcW w:w="1526" w:type="dxa"/>
          </w:tcPr>
          <w:p w:rsidR="003F4746" w:rsidRPr="00376BD2" w:rsidRDefault="003F4746" w:rsidP="00CD0A92">
            <w:pPr>
              <w:jc w:val="center"/>
              <w:outlineLvl w:val="0"/>
              <w:rPr>
                <w:b/>
                <w:bCs/>
                <w:kern w:val="36"/>
                <w:sz w:val="32"/>
              </w:rPr>
            </w:pPr>
            <w:r w:rsidRPr="00376BD2">
              <w:rPr>
                <w:b/>
                <w:bCs/>
                <w:kern w:val="36"/>
                <w:sz w:val="32"/>
              </w:rPr>
              <w:t>Месяц</w:t>
            </w:r>
          </w:p>
        </w:tc>
        <w:tc>
          <w:tcPr>
            <w:tcW w:w="3685" w:type="dxa"/>
          </w:tcPr>
          <w:p w:rsidR="003F4746" w:rsidRPr="00376BD2" w:rsidRDefault="003F4746" w:rsidP="00CD0A92">
            <w:pPr>
              <w:jc w:val="center"/>
              <w:outlineLvl w:val="0"/>
              <w:rPr>
                <w:b/>
                <w:bCs/>
                <w:kern w:val="36"/>
                <w:sz w:val="32"/>
              </w:rPr>
            </w:pPr>
            <w:r w:rsidRPr="00376BD2">
              <w:rPr>
                <w:b/>
                <w:bCs/>
                <w:kern w:val="36"/>
                <w:sz w:val="32"/>
              </w:rPr>
              <w:t>Первая неделя</w:t>
            </w:r>
          </w:p>
        </w:tc>
        <w:tc>
          <w:tcPr>
            <w:tcW w:w="4536" w:type="dxa"/>
          </w:tcPr>
          <w:p w:rsidR="003F4746" w:rsidRPr="00376BD2" w:rsidRDefault="003F4746" w:rsidP="00CD0A92">
            <w:pPr>
              <w:jc w:val="center"/>
              <w:outlineLvl w:val="0"/>
              <w:rPr>
                <w:b/>
                <w:bCs/>
                <w:kern w:val="36"/>
                <w:sz w:val="32"/>
              </w:rPr>
            </w:pPr>
            <w:r w:rsidRPr="00376BD2">
              <w:rPr>
                <w:b/>
                <w:bCs/>
                <w:kern w:val="36"/>
                <w:sz w:val="32"/>
              </w:rPr>
              <w:t>Третья неделя</w:t>
            </w:r>
          </w:p>
        </w:tc>
      </w:tr>
      <w:tr w:rsidR="003F4746" w:rsidTr="00CD0A92">
        <w:trPr>
          <w:trHeight w:val="1207"/>
        </w:trPr>
        <w:tc>
          <w:tcPr>
            <w:tcW w:w="1526" w:type="dxa"/>
          </w:tcPr>
          <w:p w:rsidR="003F4746" w:rsidRDefault="003F4746" w:rsidP="00CD0A92">
            <w:pPr>
              <w:outlineLvl w:val="0"/>
              <w:rPr>
                <w:b/>
                <w:bCs/>
                <w:kern w:val="36"/>
                <w:sz w:val="32"/>
              </w:rPr>
            </w:pPr>
          </w:p>
          <w:p w:rsidR="003F4746" w:rsidRPr="00376BD2" w:rsidRDefault="003F4746" w:rsidP="00CD0A92">
            <w:pPr>
              <w:outlineLvl w:val="0"/>
              <w:rPr>
                <w:b/>
                <w:bCs/>
                <w:kern w:val="36"/>
                <w:sz w:val="32"/>
              </w:rPr>
            </w:pPr>
            <w:r w:rsidRPr="00376BD2">
              <w:rPr>
                <w:b/>
                <w:bCs/>
                <w:kern w:val="36"/>
                <w:sz w:val="32"/>
              </w:rPr>
              <w:t>сентябрь</w:t>
            </w:r>
          </w:p>
        </w:tc>
        <w:tc>
          <w:tcPr>
            <w:tcW w:w="3685" w:type="dxa"/>
          </w:tcPr>
          <w:p w:rsidR="003F4746" w:rsidRDefault="003F4746" w:rsidP="00CD0A92">
            <w:pPr>
              <w:outlineLvl w:val="0"/>
              <w:rPr>
                <w:bCs/>
                <w:kern w:val="36"/>
                <w:sz w:val="32"/>
              </w:rPr>
            </w:pPr>
          </w:p>
          <w:p w:rsidR="003F4746" w:rsidRPr="00376BD2" w:rsidRDefault="003F4746" w:rsidP="00CD0A92">
            <w:pPr>
              <w:jc w:val="center"/>
              <w:outlineLvl w:val="0"/>
              <w:rPr>
                <w:bCs/>
                <w:kern w:val="36"/>
                <w:sz w:val="32"/>
              </w:rPr>
            </w:pPr>
            <w:r>
              <w:rPr>
                <w:bCs/>
                <w:kern w:val="36"/>
                <w:sz w:val="32"/>
              </w:rPr>
              <w:t>«Солнечная гроздь      винограда».</w:t>
            </w:r>
          </w:p>
        </w:tc>
        <w:tc>
          <w:tcPr>
            <w:tcW w:w="4536" w:type="dxa"/>
          </w:tcPr>
          <w:p w:rsidR="003F4746" w:rsidRDefault="003F4746" w:rsidP="00CD0A92">
            <w:pPr>
              <w:outlineLvl w:val="0"/>
              <w:rPr>
                <w:bCs/>
                <w:kern w:val="36"/>
                <w:sz w:val="32"/>
              </w:rPr>
            </w:pPr>
          </w:p>
          <w:p w:rsidR="003F4746" w:rsidRPr="00376BD2" w:rsidRDefault="003F4746" w:rsidP="00CD0A92">
            <w:pPr>
              <w:outlineLvl w:val="0"/>
              <w:rPr>
                <w:bCs/>
                <w:kern w:val="36"/>
                <w:sz w:val="32"/>
              </w:rPr>
            </w:pPr>
            <w:r>
              <w:rPr>
                <w:bCs/>
                <w:kern w:val="36"/>
                <w:sz w:val="32"/>
              </w:rPr>
              <w:t>«Азбука здоровья малышам».</w:t>
            </w:r>
          </w:p>
        </w:tc>
      </w:tr>
      <w:tr w:rsidR="003F4746" w:rsidTr="00CD0A92">
        <w:trPr>
          <w:trHeight w:val="1267"/>
        </w:trPr>
        <w:tc>
          <w:tcPr>
            <w:tcW w:w="1526" w:type="dxa"/>
          </w:tcPr>
          <w:p w:rsidR="003F4746" w:rsidRDefault="003F4746" w:rsidP="00CD0A92">
            <w:pPr>
              <w:outlineLvl w:val="0"/>
              <w:rPr>
                <w:b/>
                <w:bCs/>
                <w:kern w:val="36"/>
                <w:sz w:val="32"/>
              </w:rPr>
            </w:pPr>
          </w:p>
          <w:p w:rsidR="003F4746" w:rsidRPr="00376BD2" w:rsidRDefault="003F4746" w:rsidP="00CD0A92">
            <w:pPr>
              <w:outlineLvl w:val="0"/>
              <w:rPr>
                <w:b/>
                <w:bCs/>
                <w:kern w:val="36"/>
                <w:sz w:val="32"/>
              </w:rPr>
            </w:pPr>
            <w:r w:rsidRPr="00376BD2">
              <w:rPr>
                <w:b/>
                <w:bCs/>
                <w:kern w:val="36"/>
                <w:sz w:val="32"/>
              </w:rPr>
              <w:t>октябрь</w:t>
            </w:r>
          </w:p>
        </w:tc>
        <w:tc>
          <w:tcPr>
            <w:tcW w:w="3685" w:type="dxa"/>
          </w:tcPr>
          <w:p w:rsidR="003F4746" w:rsidRDefault="003F4746" w:rsidP="00CD0A92">
            <w:pPr>
              <w:rPr>
                <w:rFonts w:eastAsia="Calibri"/>
                <w:sz w:val="32"/>
              </w:rPr>
            </w:pPr>
          </w:p>
          <w:p w:rsidR="003F4746" w:rsidRDefault="003F4746" w:rsidP="00CD0A92">
            <w:pPr>
              <w:jc w:val="center"/>
              <w:rPr>
                <w:rFonts w:eastAsia="Calibri"/>
                <w:sz w:val="32"/>
              </w:rPr>
            </w:pPr>
            <w:r>
              <w:rPr>
                <w:rFonts w:eastAsia="Calibri"/>
                <w:sz w:val="32"/>
              </w:rPr>
              <w:t>«Астра-королева осенних цветов».</w:t>
            </w:r>
          </w:p>
          <w:p w:rsidR="003F4746" w:rsidRDefault="003F4746" w:rsidP="00CD0A92">
            <w:pPr>
              <w:rPr>
                <w:rFonts w:eastAsia="Calibri"/>
                <w:sz w:val="32"/>
              </w:rPr>
            </w:pPr>
          </w:p>
          <w:p w:rsidR="003F4746" w:rsidRPr="00376BD2" w:rsidRDefault="003F4746" w:rsidP="00CD0A92">
            <w:pPr>
              <w:rPr>
                <w:bCs/>
                <w:kern w:val="36"/>
                <w:sz w:val="32"/>
              </w:rPr>
            </w:pPr>
          </w:p>
        </w:tc>
        <w:tc>
          <w:tcPr>
            <w:tcW w:w="4536" w:type="dxa"/>
          </w:tcPr>
          <w:p w:rsidR="003F4746" w:rsidRDefault="003F4746" w:rsidP="00CD0A92">
            <w:pPr>
              <w:pStyle w:val="2"/>
              <w:shd w:val="clear" w:color="auto" w:fill="FFFFFF" w:themeFill="background1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pacing w:val="15"/>
                <w:sz w:val="32"/>
                <w:szCs w:val="24"/>
              </w:rPr>
            </w:pPr>
          </w:p>
          <w:p w:rsidR="003F4746" w:rsidRPr="00376BD2" w:rsidRDefault="003F4746" w:rsidP="00CD0A92">
            <w:pPr>
              <w:pStyle w:val="2"/>
              <w:shd w:val="clear" w:color="auto" w:fill="FFFFFF" w:themeFill="background1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pacing w:val="15"/>
                <w:sz w:val="32"/>
                <w:szCs w:val="24"/>
              </w:rPr>
            </w:pPr>
            <w:r w:rsidRPr="00376BD2">
              <w:rPr>
                <w:rFonts w:ascii="Times New Roman" w:hAnsi="Times New Roman" w:cs="Times New Roman"/>
                <w:b w:val="0"/>
                <w:color w:val="auto"/>
                <w:spacing w:val="15"/>
                <w:sz w:val="32"/>
                <w:szCs w:val="24"/>
              </w:rPr>
              <w:t>«Дождик, дождик, капелька»</w:t>
            </w:r>
            <w:r>
              <w:rPr>
                <w:rFonts w:ascii="Times New Roman" w:hAnsi="Times New Roman" w:cs="Times New Roman"/>
                <w:b w:val="0"/>
                <w:color w:val="auto"/>
                <w:spacing w:val="15"/>
                <w:sz w:val="32"/>
                <w:szCs w:val="24"/>
              </w:rPr>
              <w:t>.</w:t>
            </w:r>
          </w:p>
          <w:p w:rsidR="003F4746" w:rsidRPr="00376BD2" w:rsidRDefault="003F4746" w:rsidP="00CD0A92">
            <w:pPr>
              <w:outlineLvl w:val="0"/>
              <w:rPr>
                <w:bCs/>
                <w:kern w:val="36"/>
                <w:sz w:val="32"/>
              </w:rPr>
            </w:pPr>
          </w:p>
        </w:tc>
      </w:tr>
      <w:tr w:rsidR="003F4746" w:rsidTr="00CD0A92">
        <w:tc>
          <w:tcPr>
            <w:tcW w:w="1526" w:type="dxa"/>
          </w:tcPr>
          <w:p w:rsidR="003F4746" w:rsidRDefault="003F4746" w:rsidP="00CD0A92">
            <w:pPr>
              <w:outlineLvl w:val="0"/>
              <w:rPr>
                <w:b/>
                <w:bCs/>
                <w:kern w:val="36"/>
                <w:sz w:val="32"/>
              </w:rPr>
            </w:pPr>
          </w:p>
          <w:p w:rsidR="003F4746" w:rsidRPr="00376BD2" w:rsidRDefault="003F4746" w:rsidP="00CD0A92">
            <w:pPr>
              <w:outlineLvl w:val="0"/>
              <w:rPr>
                <w:b/>
                <w:bCs/>
                <w:kern w:val="36"/>
                <w:sz w:val="32"/>
              </w:rPr>
            </w:pPr>
            <w:r w:rsidRPr="00376BD2">
              <w:rPr>
                <w:b/>
                <w:bCs/>
                <w:kern w:val="36"/>
                <w:sz w:val="32"/>
              </w:rPr>
              <w:t>ноябрь</w:t>
            </w:r>
          </w:p>
        </w:tc>
        <w:tc>
          <w:tcPr>
            <w:tcW w:w="3685" w:type="dxa"/>
          </w:tcPr>
          <w:p w:rsidR="003F4746" w:rsidRDefault="003F4746" w:rsidP="00CD0A92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32"/>
                <w:szCs w:val="24"/>
              </w:rPr>
            </w:pPr>
          </w:p>
          <w:p w:rsidR="003F4746" w:rsidRPr="00376BD2" w:rsidRDefault="003F4746" w:rsidP="00CD0A92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32"/>
                <w:szCs w:val="24"/>
              </w:rPr>
            </w:pPr>
            <w:r w:rsidRPr="00376BD2">
              <w:rPr>
                <w:rFonts w:ascii="Times New Roman" w:hAnsi="Times New Roman" w:cs="Times New Roman"/>
                <w:b w:val="0"/>
                <w:color w:val="auto"/>
                <w:sz w:val="32"/>
                <w:szCs w:val="24"/>
              </w:rPr>
              <w:t xml:space="preserve"> «Разноцветная клякса».</w:t>
            </w:r>
          </w:p>
          <w:p w:rsidR="003F4746" w:rsidRPr="00376BD2" w:rsidRDefault="003F4746" w:rsidP="00CD0A92">
            <w:pPr>
              <w:outlineLvl w:val="0"/>
              <w:rPr>
                <w:bCs/>
                <w:kern w:val="36"/>
                <w:sz w:val="32"/>
              </w:rPr>
            </w:pPr>
          </w:p>
        </w:tc>
        <w:tc>
          <w:tcPr>
            <w:tcW w:w="4536" w:type="dxa"/>
          </w:tcPr>
          <w:p w:rsidR="003F4746" w:rsidRDefault="003F4746" w:rsidP="00CD0A92">
            <w:pPr>
              <w:outlineLvl w:val="0"/>
              <w:rPr>
                <w:bCs/>
                <w:kern w:val="36"/>
                <w:sz w:val="32"/>
              </w:rPr>
            </w:pPr>
          </w:p>
          <w:p w:rsidR="003F4746" w:rsidRDefault="003F4746" w:rsidP="00CD0A92">
            <w:pPr>
              <w:jc w:val="center"/>
              <w:outlineLvl w:val="0"/>
              <w:rPr>
                <w:bCs/>
                <w:kern w:val="36"/>
                <w:sz w:val="32"/>
              </w:rPr>
            </w:pPr>
            <w:r w:rsidRPr="00376BD2">
              <w:rPr>
                <w:bCs/>
                <w:kern w:val="36"/>
                <w:sz w:val="32"/>
              </w:rPr>
              <w:t>«Прощание с осенью»</w:t>
            </w:r>
            <w:r>
              <w:rPr>
                <w:bCs/>
                <w:kern w:val="36"/>
                <w:sz w:val="32"/>
              </w:rPr>
              <w:t>.</w:t>
            </w:r>
          </w:p>
          <w:p w:rsidR="003F4746" w:rsidRDefault="003F4746" w:rsidP="00CD0A92">
            <w:pPr>
              <w:outlineLvl w:val="0"/>
              <w:rPr>
                <w:bCs/>
                <w:kern w:val="36"/>
                <w:sz w:val="32"/>
              </w:rPr>
            </w:pPr>
          </w:p>
          <w:p w:rsidR="003F4746" w:rsidRPr="00376BD2" w:rsidRDefault="003F4746" w:rsidP="00CD0A92">
            <w:pPr>
              <w:outlineLvl w:val="0"/>
              <w:rPr>
                <w:bCs/>
                <w:kern w:val="36"/>
                <w:sz w:val="32"/>
              </w:rPr>
            </w:pPr>
          </w:p>
        </w:tc>
      </w:tr>
      <w:tr w:rsidR="003F4746" w:rsidTr="00CD0A92">
        <w:trPr>
          <w:trHeight w:val="1515"/>
        </w:trPr>
        <w:tc>
          <w:tcPr>
            <w:tcW w:w="1526" w:type="dxa"/>
          </w:tcPr>
          <w:p w:rsidR="003F4746" w:rsidRDefault="003F4746" w:rsidP="00CD0A92">
            <w:pPr>
              <w:outlineLvl w:val="0"/>
              <w:rPr>
                <w:b/>
                <w:bCs/>
                <w:kern w:val="36"/>
                <w:sz w:val="32"/>
              </w:rPr>
            </w:pPr>
          </w:p>
          <w:p w:rsidR="003F4746" w:rsidRPr="00376BD2" w:rsidRDefault="003F4746" w:rsidP="00CD0A92">
            <w:pPr>
              <w:outlineLvl w:val="0"/>
              <w:rPr>
                <w:b/>
                <w:bCs/>
                <w:kern w:val="36"/>
                <w:sz w:val="32"/>
              </w:rPr>
            </w:pPr>
            <w:r w:rsidRPr="00376BD2">
              <w:rPr>
                <w:b/>
                <w:bCs/>
                <w:kern w:val="36"/>
                <w:sz w:val="32"/>
              </w:rPr>
              <w:t>декабрь</w:t>
            </w:r>
          </w:p>
        </w:tc>
        <w:tc>
          <w:tcPr>
            <w:tcW w:w="3685" w:type="dxa"/>
          </w:tcPr>
          <w:p w:rsidR="003F4746" w:rsidRDefault="003F4746" w:rsidP="00CD0A92">
            <w:pPr>
              <w:pStyle w:val="3"/>
              <w:shd w:val="clear" w:color="auto" w:fill="FFFFFF" w:themeFill="background1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32"/>
                <w:szCs w:val="24"/>
              </w:rPr>
              <w:t xml:space="preserve"> </w:t>
            </w:r>
          </w:p>
          <w:p w:rsidR="003F4746" w:rsidRPr="001642F9" w:rsidRDefault="003F4746" w:rsidP="00CD0A92">
            <w:pPr>
              <w:pStyle w:val="3"/>
              <w:shd w:val="clear" w:color="auto" w:fill="FFFFFF" w:themeFill="background1"/>
              <w:spacing w:before="0"/>
              <w:jc w:val="center"/>
              <w:outlineLvl w:val="2"/>
              <w:rPr>
                <w:b w:val="0"/>
                <w:bCs w:val="0"/>
                <w:color w:val="auto"/>
                <w:kern w:val="36"/>
                <w:sz w:val="32"/>
              </w:rPr>
            </w:pPr>
            <w:r w:rsidRPr="001642F9">
              <w:rPr>
                <w:b w:val="0"/>
                <w:bCs w:val="0"/>
                <w:color w:val="auto"/>
                <w:kern w:val="36"/>
                <w:sz w:val="32"/>
              </w:rPr>
              <w:t>«Зайчик»</w:t>
            </w:r>
            <w:r>
              <w:rPr>
                <w:b w:val="0"/>
                <w:bCs w:val="0"/>
                <w:color w:val="auto"/>
                <w:kern w:val="36"/>
                <w:sz w:val="32"/>
              </w:rPr>
              <w:t>.</w:t>
            </w:r>
          </w:p>
        </w:tc>
        <w:tc>
          <w:tcPr>
            <w:tcW w:w="4536" w:type="dxa"/>
          </w:tcPr>
          <w:p w:rsidR="003F4746" w:rsidRDefault="003F4746" w:rsidP="00CD0A92">
            <w:pPr>
              <w:outlineLvl w:val="0"/>
              <w:rPr>
                <w:bCs/>
                <w:sz w:val="32"/>
              </w:rPr>
            </w:pPr>
          </w:p>
          <w:p w:rsidR="003F4746" w:rsidRDefault="003F4746" w:rsidP="00CD0A92">
            <w:pPr>
              <w:jc w:val="center"/>
              <w:outlineLvl w:val="0"/>
              <w:rPr>
                <w:bCs/>
                <w:kern w:val="36"/>
                <w:sz w:val="32"/>
              </w:rPr>
            </w:pPr>
            <w:r w:rsidRPr="00376BD2">
              <w:rPr>
                <w:bCs/>
                <w:sz w:val="32"/>
              </w:rPr>
              <w:t>«Елка»</w:t>
            </w:r>
            <w:r>
              <w:rPr>
                <w:bCs/>
                <w:sz w:val="32"/>
              </w:rPr>
              <w:t>.</w:t>
            </w:r>
          </w:p>
          <w:p w:rsidR="003F4746" w:rsidRPr="00D37589" w:rsidRDefault="003F4746" w:rsidP="00CD0A92">
            <w:pPr>
              <w:rPr>
                <w:sz w:val="32"/>
              </w:rPr>
            </w:pPr>
          </w:p>
          <w:p w:rsidR="003F4746" w:rsidRPr="00D37589" w:rsidRDefault="003F4746" w:rsidP="00CD0A92">
            <w:pPr>
              <w:rPr>
                <w:sz w:val="32"/>
              </w:rPr>
            </w:pPr>
          </w:p>
        </w:tc>
      </w:tr>
      <w:tr w:rsidR="003F4746" w:rsidTr="00CD0A92">
        <w:tc>
          <w:tcPr>
            <w:tcW w:w="1526" w:type="dxa"/>
          </w:tcPr>
          <w:p w:rsidR="003F4746" w:rsidRDefault="003F4746" w:rsidP="00CD0A92">
            <w:pPr>
              <w:outlineLvl w:val="0"/>
              <w:rPr>
                <w:b/>
                <w:bCs/>
                <w:kern w:val="36"/>
                <w:sz w:val="32"/>
              </w:rPr>
            </w:pPr>
          </w:p>
          <w:p w:rsidR="003F4746" w:rsidRPr="00376BD2" w:rsidRDefault="003F4746" w:rsidP="00CD0A92">
            <w:pPr>
              <w:outlineLvl w:val="0"/>
              <w:rPr>
                <w:b/>
                <w:bCs/>
                <w:kern w:val="36"/>
                <w:sz w:val="32"/>
              </w:rPr>
            </w:pPr>
            <w:r w:rsidRPr="00376BD2">
              <w:rPr>
                <w:b/>
                <w:bCs/>
                <w:kern w:val="36"/>
                <w:sz w:val="32"/>
              </w:rPr>
              <w:t>январь</w:t>
            </w:r>
          </w:p>
        </w:tc>
        <w:tc>
          <w:tcPr>
            <w:tcW w:w="3685" w:type="dxa"/>
          </w:tcPr>
          <w:p w:rsidR="003F4746" w:rsidRPr="00284ADF" w:rsidRDefault="003F4746" w:rsidP="00CD0A92">
            <w:pPr>
              <w:outlineLvl w:val="0"/>
              <w:rPr>
                <w:bCs/>
                <w:kern w:val="36"/>
                <w:sz w:val="32"/>
              </w:rPr>
            </w:pPr>
          </w:p>
          <w:p w:rsidR="003F4746" w:rsidRPr="00284ADF" w:rsidRDefault="003F4746" w:rsidP="00CD0A92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32"/>
                <w:szCs w:val="24"/>
              </w:rPr>
            </w:pPr>
            <w:r w:rsidRPr="00284ADF">
              <w:rPr>
                <w:b w:val="0"/>
                <w:bCs w:val="0"/>
                <w:color w:val="auto"/>
                <w:kern w:val="36"/>
                <w:sz w:val="32"/>
              </w:rPr>
              <w:t>«Волшебница-вода»</w:t>
            </w:r>
            <w:r>
              <w:rPr>
                <w:b w:val="0"/>
                <w:bCs w:val="0"/>
                <w:color w:val="auto"/>
                <w:kern w:val="36"/>
                <w:sz w:val="32"/>
              </w:rPr>
              <w:t>.</w:t>
            </w:r>
          </w:p>
          <w:p w:rsidR="003F4746" w:rsidRPr="00376BD2" w:rsidRDefault="003F4746" w:rsidP="00CD0A92">
            <w:pPr>
              <w:pStyle w:val="3"/>
              <w:spacing w:before="0"/>
              <w:outlineLvl w:val="2"/>
              <w:rPr>
                <w:bCs w:val="0"/>
                <w:kern w:val="36"/>
                <w:sz w:val="32"/>
              </w:rPr>
            </w:pPr>
          </w:p>
        </w:tc>
        <w:tc>
          <w:tcPr>
            <w:tcW w:w="4536" w:type="dxa"/>
          </w:tcPr>
          <w:p w:rsidR="003F4746" w:rsidRPr="00376BD2" w:rsidRDefault="003F4746" w:rsidP="00CD0A92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32"/>
                <w:szCs w:val="24"/>
              </w:rPr>
            </w:pPr>
            <w:r w:rsidRPr="00376BD2">
              <w:rPr>
                <w:rFonts w:ascii="Times New Roman" w:hAnsi="Times New Roman" w:cs="Times New Roman"/>
                <w:b w:val="0"/>
                <w:color w:val="auto"/>
                <w:sz w:val="32"/>
                <w:szCs w:val="24"/>
              </w:rPr>
              <w:br/>
            </w:r>
            <w:r>
              <w:rPr>
                <w:rStyle w:val="a4"/>
                <w:rFonts w:ascii="Times New Roman" w:hAnsi="Times New Roman" w:cs="Times New Roman"/>
                <w:color w:val="auto"/>
                <w:sz w:val="32"/>
                <w:szCs w:val="24"/>
              </w:rPr>
              <w:t xml:space="preserve">     «Веселая азбука».</w:t>
            </w:r>
          </w:p>
          <w:p w:rsidR="003F4746" w:rsidRPr="00376BD2" w:rsidRDefault="003F4746" w:rsidP="00CD0A92">
            <w:pPr>
              <w:outlineLvl w:val="0"/>
              <w:rPr>
                <w:bCs/>
                <w:kern w:val="36"/>
                <w:sz w:val="32"/>
              </w:rPr>
            </w:pPr>
          </w:p>
        </w:tc>
      </w:tr>
      <w:tr w:rsidR="003F4746" w:rsidTr="00CD0A92">
        <w:tc>
          <w:tcPr>
            <w:tcW w:w="1526" w:type="dxa"/>
          </w:tcPr>
          <w:p w:rsidR="003F4746" w:rsidRDefault="003F4746" w:rsidP="00CD0A92">
            <w:pPr>
              <w:outlineLvl w:val="0"/>
              <w:rPr>
                <w:b/>
                <w:bCs/>
                <w:kern w:val="36"/>
                <w:sz w:val="32"/>
              </w:rPr>
            </w:pPr>
          </w:p>
          <w:p w:rsidR="003F4746" w:rsidRPr="00376BD2" w:rsidRDefault="003F4746" w:rsidP="00CD0A92">
            <w:pPr>
              <w:outlineLvl w:val="0"/>
              <w:rPr>
                <w:b/>
                <w:bCs/>
                <w:kern w:val="36"/>
                <w:sz w:val="32"/>
              </w:rPr>
            </w:pPr>
            <w:r w:rsidRPr="00376BD2">
              <w:rPr>
                <w:b/>
                <w:bCs/>
                <w:kern w:val="36"/>
                <w:sz w:val="32"/>
              </w:rPr>
              <w:t>февраль</w:t>
            </w:r>
          </w:p>
        </w:tc>
        <w:tc>
          <w:tcPr>
            <w:tcW w:w="3685" w:type="dxa"/>
          </w:tcPr>
          <w:p w:rsidR="003F4746" w:rsidRDefault="003F4746" w:rsidP="00CD0A92">
            <w:pPr>
              <w:pStyle w:val="4"/>
              <w:shd w:val="clear" w:color="auto" w:fill="FFFFFF" w:themeFill="background1"/>
              <w:spacing w:before="0"/>
              <w:outlineLvl w:val="3"/>
              <w:rPr>
                <w:kern w:val="36"/>
              </w:rPr>
            </w:pPr>
          </w:p>
          <w:p w:rsidR="003F4746" w:rsidRPr="00376BD2" w:rsidRDefault="003F4746" w:rsidP="00CD0A92">
            <w:pPr>
              <w:pStyle w:val="4"/>
              <w:shd w:val="clear" w:color="auto" w:fill="FFFFFF" w:themeFill="background1"/>
              <w:spacing w:before="0"/>
              <w:jc w:val="center"/>
              <w:outlineLvl w:val="3"/>
              <w:rPr>
                <w:rFonts w:ascii="Times New Roman" w:hAnsi="Times New Roman" w:cs="Times New Roman"/>
                <w:bCs w:val="0"/>
                <w:i w:val="0"/>
                <w:color w:val="auto"/>
                <w:sz w:val="32"/>
                <w:szCs w:val="24"/>
              </w:rPr>
            </w:pPr>
            <w:r w:rsidRPr="00376BD2">
              <w:rPr>
                <w:rStyle w:val="a4"/>
                <w:rFonts w:ascii="Times New Roman" w:hAnsi="Times New Roman" w:cs="Times New Roman"/>
                <w:i w:val="0"/>
                <w:color w:val="auto"/>
                <w:sz w:val="32"/>
                <w:szCs w:val="24"/>
              </w:rPr>
              <w:t>«Дом для Кисточки»</w:t>
            </w:r>
            <w:r>
              <w:rPr>
                <w:rStyle w:val="a4"/>
                <w:rFonts w:ascii="Times New Roman" w:hAnsi="Times New Roman" w:cs="Times New Roman"/>
                <w:i w:val="0"/>
                <w:color w:val="auto"/>
                <w:sz w:val="32"/>
                <w:szCs w:val="24"/>
              </w:rPr>
              <w:t>.</w:t>
            </w:r>
          </w:p>
          <w:p w:rsidR="003F4746" w:rsidRPr="00376BD2" w:rsidRDefault="003F4746" w:rsidP="00CD0A92">
            <w:pPr>
              <w:outlineLvl w:val="0"/>
              <w:rPr>
                <w:bCs/>
                <w:kern w:val="36"/>
                <w:sz w:val="32"/>
              </w:rPr>
            </w:pPr>
          </w:p>
        </w:tc>
        <w:tc>
          <w:tcPr>
            <w:tcW w:w="4536" w:type="dxa"/>
          </w:tcPr>
          <w:p w:rsidR="003F4746" w:rsidRDefault="003F4746" w:rsidP="00CD0A92">
            <w:pPr>
              <w:outlineLvl w:val="0"/>
              <w:rPr>
                <w:bCs/>
                <w:kern w:val="36"/>
                <w:sz w:val="32"/>
              </w:rPr>
            </w:pPr>
          </w:p>
          <w:p w:rsidR="003F4746" w:rsidRPr="00376BD2" w:rsidRDefault="003F4746" w:rsidP="00CD0A92">
            <w:pPr>
              <w:jc w:val="center"/>
              <w:outlineLvl w:val="0"/>
              <w:rPr>
                <w:bCs/>
                <w:kern w:val="36"/>
                <w:sz w:val="32"/>
              </w:rPr>
            </w:pPr>
            <w:r w:rsidRPr="00376BD2">
              <w:rPr>
                <w:bCs/>
                <w:kern w:val="36"/>
                <w:sz w:val="32"/>
              </w:rPr>
              <w:t>«Рыбка в аквариуме»</w:t>
            </w:r>
            <w:r>
              <w:rPr>
                <w:bCs/>
                <w:kern w:val="36"/>
                <w:sz w:val="32"/>
              </w:rPr>
              <w:t>.</w:t>
            </w:r>
          </w:p>
        </w:tc>
      </w:tr>
      <w:tr w:rsidR="003F4746" w:rsidTr="00CD0A92">
        <w:trPr>
          <w:trHeight w:val="942"/>
        </w:trPr>
        <w:tc>
          <w:tcPr>
            <w:tcW w:w="1526" w:type="dxa"/>
          </w:tcPr>
          <w:p w:rsidR="003F4746" w:rsidRDefault="003F4746" w:rsidP="00CD0A92">
            <w:pPr>
              <w:outlineLvl w:val="0"/>
              <w:rPr>
                <w:b/>
                <w:bCs/>
                <w:kern w:val="36"/>
                <w:sz w:val="32"/>
              </w:rPr>
            </w:pPr>
          </w:p>
          <w:p w:rsidR="003F4746" w:rsidRPr="00376BD2" w:rsidRDefault="003F4746" w:rsidP="00CD0A92">
            <w:pPr>
              <w:outlineLvl w:val="0"/>
              <w:rPr>
                <w:b/>
                <w:bCs/>
                <w:kern w:val="36"/>
                <w:sz w:val="32"/>
              </w:rPr>
            </w:pPr>
            <w:r w:rsidRPr="00376BD2">
              <w:rPr>
                <w:b/>
                <w:bCs/>
                <w:kern w:val="36"/>
                <w:sz w:val="32"/>
              </w:rPr>
              <w:t>март</w:t>
            </w:r>
          </w:p>
        </w:tc>
        <w:tc>
          <w:tcPr>
            <w:tcW w:w="3685" w:type="dxa"/>
          </w:tcPr>
          <w:p w:rsidR="003F4746" w:rsidRDefault="003F4746" w:rsidP="00CD0A92">
            <w:pPr>
              <w:outlineLvl w:val="0"/>
              <w:rPr>
                <w:bCs/>
                <w:kern w:val="36"/>
                <w:sz w:val="32"/>
              </w:rPr>
            </w:pPr>
          </w:p>
          <w:p w:rsidR="003F4746" w:rsidRPr="00376BD2" w:rsidRDefault="003F4746" w:rsidP="00CD0A92">
            <w:pPr>
              <w:jc w:val="center"/>
              <w:outlineLvl w:val="0"/>
              <w:rPr>
                <w:bCs/>
                <w:kern w:val="36"/>
                <w:sz w:val="32"/>
              </w:rPr>
            </w:pPr>
            <w:r w:rsidRPr="00376BD2">
              <w:rPr>
                <w:bCs/>
                <w:sz w:val="32"/>
              </w:rPr>
              <w:t>«За живой водой»</w:t>
            </w:r>
            <w:r>
              <w:rPr>
                <w:bCs/>
                <w:sz w:val="32"/>
              </w:rPr>
              <w:t>.</w:t>
            </w:r>
          </w:p>
        </w:tc>
        <w:tc>
          <w:tcPr>
            <w:tcW w:w="4536" w:type="dxa"/>
          </w:tcPr>
          <w:p w:rsidR="003F4746" w:rsidRDefault="003F4746" w:rsidP="00CD0A92">
            <w:pPr>
              <w:outlineLvl w:val="0"/>
              <w:rPr>
                <w:bCs/>
                <w:kern w:val="36"/>
                <w:sz w:val="32"/>
              </w:rPr>
            </w:pPr>
          </w:p>
          <w:p w:rsidR="003F4746" w:rsidRPr="00376BD2" w:rsidRDefault="003F4746" w:rsidP="00CD0A92">
            <w:pPr>
              <w:jc w:val="center"/>
              <w:outlineLvl w:val="0"/>
              <w:rPr>
                <w:bCs/>
                <w:kern w:val="36"/>
                <w:sz w:val="32"/>
              </w:rPr>
            </w:pPr>
            <w:r w:rsidRPr="00376BD2">
              <w:rPr>
                <w:bCs/>
                <w:sz w:val="32"/>
              </w:rPr>
              <w:t>«Живые облака»</w:t>
            </w:r>
            <w:r>
              <w:rPr>
                <w:bCs/>
                <w:sz w:val="32"/>
              </w:rPr>
              <w:t>.</w:t>
            </w:r>
          </w:p>
        </w:tc>
      </w:tr>
      <w:tr w:rsidR="003F4746" w:rsidTr="00CD0A92">
        <w:trPr>
          <w:trHeight w:val="1503"/>
        </w:trPr>
        <w:tc>
          <w:tcPr>
            <w:tcW w:w="1526" w:type="dxa"/>
          </w:tcPr>
          <w:p w:rsidR="003F4746" w:rsidRDefault="003F4746" w:rsidP="00CD0A92">
            <w:pPr>
              <w:outlineLvl w:val="0"/>
              <w:rPr>
                <w:b/>
                <w:bCs/>
                <w:kern w:val="36"/>
                <w:sz w:val="32"/>
              </w:rPr>
            </w:pPr>
          </w:p>
          <w:p w:rsidR="003F4746" w:rsidRPr="00376BD2" w:rsidRDefault="003F4746" w:rsidP="00CD0A92">
            <w:pPr>
              <w:outlineLvl w:val="0"/>
              <w:rPr>
                <w:b/>
                <w:bCs/>
                <w:kern w:val="36"/>
                <w:sz w:val="32"/>
              </w:rPr>
            </w:pPr>
            <w:r w:rsidRPr="00376BD2">
              <w:rPr>
                <w:b/>
                <w:bCs/>
                <w:kern w:val="36"/>
                <w:sz w:val="32"/>
              </w:rPr>
              <w:t>апрель</w:t>
            </w:r>
          </w:p>
        </w:tc>
        <w:tc>
          <w:tcPr>
            <w:tcW w:w="3685" w:type="dxa"/>
          </w:tcPr>
          <w:p w:rsidR="003F4746" w:rsidRDefault="003F4746" w:rsidP="00CD0A92">
            <w:pPr>
              <w:outlineLvl w:val="0"/>
              <w:rPr>
                <w:bCs/>
                <w:kern w:val="36"/>
                <w:sz w:val="32"/>
              </w:rPr>
            </w:pPr>
          </w:p>
          <w:p w:rsidR="003F4746" w:rsidRPr="00376BD2" w:rsidRDefault="003F4746" w:rsidP="00CD0A92">
            <w:pPr>
              <w:jc w:val="center"/>
              <w:outlineLvl w:val="0"/>
              <w:rPr>
                <w:bCs/>
                <w:kern w:val="36"/>
                <w:sz w:val="32"/>
              </w:rPr>
            </w:pPr>
            <w:r>
              <w:rPr>
                <w:bCs/>
                <w:kern w:val="36"/>
                <w:sz w:val="32"/>
              </w:rPr>
              <w:t>«Весна».</w:t>
            </w:r>
          </w:p>
        </w:tc>
        <w:tc>
          <w:tcPr>
            <w:tcW w:w="4536" w:type="dxa"/>
          </w:tcPr>
          <w:p w:rsidR="003F4746" w:rsidRDefault="003F4746" w:rsidP="00CD0A92">
            <w:pPr>
              <w:outlineLvl w:val="0"/>
              <w:rPr>
                <w:bCs/>
                <w:kern w:val="36"/>
                <w:sz w:val="32"/>
              </w:rPr>
            </w:pPr>
          </w:p>
          <w:p w:rsidR="003F4746" w:rsidRPr="00376BD2" w:rsidRDefault="003F4746" w:rsidP="00CD0A92">
            <w:pPr>
              <w:jc w:val="center"/>
              <w:outlineLvl w:val="0"/>
              <w:rPr>
                <w:bCs/>
                <w:kern w:val="36"/>
                <w:sz w:val="32"/>
              </w:rPr>
            </w:pPr>
            <w:r w:rsidRPr="00376BD2">
              <w:rPr>
                <w:rFonts w:eastAsia="Calibri"/>
                <w:bCs/>
                <w:sz w:val="32"/>
              </w:rPr>
              <w:t>«Весенняя ветка»</w:t>
            </w:r>
            <w:r>
              <w:rPr>
                <w:rFonts w:eastAsia="Calibri"/>
                <w:bCs/>
                <w:sz w:val="32"/>
              </w:rPr>
              <w:t>.</w:t>
            </w:r>
          </w:p>
        </w:tc>
      </w:tr>
      <w:tr w:rsidR="003F4746" w:rsidTr="00CD0A92">
        <w:trPr>
          <w:trHeight w:val="93"/>
        </w:trPr>
        <w:tc>
          <w:tcPr>
            <w:tcW w:w="1526" w:type="dxa"/>
          </w:tcPr>
          <w:p w:rsidR="003F4746" w:rsidRDefault="003F4746" w:rsidP="00CD0A92">
            <w:pPr>
              <w:outlineLvl w:val="0"/>
              <w:rPr>
                <w:b/>
                <w:bCs/>
                <w:kern w:val="36"/>
                <w:sz w:val="32"/>
              </w:rPr>
            </w:pPr>
          </w:p>
          <w:p w:rsidR="003F4746" w:rsidRPr="00376BD2" w:rsidRDefault="003F4746" w:rsidP="00CD0A92">
            <w:pPr>
              <w:outlineLvl w:val="0"/>
              <w:rPr>
                <w:b/>
                <w:bCs/>
                <w:kern w:val="36"/>
                <w:sz w:val="32"/>
              </w:rPr>
            </w:pPr>
            <w:r w:rsidRPr="00376BD2">
              <w:rPr>
                <w:b/>
                <w:bCs/>
                <w:kern w:val="36"/>
                <w:sz w:val="32"/>
              </w:rPr>
              <w:t>май</w:t>
            </w:r>
          </w:p>
        </w:tc>
        <w:tc>
          <w:tcPr>
            <w:tcW w:w="3685" w:type="dxa"/>
          </w:tcPr>
          <w:p w:rsidR="003F4746" w:rsidRDefault="003F4746" w:rsidP="00CD0A92">
            <w:pPr>
              <w:outlineLvl w:val="0"/>
              <w:rPr>
                <w:rFonts w:eastAsia="Calibri"/>
                <w:bCs/>
                <w:sz w:val="32"/>
              </w:rPr>
            </w:pPr>
          </w:p>
          <w:p w:rsidR="003F4746" w:rsidRPr="00376BD2" w:rsidRDefault="003F4746" w:rsidP="00CD0A92">
            <w:pPr>
              <w:jc w:val="center"/>
              <w:outlineLvl w:val="0"/>
              <w:rPr>
                <w:bCs/>
                <w:kern w:val="36"/>
                <w:sz w:val="32"/>
              </w:rPr>
            </w:pPr>
            <w:r>
              <w:rPr>
                <w:rFonts w:eastAsia="Calibri"/>
                <w:bCs/>
                <w:sz w:val="32"/>
              </w:rPr>
              <w:t>«Поможем бабочке».</w:t>
            </w:r>
          </w:p>
        </w:tc>
        <w:tc>
          <w:tcPr>
            <w:tcW w:w="4536" w:type="dxa"/>
          </w:tcPr>
          <w:p w:rsidR="003F4746" w:rsidRDefault="003F4746" w:rsidP="00CD0A92">
            <w:pPr>
              <w:rPr>
                <w:rFonts w:eastAsia="Calibri"/>
                <w:sz w:val="32"/>
              </w:rPr>
            </w:pPr>
          </w:p>
          <w:p w:rsidR="003F4746" w:rsidRDefault="003F4746" w:rsidP="00CD0A92">
            <w:pPr>
              <w:jc w:val="center"/>
              <w:rPr>
                <w:rFonts w:eastAsia="Calibri"/>
                <w:sz w:val="32"/>
              </w:rPr>
            </w:pPr>
            <w:r w:rsidRPr="00376BD2">
              <w:rPr>
                <w:bCs/>
                <w:kern w:val="36"/>
                <w:sz w:val="32"/>
              </w:rPr>
              <w:t>«В гости к дереву»</w:t>
            </w:r>
            <w:r>
              <w:rPr>
                <w:bCs/>
                <w:kern w:val="36"/>
                <w:sz w:val="32"/>
              </w:rPr>
              <w:t>.</w:t>
            </w:r>
          </w:p>
          <w:p w:rsidR="003F4746" w:rsidRPr="00376BD2" w:rsidRDefault="003F4746" w:rsidP="00CD0A92">
            <w:pPr>
              <w:rPr>
                <w:bCs/>
                <w:kern w:val="36"/>
                <w:sz w:val="32"/>
              </w:rPr>
            </w:pPr>
          </w:p>
        </w:tc>
      </w:tr>
    </w:tbl>
    <w:p w:rsidR="003F4746" w:rsidRDefault="003F4746" w:rsidP="003638A1">
      <w:pPr>
        <w:outlineLvl w:val="0"/>
        <w:rPr>
          <w:b/>
          <w:bCs/>
          <w:kern w:val="36"/>
        </w:rPr>
      </w:pPr>
    </w:p>
    <w:tbl>
      <w:tblPr>
        <w:tblStyle w:val="a7"/>
        <w:tblpPr w:leftFromText="180" w:rightFromText="180" w:vertAnchor="text" w:horzAnchor="margin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685"/>
        <w:gridCol w:w="4536"/>
      </w:tblGrid>
      <w:tr w:rsidR="003F4746" w:rsidRPr="00376BD2" w:rsidTr="00CD0A92">
        <w:trPr>
          <w:trHeight w:val="370"/>
        </w:trPr>
        <w:tc>
          <w:tcPr>
            <w:tcW w:w="1526" w:type="dxa"/>
          </w:tcPr>
          <w:p w:rsidR="003F4746" w:rsidRPr="00376BD2" w:rsidRDefault="003F4746" w:rsidP="00CD0A92">
            <w:pPr>
              <w:jc w:val="center"/>
              <w:outlineLvl w:val="0"/>
              <w:rPr>
                <w:b/>
                <w:bCs/>
                <w:kern w:val="36"/>
                <w:sz w:val="32"/>
              </w:rPr>
            </w:pPr>
            <w:r w:rsidRPr="00376BD2">
              <w:rPr>
                <w:b/>
                <w:bCs/>
                <w:kern w:val="36"/>
                <w:sz w:val="32"/>
              </w:rPr>
              <w:t>Месяц</w:t>
            </w:r>
          </w:p>
        </w:tc>
        <w:tc>
          <w:tcPr>
            <w:tcW w:w="3685" w:type="dxa"/>
          </w:tcPr>
          <w:p w:rsidR="003F4746" w:rsidRPr="00376BD2" w:rsidRDefault="003F4746" w:rsidP="00CD0A92">
            <w:pPr>
              <w:jc w:val="center"/>
              <w:outlineLvl w:val="0"/>
              <w:rPr>
                <w:b/>
                <w:bCs/>
                <w:kern w:val="36"/>
                <w:sz w:val="32"/>
              </w:rPr>
            </w:pPr>
            <w:r w:rsidRPr="00376BD2">
              <w:rPr>
                <w:b/>
                <w:bCs/>
                <w:kern w:val="36"/>
                <w:sz w:val="32"/>
              </w:rPr>
              <w:t>Первая неделя</w:t>
            </w:r>
          </w:p>
        </w:tc>
        <w:tc>
          <w:tcPr>
            <w:tcW w:w="4536" w:type="dxa"/>
          </w:tcPr>
          <w:p w:rsidR="003F4746" w:rsidRPr="00376BD2" w:rsidRDefault="003F4746" w:rsidP="00CD0A92">
            <w:pPr>
              <w:jc w:val="center"/>
              <w:outlineLvl w:val="0"/>
              <w:rPr>
                <w:b/>
                <w:bCs/>
                <w:kern w:val="36"/>
                <w:sz w:val="32"/>
              </w:rPr>
            </w:pPr>
            <w:r w:rsidRPr="00376BD2">
              <w:rPr>
                <w:b/>
                <w:bCs/>
                <w:kern w:val="36"/>
                <w:sz w:val="32"/>
              </w:rPr>
              <w:t>Третья неделя</w:t>
            </w:r>
          </w:p>
        </w:tc>
      </w:tr>
      <w:tr w:rsidR="003F4746" w:rsidTr="00CD0A92">
        <w:trPr>
          <w:trHeight w:val="1197"/>
        </w:trPr>
        <w:tc>
          <w:tcPr>
            <w:tcW w:w="1526" w:type="dxa"/>
          </w:tcPr>
          <w:p w:rsidR="003F4746" w:rsidRDefault="003F4746" w:rsidP="00CD0A92">
            <w:pPr>
              <w:outlineLvl w:val="0"/>
              <w:rPr>
                <w:b/>
                <w:bCs/>
                <w:kern w:val="36"/>
                <w:sz w:val="32"/>
              </w:rPr>
            </w:pPr>
          </w:p>
          <w:p w:rsidR="003F4746" w:rsidRPr="00376BD2" w:rsidRDefault="003F4746" w:rsidP="00CD0A92">
            <w:pPr>
              <w:outlineLvl w:val="0"/>
              <w:rPr>
                <w:b/>
                <w:bCs/>
                <w:kern w:val="36"/>
                <w:sz w:val="32"/>
              </w:rPr>
            </w:pPr>
            <w:r>
              <w:rPr>
                <w:b/>
                <w:bCs/>
                <w:kern w:val="36"/>
                <w:sz w:val="32"/>
              </w:rPr>
              <w:t>июнь</w:t>
            </w:r>
          </w:p>
        </w:tc>
        <w:tc>
          <w:tcPr>
            <w:tcW w:w="3685" w:type="dxa"/>
          </w:tcPr>
          <w:p w:rsidR="003F4746" w:rsidRDefault="003F4746" w:rsidP="00CD0A92">
            <w:pPr>
              <w:outlineLvl w:val="0"/>
              <w:rPr>
                <w:bCs/>
                <w:kern w:val="36"/>
                <w:sz w:val="32"/>
              </w:rPr>
            </w:pPr>
          </w:p>
          <w:p w:rsidR="003F4746" w:rsidRPr="00376BD2" w:rsidRDefault="003F4746" w:rsidP="00CD0A92">
            <w:pPr>
              <w:rPr>
                <w:sz w:val="32"/>
              </w:rPr>
            </w:pPr>
            <w:r w:rsidRPr="00376BD2">
              <w:rPr>
                <w:rFonts w:eastAsia="Calibri"/>
                <w:sz w:val="32"/>
              </w:rPr>
              <w:t>Изготовление поделок из природного материала</w:t>
            </w:r>
            <w:r>
              <w:rPr>
                <w:rFonts w:eastAsia="Calibri"/>
                <w:sz w:val="32"/>
              </w:rPr>
              <w:t>.</w:t>
            </w:r>
          </w:p>
          <w:p w:rsidR="003F4746" w:rsidRPr="00376BD2" w:rsidRDefault="003F4746" w:rsidP="00CD0A92">
            <w:pPr>
              <w:outlineLvl w:val="0"/>
              <w:rPr>
                <w:bCs/>
                <w:kern w:val="36"/>
                <w:sz w:val="32"/>
              </w:rPr>
            </w:pPr>
          </w:p>
        </w:tc>
        <w:tc>
          <w:tcPr>
            <w:tcW w:w="4536" w:type="dxa"/>
          </w:tcPr>
          <w:p w:rsidR="003F4746" w:rsidRDefault="003F4746" w:rsidP="00CD0A92">
            <w:pPr>
              <w:outlineLvl w:val="0"/>
              <w:rPr>
                <w:bCs/>
                <w:kern w:val="36"/>
                <w:sz w:val="32"/>
              </w:rPr>
            </w:pPr>
          </w:p>
          <w:p w:rsidR="003F4746" w:rsidRPr="00376BD2" w:rsidRDefault="003F4746" w:rsidP="00CD0A92">
            <w:pPr>
              <w:jc w:val="center"/>
              <w:outlineLvl w:val="0"/>
              <w:rPr>
                <w:bCs/>
                <w:kern w:val="36"/>
                <w:sz w:val="32"/>
              </w:rPr>
            </w:pPr>
            <w:r>
              <w:rPr>
                <w:bCs/>
                <w:kern w:val="36"/>
                <w:sz w:val="32"/>
              </w:rPr>
              <w:t>«Путешествие в страну умных игр».</w:t>
            </w:r>
          </w:p>
        </w:tc>
      </w:tr>
      <w:tr w:rsidR="003F4746" w:rsidTr="00CD0A92">
        <w:trPr>
          <w:trHeight w:val="1257"/>
        </w:trPr>
        <w:tc>
          <w:tcPr>
            <w:tcW w:w="1526" w:type="dxa"/>
          </w:tcPr>
          <w:p w:rsidR="003F4746" w:rsidRDefault="003F4746" w:rsidP="00CD0A92">
            <w:pPr>
              <w:outlineLvl w:val="0"/>
              <w:rPr>
                <w:b/>
                <w:bCs/>
                <w:kern w:val="36"/>
                <w:sz w:val="32"/>
              </w:rPr>
            </w:pPr>
          </w:p>
          <w:p w:rsidR="003F4746" w:rsidRPr="00376BD2" w:rsidRDefault="003F4746" w:rsidP="00CD0A92">
            <w:pPr>
              <w:outlineLvl w:val="0"/>
              <w:rPr>
                <w:b/>
                <w:bCs/>
                <w:kern w:val="36"/>
                <w:sz w:val="32"/>
              </w:rPr>
            </w:pPr>
            <w:r>
              <w:rPr>
                <w:b/>
                <w:bCs/>
                <w:kern w:val="36"/>
                <w:sz w:val="32"/>
              </w:rPr>
              <w:t>июль</w:t>
            </w:r>
          </w:p>
        </w:tc>
        <w:tc>
          <w:tcPr>
            <w:tcW w:w="3685" w:type="dxa"/>
          </w:tcPr>
          <w:p w:rsidR="003F4746" w:rsidRDefault="003F4746" w:rsidP="00CD0A92">
            <w:pPr>
              <w:rPr>
                <w:rFonts w:eastAsia="Calibri"/>
                <w:sz w:val="32"/>
              </w:rPr>
            </w:pPr>
          </w:p>
          <w:p w:rsidR="003F4746" w:rsidRPr="00376BD2" w:rsidRDefault="003F4746" w:rsidP="00CD0A92">
            <w:pPr>
              <w:jc w:val="center"/>
              <w:rPr>
                <w:bCs/>
                <w:kern w:val="36"/>
                <w:sz w:val="32"/>
              </w:rPr>
            </w:pPr>
            <w:r>
              <w:rPr>
                <w:sz w:val="32"/>
              </w:rPr>
              <w:t>«</w:t>
            </w:r>
            <w:r w:rsidRPr="00376BD2">
              <w:rPr>
                <w:sz w:val="32"/>
              </w:rPr>
              <w:t>Волшебный сосуд для Джина</w:t>
            </w:r>
            <w:r>
              <w:rPr>
                <w:sz w:val="32"/>
              </w:rPr>
              <w:t>».</w:t>
            </w:r>
          </w:p>
        </w:tc>
        <w:tc>
          <w:tcPr>
            <w:tcW w:w="4536" w:type="dxa"/>
          </w:tcPr>
          <w:p w:rsidR="003F4746" w:rsidRDefault="003F4746" w:rsidP="00CD0A92">
            <w:pPr>
              <w:pStyle w:val="2"/>
              <w:shd w:val="clear" w:color="auto" w:fill="FFFFFF" w:themeFill="background1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pacing w:val="15"/>
                <w:sz w:val="32"/>
                <w:szCs w:val="24"/>
              </w:rPr>
            </w:pPr>
          </w:p>
          <w:p w:rsidR="003F4746" w:rsidRPr="00376BD2" w:rsidRDefault="003F4746" w:rsidP="00CD0A92">
            <w:pPr>
              <w:pStyle w:val="2"/>
              <w:shd w:val="clear" w:color="auto" w:fill="FFFFFF" w:themeFill="background1"/>
              <w:spacing w:before="0"/>
              <w:jc w:val="center"/>
              <w:outlineLvl w:val="1"/>
              <w:rPr>
                <w:bCs w:val="0"/>
                <w:kern w:val="36"/>
                <w:sz w:val="32"/>
              </w:rPr>
            </w:pPr>
            <w:r w:rsidRPr="00E60DA8">
              <w:rPr>
                <w:b w:val="0"/>
                <w:bCs w:val="0"/>
                <w:color w:val="auto"/>
                <w:kern w:val="36"/>
                <w:sz w:val="32"/>
              </w:rPr>
              <w:t>«Играем нашими пальчиками»</w:t>
            </w:r>
            <w:r>
              <w:rPr>
                <w:b w:val="0"/>
                <w:bCs w:val="0"/>
                <w:color w:val="auto"/>
                <w:kern w:val="36"/>
                <w:sz w:val="32"/>
              </w:rPr>
              <w:t>.</w:t>
            </w:r>
          </w:p>
        </w:tc>
      </w:tr>
      <w:tr w:rsidR="003F4746" w:rsidTr="00CD0A92">
        <w:trPr>
          <w:trHeight w:val="1445"/>
        </w:trPr>
        <w:tc>
          <w:tcPr>
            <w:tcW w:w="1526" w:type="dxa"/>
          </w:tcPr>
          <w:p w:rsidR="003F4746" w:rsidRDefault="003F4746" w:rsidP="00CD0A92">
            <w:pPr>
              <w:outlineLvl w:val="0"/>
              <w:rPr>
                <w:b/>
                <w:bCs/>
                <w:kern w:val="36"/>
                <w:sz w:val="32"/>
              </w:rPr>
            </w:pPr>
          </w:p>
          <w:p w:rsidR="003F4746" w:rsidRPr="00376BD2" w:rsidRDefault="003F4746" w:rsidP="00CD0A92">
            <w:pPr>
              <w:outlineLvl w:val="0"/>
              <w:rPr>
                <w:b/>
                <w:bCs/>
                <w:kern w:val="36"/>
                <w:sz w:val="32"/>
              </w:rPr>
            </w:pPr>
            <w:r>
              <w:rPr>
                <w:b/>
                <w:bCs/>
                <w:kern w:val="36"/>
                <w:sz w:val="32"/>
              </w:rPr>
              <w:t>август</w:t>
            </w:r>
          </w:p>
        </w:tc>
        <w:tc>
          <w:tcPr>
            <w:tcW w:w="3685" w:type="dxa"/>
          </w:tcPr>
          <w:p w:rsidR="003F4746" w:rsidRDefault="003F4746" w:rsidP="00CD0A92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32"/>
                <w:szCs w:val="24"/>
              </w:rPr>
            </w:pPr>
          </w:p>
          <w:p w:rsidR="003F4746" w:rsidRPr="00E60DA8" w:rsidRDefault="003F4746" w:rsidP="00CD0A92">
            <w:pPr>
              <w:pStyle w:val="3"/>
              <w:spacing w:before="0"/>
              <w:jc w:val="center"/>
              <w:outlineLvl w:val="2"/>
              <w:rPr>
                <w:b w:val="0"/>
                <w:bCs w:val="0"/>
                <w:color w:val="auto"/>
                <w:kern w:val="36"/>
                <w:sz w:val="32"/>
              </w:rPr>
            </w:pPr>
            <w:r>
              <w:rPr>
                <w:b w:val="0"/>
                <w:bCs w:val="0"/>
                <w:color w:val="auto"/>
                <w:kern w:val="36"/>
                <w:sz w:val="32"/>
              </w:rPr>
              <w:t>«Нарядный мухомор».</w:t>
            </w:r>
          </w:p>
        </w:tc>
        <w:tc>
          <w:tcPr>
            <w:tcW w:w="4536" w:type="dxa"/>
          </w:tcPr>
          <w:p w:rsidR="003F4746" w:rsidRDefault="003F4746" w:rsidP="00CD0A92">
            <w:pPr>
              <w:outlineLvl w:val="0"/>
              <w:rPr>
                <w:bCs/>
                <w:kern w:val="36"/>
                <w:sz w:val="32"/>
              </w:rPr>
            </w:pPr>
          </w:p>
          <w:p w:rsidR="003F4746" w:rsidRDefault="003F4746" w:rsidP="00CD0A92">
            <w:pPr>
              <w:jc w:val="center"/>
              <w:outlineLvl w:val="0"/>
              <w:rPr>
                <w:bCs/>
                <w:kern w:val="36"/>
                <w:sz w:val="32"/>
              </w:rPr>
            </w:pPr>
            <w:r>
              <w:rPr>
                <w:bCs/>
                <w:kern w:val="36"/>
                <w:sz w:val="32"/>
              </w:rPr>
              <w:t>«Моя семья».</w:t>
            </w:r>
          </w:p>
          <w:p w:rsidR="003F4746" w:rsidRDefault="003F4746" w:rsidP="00CD0A92">
            <w:pPr>
              <w:outlineLvl w:val="0"/>
              <w:rPr>
                <w:bCs/>
                <w:kern w:val="36"/>
                <w:sz w:val="32"/>
              </w:rPr>
            </w:pPr>
          </w:p>
          <w:p w:rsidR="003F4746" w:rsidRPr="00376BD2" w:rsidRDefault="003F4746" w:rsidP="00CD0A92">
            <w:pPr>
              <w:outlineLvl w:val="0"/>
              <w:rPr>
                <w:bCs/>
                <w:kern w:val="36"/>
                <w:sz w:val="32"/>
              </w:rPr>
            </w:pPr>
          </w:p>
        </w:tc>
      </w:tr>
    </w:tbl>
    <w:p w:rsidR="003F4746" w:rsidRDefault="003F4746" w:rsidP="003F4746">
      <w:pPr>
        <w:spacing w:after="75"/>
        <w:outlineLvl w:val="0"/>
        <w:rPr>
          <w:rFonts w:asciiTheme="minorHAnsi" w:hAnsiTheme="minorHAnsi"/>
          <w:b/>
          <w:bCs/>
          <w:kern w:val="36"/>
          <w:sz w:val="40"/>
          <w:szCs w:val="40"/>
        </w:rPr>
      </w:pPr>
    </w:p>
    <w:p w:rsidR="003F4746" w:rsidRDefault="003F4746" w:rsidP="003F4746">
      <w:pPr>
        <w:spacing w:after="75"/>
        <w:outlineLvl w:val="0"/>
        <w:rPr>
          <w:rFonts w:asciiTheme="minorHAnsi" w:hAnsiTheme="minorHAnsi"/>
          <w:b/>
          <w:bCs/>
          <w:kern w:val="36"/>
          <w:sz w:val="40"/>
          <w:szCs w:val="40"/>
        </w:rPr>
      </w:pPr>
    </w:p>
    <w:p w:rsidR="003F4746" w:rsidRDefault="003F4746" w:rsidP="003F4746">
      <w:pPr>
        <w:spacing w:after="75"/>
        <w:outlineLvl w:val="0"/>
        <w:rPr>
          <w:rFonts w:asciiTheme="minorHAnsi" w:hAnsiTheme="minorHAnsi"/>
          <w:b/>
          <w:bCs/>
          <w:kern w:val="36"/>
          <w:sz w:val="40"/>
          <w:szCs w:val="40"/>
        </w:rPr>
      </w:pPr>
    </w:p>
    <w:p w:rsidR="003F4746" w:rsidRDefault="003F4746" w:rsidP="003F4746">
      <w:pPr>
        <w:spacing w:after="75"/>
        <w:outlineLvl w:val="0"/>
        <w:rPr>
          <w:rFonts w:asciiTheme="minorHAnsi" w:hAnsiTheme="minorHAnsi"/>
          <w:b/>
          <w:bCs/>
          <w:kern w:val="36"/>
          <w:sz w:val="40"/>
          <w:szCs w:val="40"/>
        </w:rPr>
      </w:pPr>
    </w:p>
    <w:p w:rsidR="003F4746" w:rsidRDefault="003F4746" w:rsidP="003F4746">
      <w:pPr>
        <w:spacing w:after="75"/>
        <w:outlineLvl w:val="0"/>
        <w:rPr>
          <w:rFonts w:asciiTheme="minorHAnsi" w:hAnsiTheme="minorHAnsi"/>
          <w:b/>
          <w:bCs/>
          <w:kern w:val="36"/>
          <w:sz w:val="40"/>
          <w:szCs w:val="40"/>
        </w:rPr>
      </w:pPr>
    </w:p>
    <w:p w:rsidR="009F4655" w:rsidRDefault="009F4655"/>
    <w:sectPr w:rsidR="009F4655" w:rsidSect="003638A1">
      <w:pgSz w:w="11906" w:h="16838"/>
      <w:pgMar w:top="1440" w:right="1080" w:bottom="1440" w:left="108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764A1"/>
    <w:multiLevelType w:val="hybridMultilevel"/>
    <w:tmpl w:val="24041BD6"/>
    <w:lvl w:ilvl="0" w:tplc="69D0B0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3523D"/>
    <w:multiLevelType w:val="hybridMultilevel"/>
    <w:tmpl w:val="53E86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746"/>
    <w:rsid w:val="00204B21"/>
    <w:rsid w:val="0024182E"/>
    <w:rsid w:val="003638A1"/>
    <w:rsid w:val="003F4746"/>
    <w:rsid w:val="0040247E"/>
    <w:rsid w:val="00635A14"/>
    <w:rsid w:val="009F4655"/>
    <w:rsid w:val="00AC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F47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F47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F47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4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47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F47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15">
    <w:name w:val="c15"/>
    <w:basedOn w:val="a"/>
    <w:rsid w:val="003F4746"/>
    <w:pPr>
      <w:spacing w:before="100" w:beforeAutospacing="1" w:after="100" w:afterAutospacing="1"/>
    </w:pPr>
  </w:style>
  <w:style w:type="character" w:customStyle="1" w:styleId="c2">
    <w:name w:val="c2"/>
    <w:basedOn w:val="a0"/>
    <w:rsid w:val="003F4746"/>
  </w:style>
  <w:style w:type="character" w:customStyle="1" w:styleId="apple-converted-space">
    <w:name w:val="apple-converted-space"/>
    <w:basedOn w:val="a0"/>
    <w:rsid w:val="003F4746"/>
  </w:style>
  <w:style w:type="character" w:styleId="a3">
    <w:name w:val="Hyperlink"/>
    <w:basedOn w:val="a0"/>
    <w:uiPriority w:val="99"/>
    <w:semiHidden/>
    <w:unhideWhenUsed/>
    <w:rsid w:val="003F4746"/>
    <w:rPr>
      <w:color w:val="0000FF"/>
      <w:u w:val="single"/>
    </w:rPr>
  </w:style>
  <w:style w:type="character" w:customStyle="1" w:styleId="c9">
    <w:name w:val="c9"/>
    <w:basedOn w:val="a0"/>
    <w:rsid w:val="003F4746"/>
  </w:style>
  <w:style w:type="character" w:styleId="a4">
    <w:name w:val="Strong"/>
    <w:basedOn w:val="a0"/>
    <w:uiPriority w:val="22"/>
    <w:qFormat/>
    <w:rsid w:val="003F4746"/>
    <w:rPr>
      <w:b/>
      <w:bCs/>
    </w:rPr>
  </w:style>
  <w:style w:type="paragraph" w:styleId="a5">
    <w:name w:val="List Paragraph"/>
    <w:basedOn w:val="a"/>
    <w:uiPriority w:val="34"/>
    <w:qFormat/>
    <w:rsid w:val="003F4746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3F4746"/>
    <w:pPr>
      <w:spacing w:before="100" w:beforeAutospacing="1" w:after="100" w:afterAutospacing="1"/>
    </w:pPr>
  </w:style>
  <w:style w:type="table" w:styleId="a7">
    <w:name w:val="Table Grid"/>
    <w:basedOn w:val="a1"/>
    <w:rsid w:val="003F4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yandex.ru/~%D0%BA%D0%BD%D0%B8%D0%B3%D0%B8/%D0%A1%D0%BB%D0%BE%D0%B2%D0%B0%D1%80%D1%8C%20%D0%B8%D0%B7%D0%BE%D0%B1%D1%80%D0%B0%D0%B7%D0%B8%D1%82%D0%B5%D0%BB%D1%8C%D0%BD%D0%BE%D0%B3%D0%BE%20%D0%B8%D1%81%D0%BA%D1%83%D1%81%D1%81%D1%82%D0%B2%D0%B0/%D0%90%D0%B1%D1%81%D1%82%D1%80%D0%B0%D0%BA%D1%82%D0%B8%D0%B2%D0%B8%D0%B7%D0%BC/" TargetMode="External"/><Relationship Id="rId3" Type="http://schemas.openxmlformats.org/officeDocument/2006/relationships/styles" Target="styles.xml"/><Relationship Id="rId7" Type="http://schemas.openxmlformats.org/officeDocument/2006/relationships/hyperlink" Target="http://slovari.yandex.ru/~%D0%BA%D0%BD%D0%B8%D0%B3%D0%B8/%D0%A1%D0%BB%D0%BE%D0%B2%D0%B0%D1%80%D1%8C%20%D0%B8%D0%B7%D0%BE%D0%B1%D1%80%D0%B0%D0%B7%D0%B8%D1%82%D0%B5%D0%BB%D1%8C%D0%BD%D0%BE%D0%B3%D0%BE%20%D0%B8%D1%81%D0%BA%D1%83%D1%81%D1%81%D1%82%D0%B2%D0%B0/%22%D0%A4%D0%B8%D0%BB%D0%BE%D1%81%D0%BE%D1%84%D0%B8%D1%8F%22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lovari.yandex.ru/~%D0%BA%D0%BD%D0%B8%D0%B3%D0%B8/%D0%A1%D0%BB%D0%BE%D0%B2%D0%B0%D1%80%D1%8C%20%D0%B8%D0%B7%D0%BE%D0%B1%D1%80%D0%B0%D0%B7%D0%B8%D1%82%D0%B5%D0%BB%D1%8C%D0%BD%D0%BE%D0%B3%D0%BE%20%D0%B8%D1%81%D0%BA%D1%83%D1%81%D1%81%D1%82%D0%B2%D0%B0/%D0%9F%D1%80%D0%B8%D1%80%D0%BE%D0%B4%D0%B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lovari.yandex.ru/~%D0%BA%D0%BD%D0%B8%D0%B3%D0%B8/%D0%A1%D0%BB%D0%BE%D0%B2%D0%B0%D1%80%D1%8C%20%D0%B8%D0%B7%D0%BE%D0%B1%D1%80%D0%B0%D0%B7%D0%B8%D1%82%D0%B5%D0%BB%D1%8C%D0%BD%D0%BE%D0%B3%D0%BE%20%D0%B8%D1%81%D0%BA%D1%83%D1%81%D1%81%D1%82%D0%B2%D0%B0/%D0%A1%D0%B0%D0%BA%D1%80%D0%B0%D0%BB%D1%8C%D0%BD%D0%BE%D0%B5%20%D0%B8%D1%81%D0%BA%D1%83%D1%81%D1%81%D1%82%D0%B2%D0%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A9866-EAA4-4D26-AB3B-4A32A23F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929</Words>
  <Characters>5299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7</cp:revision>
  <dcterms:created xsi:type="dcterms:W3CDTF">2013-11-25T10:07:00Z</dcterms:created>
  <dcterms:modified xsi:type="dcterms:W3CDTF">2013-12-02T15:51:00Z</dcterms:modified>
</cp:coreProperties>
</file>