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99" w:rsidRPr="002D04E5" w:rsidRDefault="003C5A19" w:rsidP="003C5A19">
      <w:pPr>
        <w:ind w:right="142"/>
        <w:rPr>
          <w:sz w:val="28"/>
          <w:szCs w:val="28"/>
        </w:rPr>
      </w:pPr>
      <w:r w:rsidRPr="002D04E5">
        <w:rPr>
          <w:sz w:val="28"/>
          <w:szCs w:val="28"/>
        </w:rPr>
        <w:t xml:space="preserve">Комплексно-тематическое  планирование </w:t>
      </w:r>
      <w:r w:rsidR="002D04E5" w:rsidRPr="002D04E5">
        <w:rPr>
          <w:sz w:val="28"/>
          <w:szCs w:val="28"/>
        </w:rPr>
        <w:t xml:space="preserve"> в 1 младшей группе </w:t>
      </w:r>
      <w:r w:rsidRPr="002D04E5">
        <w:rPr>
          <w:sz w:val="28"/>
          <w:szCs w:val="28"/>
        </w:rPr>
        <w:t xml:space="preserve"> по теме «Весна»  с</w:t>
      </w:r>
      <w:proofErr w:type="gramStart"/>
      <w:r w:rsidRPr="002D04E5">
        <w:rPr>
          <w:sz w:val="28"/>
          <w:szCs w:val="28"/>
        </w:rPr>
        <w:t xml:space="preserve">   .</w:t>
      </w:r>
      <w:proofErr w:type="gramEnd"/>
      <w:r w:rsidRPr="002D04E5">
        <w:rPr>
          <w:sz w:val="28"/>
          <w:szCs w:val="28"/>
        </w:rPr>
        <w:t xml:space="preserve">   .   .   .   .   .   .   .   .   .   .   по   .   .   .   .   .   .   .   .   .   .   .</w:t>
      </w:r>
    </w:p>
    <w:tbl>
      <w:tblPr>
        <w:tblStyle w:val="a3"/>
        <w:tblW w:w="16800" w:type="dxa"/>
        <w:tblLayout w:type="fixed"/>
        <w:tblLook w:val="04A0"/>
      </w:tblPr>
      <w:tblGrid>
        <w:gridCol w:w="2493"/>
        <w:gridCol w:w="1955"/>
        <w:gridCol w:w="2108"/>
        <w:gridCol w:w="2155"/>
        <w:gridCol w:w="2170"/>
        <w:gridCol w:w="2269"/>
        <w:gridCol w:w="2048"/>
        <w:gridCol w:w="1602"/>
      </w:tblGrid>
      <w:tr w:rsidR="00DE171E" w:rsidTr="00AA252A">
        <w:tc>
          <w:tcPr>
            <w:tcW w:w="16800" w:type="dxa"/>
            <w:gridSpan w:val="8"/>
          </w:tcPr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Виды  детской  деятельности</w:t>
            </w:r>
          </w:p>
        </w:tc>
      </w:tr>
      <w:tr w:rsidR="00DD735C" w:rsidTr="00AA252A">
        <w:tc>
          <w:tcPr>
            <w:tcW w:w="2493" w:type="dxa"/>
          </w:tcPr>
          <w:p w:rsidR="003C5A19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Познавательно-исследовательская деятельность</w:t>
            </w:r>
          </w:p>
        </w:tc>
        <w:tc>
          <w:tcPr>
            <w:tcW w:w="1955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Двигательная </w:t>
            </w:r>
          </w:p>
        </w:tc>
        <w:tc>
          <w:tcPr>
            <w:tcW w:w="2108" w:type="dxa"/>
          </w:tcPr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Чтение художественной литературы</w:t>
            </w:r>
          </w:p>
        </w:tc>
        <w:tc>
          <w:tcPr>
            <w:tcW w:w="2155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Продуктивная </w:t>
            </w:r>
          </w:p>
        </w:tc>
        <w:tc>
          <w:tcPr>
            <w:tcW w:w="2170" w:type="dxa"/>
          </w:tcPr>
          <w:p w:rsidR="003C5A19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Музыкально-художественная </w:t>
            </w:r>
          </w:p>
        </w:tc>
        <w:tc>
          <w:tcPr>
            <w:tcW w:w="2269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Игровая </w:t>
            </w:r>
          </w:p>
        </w:tc>
        <w:tc>
          <w:tcPr>
            <w:tcW w:w="2048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Трудовая </w:t>
            </w:r>
          </w:p>
        </w:tc>
        <w:tc>
          <w:tcPr>
            <w:tcW w:w="1602" w:type="dxa"/>
          </w:tcPr>
          <w:p w:rsidR="00DE171E" w:rsidRDefault="00DE171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proofErr w:type="spellStart"/>
            <w:r>
              <w:rPr>
                <w:sz w:val="22"/>
              </w:rPr>
              <w:t>Интегр</w:t>
            </w:r>
            <w:proofErr w:type="gramStart"/>
            <w:r>
              <w:rPr>
                <w:sz w:val="22"/>
              </w:rPr>
              <w:t>и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     </w:t>
            </w:r>
            <w:proofErr w:type="spellStart"/>
            <w:r>
              <w:rPr>
                <w:sz w:val="22"/>
              </w:rPr>
              <w:t>рованная</w:t>
            </w:r>
            <w:proofErr w:type="spellEnd"/>
          </w:p>
        </w:tc>
      </w:tr>
      <w:tr w:rsidR="00DD735C" w:rsidTr="002D04E5">
        <w:trPr>
          <w:trHeight w:val="553"/>
        </w:trPr>
        <w:tc>
          <w:tcPr>
            <w:tcW w:w="2493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DE171E" w:rsidRDefault="00212760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Беседы</w:t>
            </w:r>
            <w:r>
              <w:rPr>
                <w:sz w:val="22"/>
              </w:rPr>
              <w:t xml:space="preserve"> с детьми о весне, изменениях в природе с приходом весны.</w:t>
            </w:r>
          </w:p>
          <w:p w:rsidR="00212760" w:rsidRDefault="008817D8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Беседы</w:t>
            </w:r>
            <w:r>
              <w:rPr>
                <w:sz w:val="22"/>
              </w:rPr>
              <w:t xml:space="preserve"> о птицах, о домашних и диких животных, об одежде людей.</w:t>
            </w:r>
          </w:p>
          <w:p w:rsidR="008817D8" w:rsidRDefault="008817D8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Рассматривание</w:t>
            </w:r>
            <w:r>
              <w:rPr>
                <w:sz w:val="22"/>
              </w:rPr>
              <w:t xml:space="preserve"> сюжетных картин о весне, о животных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>о птицах, о труде людей в саду и огороде.</w:t>
            </w:r>
          </w:p>
          <w:p w:rsidR="00C806ED" w:rsidRDefault="008817D8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Наблюдение</w:t>
            </w:r>
            <w:r>
              <w:rPr>
                <w:sz w:val="22"/>
              </w:rPr>
              <w:t xml:space="preserve"> за погодой, за солнышком и облаками, за </w:t>
            </w:r>
            <w:r w:rsidR="00C806ED">
              <w:rPr>
                <w:sz w:val="22"/>
              </w:rPr>
              <w:t>снегом, за деревьями  и птицами, за веточкой в вазе.</w:t>
            </w:r>
          </w:p>
          <w:p w:rsidR="00FB6BE6" w:rsidRPr="00773DCF" w:rsidRDefault="00C806ED" w:rsidP="00FB6BE6">
            <w:pPr>
              <w:ind w:right="-125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Экспериментирование</w:t>
            </w:r>
            <w:proofErr w:type="gramStart"/>
            <w:r w:rsidRPr="00773DCF">
              <w:rPr>
                <w:b/>
                <w:sz w:val="22"/>
              </w:rPr>
              <w:t xml:space="preserve"> </w:t>
            </w:r>
            <w:r w:rsidR="00FB6BE6" w:rsidRPr="00773DCF">
              <w:rPr>
                <w:b/>
                <w:sz w:val="22"/>
              </w:rPr>
              <w:t>:</w:t>
            </w:r>
            <w:proofErr w:type="gramEnd"/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>«Свойства снега»,</w:t>
            </w:r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 xml:space="preserve">«Свойства воды», </w:t>
            </w:r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 xml:space="preserve">«Температура предметов </w:t>
            </w:r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>на солнце и в тени»,</w:t>
            </w:r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>экспериментирование с веточками тополя и берёзы.</w:t>
            </w:r>
          </w:p>
          <w:p w:rsidR="00FB6BE6" w:rsidRPr="00773DCF" w:rsidRDefault="00FB6BE6" w:rsidP="00FB6BE6">
            <w:pPr>
              <w:ind w:right="-125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 xml:space="preserve">Познавательный рассказ </w:t>
            </w:r>
          </w:p>
          <w:p w:rsidR="00FB6BE6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 xml:space="preserve">«Тает снег», </w:t>
            </w:r>
          </w:p>
          <w:p w:rsidR="005450B4" w:rsidRDefault="00FB6BE6" w:rsidP="00FB6BE6">
            <w:pPr>
              <w:ind w:right="-125"/>
              <w:rPr>
                <w:sz w:val="22"/>
              </w:rPr>
            </w:pPr>
            <w:r>
              <w:rPr>
                <w:sz w:val="22"/>
              </w:rPr>
              <w:t>«</w:t>
            </w:r>
            <w:r w:rsidR="005450B4">
              <w:rPr>
                <w:sz w:val="22"/>
              </w:rPr>
              <w:t xml:space="preserve">Как растения встречают весну», </w:t>
            </w:r>
          </w:p>
          <w:p w:rsidR="00DE171E" w:rsidRDefault="005450B4" w:rsidP="002D04E5">
            <w:pPr>
              <w:ind w:right="-125"/>
              <w:rPr>
                <w:sz w:val="22"/>
              </w:rPr>
            </w:pPr>
            <w:r>
              <w:rPr>
                <w:sz w:val="22"/>
              </w:rPr>
              <w:t>«Грачи прилетели» ит.д.</w:t>
            </w:r>
            <w:r w:rsidR="00C806ED">
              <w:rPr>
                <w:sz w:val="22"/>
              </w:rPr>
              <w:t xml:space="preserve"> </w:t>
            </w:r>
          </w:p>
        </w:tc>
        <w:tc>
          <w:tcPr>
            <w:tcW w:w="1955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5450B4" w:rsidRPr="00773DCF" w:rsidRDefault="005450B4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Подвижные игры: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«Весна и зима»,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«Ручеёк»,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«По ровненькой дорожке»,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«Найди свой домик»,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«День и ночь»,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«Птички и птенчики»,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 кочки на кочку»,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«Кот и мыши», </w:t>
            </w:r>
          </w:p>
          <w:p w:rsidR="005450B4" w:rsidRDefault="009A007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Воробушки и кот» и т.д.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</w:p>
          <w:p w:rsidR="009A007E" w:rsidRDefault="009A007E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Иры с мячом</w:t>
            </w:r>
            <w:r>
              <w:rPr>
                <w:sz w:val="22"/>
              </w:rPr>
              <w:t>: Н.:«Передай  мяч</w:t>
            </w:r>
            <w:proofErr w:type="gramStart"/>
            <w:r>
              <w:rPr>
                <w:sz w:val="22"/>
              </w:rPr>
              <w:t>»и</w:t>
            </w:r>
            <w:proofErr w:type="gramEnd"/>
            <w:r>
              <w:rPr>
                <w:sz w:val="22"/>
              </w:rPr>
              <w:t xml:space="preserve"> т.д.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</w:p>
          <w:p w:rsidR="009A007E" w:rsidRPr="00773DCF" w:rsidRDefault="009A007E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Игровые упражнения: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«Деревья  и ветер»,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«Ветер и облака»,</w:t>
            </w:r>
          </w:p>
          <w:p w:rsidR="009A007E" w:rsidRDefault="009A007E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«Прилетели птички»</w:t>
            </w:r>
          </w:p>
          <w:p w:rsidR="005450B4" w:rsidRDefault="005450B4" w:rsidP="003C5A19">
            <w:pPr>
              <w:ind w:right="142"/>
              <w:rPr>
                <w:sz w:val="22"/>
              </w:rPr>
            </w:pPr>
          </w:p>
          <w:p w:rsidR="005450B4" w:rsidRDefault="005450B4" w:rsidP="003C5A19">
            <w:pPr>
              <w:ind w:right="142"/>
              <w:rPr>
                <w:sz w:val="22"/>
              </w:rPr>
            </w:pPr>
          </w:p>
          <w:p w:rsidR="005450B4" w:rsidRDefault="005450B4" w:rsidP="003C5A19">
            <w:pPr>
              <w:ind w:right="142"/>
              <w:rPr>
                <w:sz w:val="22"/>
              </w:rPr>
            </w:pPr>
          </w:p>
        </w:tc>
        <w:tc>
          <w:tcPr>
            <w:tcW w:w="2108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9A007E" w:rsidRPr="00773DCF" w:rsidRDefault="00BE3129" w:rsidP="003C5A19">
            <w:pPr>
              <w:ind w:right="142"/>
              <w:rPr>
                <w:b/>
                <w:sz w:val="22"/>
              </w:rPr>
            </w:pPr>
            <w:proofErr w:type="spellStart"/>
            <w:r w:rsidRPr="00773DCF">
              <w:rPr>
                <w:b/>
                <w:sz w:val="22"/>
              </w:rPr>
              <w:t>Потешки</w:t>
            </w:r>
            <w:proofErr w:type="spellEnd"/>
            <w:proofErr w:type="gramStart"/>
            <w:r w:rsidRPr="00773DCF">
              <w:rPr>
                <w:b/>
                <w:sz w:val="22"/>
              </w:rPr>
              <w:t xml:space="preserve"> :</w:t>
            </w:r>
            <w:proofErr w:type="gramEnd"/>
          </w:p>
          <w:p w:rsidR="00BE3129" w:rsidRDefault="00BE3129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«Солнышко-вёдрышко»,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«Травка-муравка»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«Наши уточки с утра»,</w:t>
            </w:r>
          </w:p>
          <w:p w:rsidR="00BE3129" w:rsidRDefault="006E1CA0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«Заяц Егорка»,</w:t>
            </w:r>
          </w:p>
          <w:p w:rsidR="006E1CA0" w:rsidRDefault="006E1CA0" w:rsidP="006E1CA0">
            <w:pPr>
              <w:ind w:right="-39"/>
              <w:rPr>
                <w:sz w:val="22"/>
              </w:rPr>
            </w:pPr>
            <w:r>
              <w:rPr>
                <w:sz w:val="22"/>
              </w:rPr>
              <w:t>«Дождик-дождик»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Разучивание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заклички</w:t>
            </w:r>
            <w:proofErr w:type="spellEnd"/>
            <w:r>
              <w:rPr>
                <w:sz w:val="22"/>
              </w:rPr>
              <w:t xml:space="preserve"> «Приходи к нам весна».</w:t>
            </w:r>
          </w:p>
          <w:p w:rsidR="00BE3129" w:rsidRPr="00773DCF" w:rsidRDefault="00BE3129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Стихотворения: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С.Маршак «Весенняя песенка»,</w:t>
            </w:r>
            <w:r w:rsidR="006E1CA0">
              <w:rPr>
                <w:sz w:val="22"/>
              </w:rPr>
              <w:t xml:space="preserve"> «Детки в клетке»,</w:t>
            </w:r>
          </w:p>
          <w:p w:rsidR="006E1CA0" w:rsidRDefault="006E1CA0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И.Токмакова</w:t>
            </w:r>
            <w:proofErr w:type="spellEnd"/>
            <w:r>
              <w:rPr>
                <w:sz w:val="22"/>
              </w:rPr>
              <w:t xml:space="preserve"> «Дождик»,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В.Лунин «Весна придёт»,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С.Вангели</w:t>
            </w:r>
            <w:proofErr w:type="spellEnd"/>
            <w:r>
              <w:rPr>
                <w:sz w:val="22"/>
              </w:rPr>
              <w:t xml:space="preserve"> «Тополь»,</w:t>
            </w:r>
          </w:p>
          <w:p w:rsidR="00BE3129" w:rsidRDefault="00BE3129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Э.</w:t>
            </w:r>
            <w:r w:rsidR="00E33306">
              <w:rPr>
                <w:sz w:val="22"/>
              </w:rPr>
              <w:t>Мошковская</w:t>
            </w:r>
            <w:proofErr w:type="spellEnd"/>
            <w:r w:rsidR="00E33306">
              <w:rPr>
                <w:sz w:val="22"/>
              </w:rPr>
              <w:t xml:space="preserve"> «Лёд тронулся»…</w:t>
            </w:r>
          </w:p>
          <w:p w:rsidR="00E33306" w:rsidRPr="00773DCF" w:rsidRDefault="00E33306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Сказки: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«Два ручья»,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«Снег и заяц»,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Заюшкина</w:t>
            </w:r>
            <w:proofErr w:type="spellEnd"/>
            <w:r>
              <w:rPr>
                <w:sz w:val="22"/>
              </w:rPr>
              <w:t xml:space="preserve"> избушка».</w:t>
            </w:r>
          </w:p>
          <w:p w:rsidR="00E33306" w:rsidRDefault="006E1CA0" w:rsidP="003C5A19">
            <w:pPr>
              <w:ind w:right="142"/>
              <w:rPr>
                <w:b/>
                <w:sz w:val="22"/>
              </w:rPr>
            </w:pPr>
            <w:r>
              <w:rPr>
                <w:b/>
                <w:sz w:val="22"/>
              </w:rPr>
              <w:t>Песенка:</w:t>
            </w:r>
          </w:p>
          <w:p w:rsidR="006E1CA0" w:rsidRDefault="006E1CA0" w:rsidP="003C5A19">
            <w:pPr>
              <w:ind w:right="142"/>
              <w:rPr>
                <w:sz w:val="22"/>
              </w:rPr>
            </w:pPr>
            <w:r w:rsidRPr="006E1CA0">
              <w:rPr>
                <w:sz w:val="22"/>
              </w:rPr>
              <w:t>«Кораблик»</w:t>
            </w:r>
          </w:p>
          <w:p w:rsidR="007C5D38" w:rsidRPr="006E1CA0" w:rsidRDefault="007C5D38" w:rsidP="003C5A19">
            <w:pPr>
              <w:ind w:right="142"/>
              <w:rPr>
                <w:b/>
                <w:sz w:val="22"/>
              </w:rPr>
            </w:pPr>
            <w:r>
              <w:rPr>
                <w:sz w:val="22"/>
              </w:rPr>
              <w:t xml:space="preserve">Загадки о </w:t>
            </w:r>
            <w:proofErr w:type="spellStart"/>
            <w:r>
              <w:rPr>
                <w:sz w:val="22"/>
              </w:rPr>
              <w:t>жив-х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55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E33306" w:rsidRPr="00773DCF" w:rsidRDefault="00E33306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Рисование: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«Солнышко»,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«Сосульки»,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«Ручейки» или «Лужи</w:t>
            </w:r>
            <w:proofErr w:type="gramStart"/>
            <w:r>
              <w:rPr>
                <w:sz w:val="22"/>
              </w:rPr>
              <w:t>»(</w:t>
            </w:r>
            <w:proofErr w:type="gramEnd"/>
            <w:r>
              <w:rPr>
                <w:sz w:val="22"/>
              </w:rPr>
              <w:t>рисование по мокрому),</w:t>
            </w:r>
          </w:p>
          <w:p w:rsidR="00E33306" w:rsidRDefault="00E3330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r w:rsidR="00DD735C">
              <w:rPr>
                <w:sz w:val="22"/>
              </w:rPr>
              <w:t>Скоро весна» (рисование по воску),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«Зелёные листочки»,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«Серый зайчик</w:t>
            </w:r>
            <w:proofErr w:type="gramStart"/>
            <w:r>
              <w:rPr>
                <w:sz w:val="22"/>
              </w:rPr>
              <w:t>»(</w:t>
            </w:r>
            <w:proofErr w:type="spellStart"/>
            <w:proofErr w:type="gramEnd"/>
            <w:r>
              <w:rPr>
                <w:sz w:val="22"/>
              </w:rPr>
              <w:t>разукра-шивание</w:t>
            </w:r>
            <w:proofErr w:type="spellEnd"/>
            <w:r>
              <w:rPr>
                <w:sz w:val="22"/>
              </w:rPr>
              <w:t>).</w:t>
            </w:r>
          </w:p>
          <w:p w:rsidR="00773DCF" w:rsidRDefault="00773DCF" w:rsidP="003C5A19">
            <w:pPr>
              <w:ind w:right="142"/>
              <w:rPr>
                <w:sz w:val="22"/>
              </w:rPr>
            </w:pPr>
          </w:p>
          <w:p w:rsidR="00DD735C" w:rsidRPr="00773DCF" w:rsidRDefault="00DD735C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Лепка</w:t>
            </w:r>
            <w:proofErr w:type="gramStart"/>
            <w:r w:rsidRPr="00773DCF">
              <w:rPr>
                <w:b/>
                <w:sz w:val="22"/>
              </w:rPr>
              <w:t xml:space="preserve">  :</w:t>
            </w:r>
            <w:proofErr w:type="gramEnd"/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«Солнышко»,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«Сосульки»,</w:t>
            </w:r>
          </w:p>
          <w:p w:rsidR="007C5D38" w:rsidRDefault="007C5D38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«Птички в гнёздышках»,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r w:rsidR="007C5D38">
              <w:rPr>
                <w:sz w:val="22"/>
              </w:rPr>
              <w:t>Мостик через ручеёк»</w:t>
            </w:r>
            <w:r w:rsidR="00754C2A">
              <w:rPr>
                <w:sz w:val="22"/>
              </w:rPr>
              <w:t>, «Улитка на листочке»</w:t>
            </w:r>
          </w:p>
          <w:p w:rsidR="00773DCF" w:rsidRDefault="00773DCF" w:rsidP="003C5A19">
            <w:pPr>
              <w:ind w:right="142"/>
              <w:rPr>
                <w:sz w:val="22"/>
              </w:rPr>
            </w:pPr>
          </w:p>
          <w:p w:rsidR="00DD735C" w:rsidRPr="00773DCF" w:rsidRDefault="00DD735C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Аппликация: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«Ледоход»,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«Облака»</w:t>
            </w:r>
          </w:p>
          <w:p w:rsidR="00DD735C" w:rsidRDefault="00DD735C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«Зелёные листочки»</w:t>
            </w:r>
          </w:p>
          <w:p w:rsidR="00B4366A" w:rsidRPr="00773DCF" w:rsidRDefault="00B4366A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Конструирование: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«Домик для птички»,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«Избушка для зайчика».</w:t>
            </w:r>
          </w:p>
        </w:tc>
        <w:tc>
          <w:tcPr>
            <w:tcW w:w="2170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B4366A" w:rsidRDefault="00B4366A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 xml:space="preserve">Прослушивание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.п</w:t>
            </w:r>
            <w:proofErr w:type="gramEnd"/>
            <w:r>
              <w:rPr>
                <w:sz w:val="22"/>
              </w:rPr>
              <w:t>роизведения</w:t>
            </w:r>
            <w:proofErr w:type="spellEnd"/>
          </w:p>
          <w:p w:rsidR="00B4366A" w:rsidRDefault="00B4366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«Весною» муз. 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С.Майкапара</w:t>
            </w:r>
            <w:proofErr w:type="spellEnd"/>
            <w:r>
              <w:rPr>
                <w:sz w:val="22"/>
              </w:rPr>
              <w:t>.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</w:p>
          <w:p w:rsidR="00B4366A" w:rsidRDefault="00B4366A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Пение</w:t>
            </w:r>
            <w:r>
              <w:rPr>
                <w:sz w:val="22"/>
              </w:rPr>
              <w:t xml:space="preserve"> песни Зима прошла», муз. 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Н.Метлова</w:t>
            </w:r>
            <w:proofErr w:type="spellEnd"/>
            <w:r>
              <w:rPr>
                <w:sz w:val="22"/>
              </w:rPr>
              <w:t>,</w:t>
            </w:r>
          </w:p>
          <w:p w:rsidR="00B4366A" w:rsidRDefault="001365E6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Сл.М.Клоковой</w:t>
            </w:r>
            <w:proofErr w:type="spellEnd"/>
            <w:r>
              <w:rPr>
                <w:sz w:val="22"/>
              </w:rPr>
              <w:t>,</w:t>
            </w:r>
          </w:p>
          <w:p w:rsidR="001365E6" w:rsidRDefault="001365E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 xml:space="preserve">«Солнышко» </w:t>
            </w:r>
            <w:proofErr w:type="spellStart"/>
            <w:r>
              <w:rPr>
                <w:sz w:val="22"/>
              </w:rPr>
              <w:t>Попатенко</w:t>
            </w:r>
            <w:proofErr w:type="spellEnd"/>
            <w:r>
              <w:rPr>
                <w:sz w:val="22"/>
              </w:rPr>
              <w:t>.</w:t>
            </w:r>
          </w:p>
          <w:p w:rsidR="001365E6" w:rsidRDefault="001365E6" w:rsidP="003C5A19">
            <w:pPr>
              <w:ind w:right="142"/>
              <w:rPr>
                <w:sz w:val="22"/>
              </w:rPr>
            </w:pPr>
          </w:p>
          <w:p w:rsidR="00B4366A" w:rsidRDefault="00B4366A" w:rsidP="00AA252A">
            <w:pPr>
              <w:rPr>
                <w:sz w:val="22"/>
              </w:rPr>
            </w:pPr>
            <w:r w:rsidRPr="001365E6">
              <w:rPr>
                <w:b/>
                <w:sz w:val="22"/>
              </w:rPr>
              <w:t>Хоровод</w:t>
            </w:r>
            <w:r>
              <w:rPr>
                <w:sz w:val="22"/>
              </w:rPr>
              <w:t xml:space="preserve"> «Греет солнышко теплее»</w:t>
            </w:r>
            <w:r w:rsidR="00AA252A">
              <w:rPr>
                <w:sz w:val="22"/>
              </w:rPr>
              <w:t xml:space="preserve"> </w:t>
            </w:r>
            <w:proofErr w:type="spellStart"/>
            <w:r w:rsidR="00AA252A">
              <w:rPr>
                <w:sz w:val="22"/>
              </w:rPr>
              <w:t>М.Т.Вилькорейско</w:t>
            </w:r>
            <w:r>
              <w:rPr>
                <w:sz w:val="22"/>
              </w:rPr>
              <w:t>й</w:t>
            </w:r>
            <w:proofErr w:type="spellEnd"/>
            <w:r>
              <w:rPr>
                <w:sz w:val="22"/>
              </w:rPr>
              <w:t>,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Сл. О.Высоцкой.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</w:p>
          <w:p w:rsidR="00B4366A" w:rsidRDefault="00B4366A" w:rsidP="003C5A19">
            <w:pPr>
              <w:ind w:right="142"/>
              <w:rPr>
                <w:sz w:val="22"/>
              </w:rPr>
            </w:pPr>
            <w:proofErr w:type="spellStart"/>
            <w:r w:rsidRPr="00773DCF">
              <w:rPr>
                <w:b/>
                <w:sz w:val="22"/>
              </w:rPr>
              <w:t>Мультконцерт</w:t>
            </w:r>
            <w:proofErr w:type="spellEnd"/>
            <w:r w:rsidRPr="00773DCF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«Весёлые птицы».</w:t>
            </w:r>
          </w:p>
          <w:p w:rsidR="00B4366A" w:rsidRDefault="00B4366A" w:rsidP="003C5A19">
            <w:pPr>
              <w:ind w:right="142"/>
              <w:rPr>
                <w:sz w:val="22"/>
              </w:rPr>
            </w:pPr>
          </w:p>
          <w:p w:rsidR="00B4366A" w:rsidRDefault="00B4366A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Музыкальное упражнение</w:t>
            </w:r>
            <w:r>
              <w:rPr>
                <w:sz w:val="22"/>
              </w:rPr>
              <w:t xml:space="preserve"> «Птички летают»</w:t>
            </w:r>
            <w:r w:rsidR="00AA252A">
              <w:rPr>
                <w:sz w:val="22"/>
              </w:rPr>
              <w:t xml:space="preserve"> </w:t>
            </w:r>
            <w:proofErr w:type="spellStart"/>
            <w:r w:rsidR="00AA252A">
              <w:rPr>
                <w:sz w:val="22"/>
              </w:rPr>
              <w:t>муз</w:t>
            </w:r>
            <w:proofErr w:type="gramStart"/>
            <w:r w:rsidR="00AA252A">
              <w:rPr>
                <w:sz w:val="22"/>
              </w:rPr>
              <w:t>.Л</w:t>
            </w:r>
            <w:proofErr w:type="gramEnd"/>
            <w:r w:rsidR="00AA252A">
              <w:rPr>
                <w:sz w:val="22"/>
              </w:rPr>
              <w:t>.Баранниковой</w:t>
            </w:r>
            <w:proofErr w:type="spellEnd"/>
          </w:p>
          <w:p w:rsidR="001365E6" w:rsidRDefault="001365E6" w:rsidP="003C5A19">
            <w:pPr>
              <w:ind w:right="142"/>
              <w:rPr>
                <w:sz w:val="22"/>
              </w:rPr>
            </w:pPr>
          </w:p>
          <w:p w:rsidR="00AA252A" w:rsidRPr="001365E6" w:rsidRDefault="001365E6" w:rsidP="003C5A19">
            <w:pPr>
              <w:ind w:right="142"/>
              <w:rPr>
                <w:b/>
                <w:sz w:val="22"/>
              </w:rPr>
            </w:pPr>
            <w:r w:rsidRPr="001365E6">
              <w:rPr>
                <w:b/>
                <w:sz w:val="22"/>
              </w:rPr>
              <w:t>Муз</w:t>
            </w:r>
            <w:proofErr w:type="gramStart"/>
            <w:r w:rsidRPr="001365E6">
              <w:rPr>
                <w:b/>
                <w:sz w:val="22"/>
              </w:rPr>
              <w:t>.</w:t>
            </w:r>
            <w:proofErr w:type="gramEnd"/>
            <w:r w:rsidRPr="001365E6">
              <w:rPr>
                <w:b/>
                <w:sz w:val="22"/>
              </w:rPr>
              <w:t xml:space="preserve"> </w:t>
            </w:r>
            <w:proofErr w:type="gramStart"/>
            <w:r w:rsidRPr="001365E6">
              <w:rPr>
                <w:b/>
                <w:sz w:val="22"/>
              </w:rPr>
              <w:t>и</w:t>
            </w:r>
            <w:proofErr w:type="gramEnd"/>
            <w:r w:rsidRPr="001365E6">
              <w:rPr>
                <w:b/>
                <w:sz w:val="22"/>
              </w:rPr>
              <w:t>гра:</w:t>
            </w:r>
          </w:p>
          <w:p w:rsidR="001365E6" w:rsidRDefault="001365E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«Цыплята» Филиппенко,</w:t>
            </w:r>
          </w:p>
          <w:p w:rsidR="001365E6" w:rsidRDefault="001365E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«Кошка и воробушки»</w:t>
            </w:r>
          </w:p>
          <w:p w:rsidR="001365E6" w:rsidRDefault="001365E6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Ануфриева.</w:t>
            </w:r>
          </w:p>
        </w:tc>
        <w:tc>
          <w:tcPr>
            <w:tcW w:w="2269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AA252A" w:rsidRPr="00773DCF" w:rsidRDefault="00AA252A" w:rsidP="003C5A19">
            <w:pPr>
              <w:ind w:right="142"/>
              <w:rPr>
                <w:b/>
                <w:sz w:val="22"/>
              </w:rPr>
            </w:pPr>
            <w:r w:rsidRPr="00773DCF">
              <w:rPr>
                <w:b/>
                <w:sz w:val="22"/>
              </w:rPr>
              <w:t>Дидактические игры: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«Что изменилось?»,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«Оденем куклу на прогулку»,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r w:rsidR="00773DCF">
              <w:rPr>
                <w:sz w:val="22"/>
              </w:rPr>
              <w:t>Лото-весна»,</w:t>
            </w:r>
          </w:p>
          <w:p w:rsidR="00773DCF" w:rsidRDefault="00773DC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«Чей детёныш?»,</w:t>
            </w:r>
          </w:p>
          <w:p w:rsidR="00773DCF" w:rsidRDefault="006E1CA0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шнуровка  «Привяжем листочки к веточке»</w:t>
            </w:r>
          </w:p>
          <w:p w:rsidR="005C0D2F" w:rsidRDefault="005C0D2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«Разноцветные  сапожки»,</w:t>
            </w:r>
            <w:r w:rsidR="00754C2A">
              <w:rPr>
                <w:sz w:val="22"/>
              </w:rPr>
              <w:t xml:space="preserve"> «Что растёт на грядке»,</w:t>
            </w:r>
          </w:p>
          <w:p w:rsidR="006E1CA0" w:rsidRDefault="006E1CA0" w:rsidP="003C5A19">
            <w:pPr>
              <w:ind w:right="142"/>
              <w:rPr>
                <w:sz w:val="22"/>
              </w:rPr>
            </w:pPr>
            <w:proofErr w:type="spellStart"/>
            <w:r>
              <w:rPr>
                <w:sz w:val="22"/>
              </w:rPr>
              <w:t>мозайка</w:t>
            </w:r>
            <w:proofErr w:type="spellEnd"/>
            <w:r>
              <w:rPr>
                <w:sz w:val="22"/>
              </w:rPr>
              <w:t xml:space="preserve">, крупные </w:t>
            </w:r>
            <w:proofErr w:type="spellStart"/>
            <w:r>
              <w:rPr>
                <w:sz w:val="22"/>
              </w:rPr>
              <w:t>пазлы</w:t>
            </w:r>
            <w:proofErr w:type="spellEnd"/>
            <w:r>
              <w:rPr>
                <w:sz w:val="22"/>
              </w:rPr>
              <w:t xml:space="preserve"> и т.д.</w:t>
            </w:r>
          </w:p>
          <w:p w:rsidR="006E1CA0" w:rsidRDefault="006E1CA0" w:rsidP="003C5A19">
            <w:pPr>
              <w:ind w:right="142"/>
              <w:rPr>
                <w:sz w:val="22"/>
              </w:rPr>
            </w:pPr>
          </w:p>
          <w:p w:rsidR="006E1CA0" w:rsidRPr="005C0D2F" w:rsidRDefault="006E1CA0" w:rsidP="003C5A19">
            <w:pPr>
              <w:ind w:right="142"/>
              <w:rPr>
                <w:b/>
                <w:sz w:val="22"/>
              </w:rPr>
            </w:pPr>
            <w:r w:rsidRPr="005C0D2F">
              <w:rPr>
                <w:b/>
                <w:sz w:val="22"/>
              </w:rPr>
              <w:t>Сюжетно-ролевые игры:</w:t>
            </w:r>
          </w:p>
          <w:p w:rsidR="006E1CA0" w:rsidRDefault="006E1CA0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r w:rsidR="005C0D2F">
              <w:rPr>
                <w:sz w:val="22"/>
              </w:rPr>
              <w:t>Поплывём на лодке в гости»,</w:t>
            </w:r>
          </w:p>
          <w:p w:rsidR="005C0D2F" w:rsidRDefault="005C0D2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«Идём в магазин за резиновыми сапожками»,</w:t>
            </w:r>
          </w:p>
          <w:p w:rsidR="005C0D2F" w:rsidRDefault="005C0D2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«Идём в больницу на прививку»</w:t>
            </w:r>
          </w:p>
          <w:p w:rsidR="00773DCF" w:rsidRDefault="00773DCF" w:rsidP="003C5A19">
            <w:pPr>
              <w:ind w:right="142"/>
              <w:rPr>
                <w:sz w:val="22"/>
              </w:rPr>
            </w:pPr>
          </w:p>
          <w:p w:rsidR="00773DCF" w:rsidRDefault="00773DCF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>Игра-забава</w:t>
            </w:r>
            <w:r>
              <w:rPr>
                <w:sz w:val="22"/>
              </w:rPr>
              <w:t xml:space="preserve"> «Кораблики»,</w:t>
            </w:r>
          </w:p>
          <w:p w:rsidR="00773DCF" w:rsidRDefault="00773DC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Игра-забава с вертушками.</w:t>
            </w:r>
          </w:p>
          <w:p w:rsidR="005C0D2F" w:rsidRDefault="005C0D2F" w:rsidP="003C5A19">
            <w:pPr>
              <w:ind w:right="142"/>
              <w:rPr>
                <w:sz w:val="22"/>
              </w:rPr>
            </w:pPr>
          </w:p>
          <w:p w:rsidR="00773DCF" w:rsidRDefault="00773DCF" w:rsidP="003C5A19">
            <w:pPr>
              <w:ind w:right="142"/>
              <w:rPr>
                <w:sz w:val="22"/>
              </w:rPr>
            </w:pPr>
            <w:r w:rsidRPr="00773DCF">
              <w:rPr>
                <w:b/>
                <w:sz w:val="22"/>
              </w:rPr>
              <w:t xml:space="preserve">Театрализация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Заюшкина</w:t>
            </w:r>
            <w:proofErr w:type="spellEnd"/>
            <w:r>
              <w:rPr>
                <w:sz w:val="22"/>
              </w:rPr>
              <w:t xml:space="preserve"> избушка»</w:t>
            </w:r>
          </w:p>
        </w:tc>
        <w:tc>
          <w:tcPr>
            <w:tcW w:w="2048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Разбрасывам</w:t>
            </w:r>
            <w:proofErr w:type="spellEnd"/>
            <w:r>
              <w:rPr>
                <w:sz w:val="22"/>
              </w:rPr>
              <w:t xml:space="preserve"> снег»,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«Сгребание снега под деревья»,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«Пропускаем ручейки»,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«Сушим мокрые варежки»,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«Чистим одежду после прогулки»,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«Чистим сапожки»,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«Расставляем обувь для просушки»,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«Покормим птичек»,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«Помогаем собирать игрушки»,</w:t>
            </w:r>
          </w:p>
          <w:p w:rsidR="00AA252A" w:rsidRDefault="00AA252A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«Учимся поливать цветы»…</w:t>
            </w:r>
          </w:p>
        </w:tc>
        <w:tc>
          <w:tcPr>
            <w:tcW w:w="1602" w:type="dxa"/>
          </w:tcPr>
          <w:p w:rsidR="003C5A19" w:rsidRDefault="003C5A19" w:rsidP="003C5A19">
            <w:pPr>
              <w:ind w:right="142"/>
              <w:rPr>
                <w:sz w:val="22"/>
              </w:rPr>
            </w:pPr>
          </w:p>
          <w:p w:rsidR="005C0D2F" w:rsidRDefault="005C0D2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«Весна пришла»</w:t>
            </w:r>
          </w:p>
          <w:p w:rsidR="005C0D2F" w:rsidRDefault="005C0D2F" w:rsidP="003C5A19">
            <w:pPr>
              <w:ind w:right="142"/>
              <w:rPr>
                <w:sz w:val="22"/>
              </w:rPr>
            </w:pPr>
          </w:p>
          <w:p w:rsidR="005C0D2F" w:rsidRDefault="005C0D2F" w:rsidP="003C5A19">
            <w:pPr>
              <w:ind w:right="142"/>
              <w:rPr>
                <w:sz w:val="22"/>
              </w:rPr>
            </w:pPr>
          </w:p>
          <w:p w:rsidR="005C0D2F" w:rsidRDefault="005C0D2F" w:rsidP="003C5A19">
            <w:pPr>
              <w:ind w:right="142"/>
              <w:rPr>
                <w:sz w:val="22"/>
              </w:rPr>
            </w:pPr>
          </w:p>
          <w:p w:rsidR="005C0D2F" w:rsidRDefault="005C0D2F" w:rsidP="003C5A19">
            <w:pPr>
              <w:ind w:right="142"/>
              <w:rPr>
                <w:sz w:val="22"/>
              </w:rPr>
            </w:pPr>
            <w:r>
              <w:rPr>
                <w:sz w:val="22"/>
              </w:rPr>
              <w:t>«Гуси мои, гуси»</w:t>
            </w:r>
          </w:p>
        </w:tc>
      </w:tr>
    </w:tbl>
    <w:p w:rsidR="003C5A19" w:rsidRPr="003C5A19" w:rsidRDefault="003C5A19" w:rsidP="003C5A19">
      <w:pPr>
        <w:ind w:right="142"/>
        <w:rPr>
          <w:sz w:val="22"/>
        </w:rPr>
      </w:pPr>
    </w:p>
    <w:sectPr w:rsidR="003C5A19" w:rsidRPr="003C5A19" w:rsidSect="00DE171E">
      <w:pgSz w:w="16838" w:h="11906" w:orient="landscape"/>
      <w:pgMar w:top="284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D99"/>
    <w:rsid w:val="0005051D"/>
    <w:rsid w:val="00081321"/>
    <w:rsid w:val="001365E6"/>
    <w:rsid w:val="001A59A8"/>
    <w:rsid w:val="00212760"/>
    <w:rsid w:val="002D04E5"/>
    <w:rsid w:val="003C5A19"/>
    <w:rsid w:val="005450B4"/>
    <w:rsid w:val="005C0D2F"/>
    <w:rsid w:val="006E1CA0"/>
    <w:rsid w:val="00754C2A"/>
    <w:rsid w:val="00773DCF"/>
    <w:rsid w:val="007C5D38"/>
    <w:rsid w:val="008817D8"/>
    <w:rsid w:val="009A007E"/>
    <w:rsid w:val="009F1685"/>
    <w:rsid w:val="00A2503C"/>
    <w:rsid w:val="00AA252A"/>
    <w:rsid w:val="00B16B79"/>
    <w:rsid w:val="00B4366A"/>
    <w:rsid w:val="00BE3129"/>
    <w:rsid w:val="00C806ED"/>
    <w:rsid w:val="00CC0D99"/>
    <w:rsid w:val="00DD735C"/>
    <w:rsid w:val="00DE171E"/>
    <w:rsid w:val="00E33306"/>
    <w:rsid w:val="00EC4040"/>
    <w:rsid w:val="00FB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19"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2013-03-20T12:16:00Z</dcterms:created>
  <dcterms:modified xsi:type="dcterms:W3CDTF">2013-11-25T10:20:00Z</dcterms:modified>
</cp:coreProperties>
</file>