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83" w:rsidRPr="009E5ADA" w:rsidRDefault="002E3C83" w:rsidP="002E3C83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Тема. </w:t>
      </w:r>
      <w:r w:rsidRPr="003C4349">
        <w:rPr>
          <w:i w:val="0"/>
          <w:sz w:val="28"/>
          <w:szCs w:val="28"/>
        </w:rPr>
        <w:t>Строение сложноподчиненного предложения. Подчинительные союзы и союзные слова.</w:t>
      </w:r>
    </w:p>
    <w:p w:rsidR="002E3C83" w:rsidRDefault="002E3C83" w:rsidP="002E3C83">
      <w:pPr>
        <w:rPr>
          <w:i w:val="0"/>
          <w:sz w:val="28"/>
          <w:szCs w:val="28"/>
        </w:rPr>
      </w:pPr>
      <w:hyperlink r:id="rId5" w:history="1">
        <w:r w:rsidRPr="00754392">
          <w:rPr>
            <w:rStyle w:val="a3"/>
            <w:b/>
            <w:i w:val="0"/>
            <w:sz w:val="28"/>
            <w:szCs w:val="28"/>
          </w:rPr>
          <w:t xml:space="preserve">Цель </w:t>
        </w:r>
        <w:r w:rsidRPr="00754392">
          <w:rPr>
            <w:rStyle w:val="a3"/>
            <w:b/>
            <w:i w:val="0"/>
            <w:sz w:val="28"/>
            <w:szCs w:val="28"/>
          </w:rPr>
          <w:t>у</w:t>
        </w:r>
        <w:r w:rsidRPr="00754392">
          <w:rPr>
            <w:rStyle w:val="a3"/>
            <w:b/>
            <w:i w:val="0"/>
            <w:sz w:val="28"/>
            <w:szCs w:val="28"/>
          </w:rPr>
          <w:t>рока</w:t>
        </w:r>
      </w:hyperlink>
      <w:r w:rsidRPr="009D5B08">
        <w:rPr>
          <w:i w:val="0"/>
          <w:sz w:val="28"/>
          <w:szCs w:val="28"/>
        </w:rPr>
        <w:t xml:space="preserve">: </w:t>
      </w:r>
      <w:r>
        <w:rPr>
          <w:i w:val="0"/>
          <w:sz w:val="28"/>
          <w:szCs w:val="28"/>
        </w:rPr>
        <w:t xml:space="preserve"> </w:t>
      </w:r>
    </w:p>
    <w:tbl>
      <w:tblPr>
        <w:tblW w:w="9728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8"/>
      </w:tblGrid>
      <w:tr w:rsidR="002E3C83" w:rsidTr="0095628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9728" w:type="dxa"/>
          </w:tcPr>
          <w:p w:rsidR="002E3C83" w:rsidRDefault="002E3C83" w:rsidP="00956280">
            <w:pPr>
              <w:ind w:left="-87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- </w:t>
            </w:r>
            <w:r w:rsidRPr="009E5ADA">
              <w:rPr>
                <w:sz w:val="28"/>
                <w:szCs w:val="28"/>
              </w:rPr>
              <w:t>закрепить знания учеников о сложноподчиненном предложе</w:t>
            </w:r>
            <w:r w:rsidRPr="009E5ADA">
              <w:rPr>
                <w:sz w:val="28"/>
                <w:szCs w:val="28"/>
              </w:rPr>
              <w:softHyphen/>
              <w:t xml:space="preserve">нии; </w:t>
            </w:r>
          </w:p>
          <w:p w:rsidR="002E3C83" w:rsidRDefault="002E3C83" w:rsidP="00956280">
            <w:pPr>
              <w:ind w:lef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5ADA">
              <w:rPr>
                <w:sz w:val="28"/>
                <w:szCs w:val="28"/>
              </w:rPr>
              <w:t xml:space="preserve">дать представление о его строении; </w:t>
            </w:r>
          </w:p>
          <w:p w:rsidR="002E3C83" w:rsidRDefault="002E3C83" w:rsidP="00956280">
            <w:pPr>
              <w:ind w:lef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5ADA">
              <w:rPr>
                <w:sz w:val="28"/>
                <w:szCs w:val="28"/>
              </w:rPr>
              <w:t>научить различать союзы и союз</w:t>
            </w:r>
            <w:r w:rsidRPr="009E5ADA">
              <w:rPr>
                <w:sz w:val="28"/>
                <w:szCs w:val="28"/>
              </w:rPr>
              <w:softHyphen/>
              <w:t xml:space="preserve">ные слова в СПП; </w:t>
            </w:r>
          </w:p>
          <w:p w:rsidR="002E3C83" w:rsidRPr="002E3C83" w:rsidRDefault="002E3C83" w:rsidP="002E3C83">
            <w:pPr>
              <w:ind w:lef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5ADA">
              <w:rPr>
                <w:sz w:val="28"/>
                <w:szCs w:val="28"/>
              </w:rPr>
              <w:t>совершенствовать пунктуационные навыки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E3C83" w:rsidRDefault="002E3C83" w:rsidP="002E3C83">
      <w:pPr>
        <w:jc w:val="center"/>
        <w:rPr>
          <w:i w:val="0"/>
          <w:sz w:val="28"/>
          <w:szCs w:val="28"/>
        </w:rPr>
      </w:pPr>
    </w:p>
    <w:p w:rsidR="002E3C83" w:rsidRPr="009E5ADA" w:rsidRDefault="002E3C83" w:rsidP="002E3C83">
      <w:pPr>
        <w:spacing w:line="360" w:lineRule="auto"/>
        <w:jc w:val="center"/>
        <w:rPr>
          <w:b/>
          <w:i w:val="0"/>
          <w:sz w:val="28"/>
          <w:szCs w:val="28"/>
        </w:rPr>
      </w:pPr>
      <w:r w:rsidRPr="009E5ADA">
        <w:rPr>
          <w:b/>
          <w:i w:val="0"/>
          <w:sz w:val="28"/>
          <w:szCs w:val="28"/>
        </w:rPr>
        <w:t>Ход урока</w:t>
      </w:r>
    </w:p>
    <w:p w:rsidR="002E3C83" w:rsidRPr="009D5B08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 xml:space="preserve">I. </w:t>
      </w:r>
      <w:r w:rsidRPr="009E5ADA">
        <w:rPr>
          <w:b/>
          <w:i w:val="0"/>
          <w:sz w:val="28"/>
          <w:szCs w:val="28"/>
        </w:rPr>
        <w:t>Лингвистическая разминка</w:t>
      </w:r>
    </w:p>
    <w:p w:rsidR="002E3C83" w:rsidRPr="009D5B08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 xml:space="preserve">1. </w:t>
      </w:r>
      <w:r w:rsidRPr="009E5ADA">
        <w:rPr>
          <w:rFonts w:ascii="Arial" w:hAnsi="Arial" w:cs="Arial"/>
          <w:sz w:val="28"/>
          <w:szCs w:val="28"/>
        </w:rPr>
        <w:t>Словарный диктант</w:t>
      </w:r>
      <w:r w:rsidRPr="009D5B08">
        <w:rPr>
          <w:i w:val="0"/>
          <w:sz w:val="28"/>
          <w:szCs w:val="28"/>
        </w:rPr>
        <w:t xml:space="preserve"> (Один ученик работает у доски, остальные - в тет</w:t>
      </w:r>
      <w:r w:rsidRPr="009D5B08">
        <w:rPr>
          <w:i w:val="0"/>
          <w:sz w:val="28"/>
          <w:szCs w:val="28"/>
        </w:rPr>
        <w:softHyphen/>
        <w:t>радях, проверяем сразу после диктанта, по очереди комментируя правописа</w:t>
      </w:r>
      <w:r w:rsidRPr="009D5B08">
        <w:rPr>
          <w:i w:val="0"/>
          <w:sz w:val="28"/>
          <w:szCs w:val="28"/>
        </w:rPr>
        <w:softHyphen/>
        <w:t>ние каждого слова.)</w:t>
      </w:r>
    </w:p>
    <w:p w:rsidR="002E3C83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>Участник, прочувствованный, расчет, карьерист, адъютант, искусство, артиллерист, интеллигентный, возлагать, искусный, рассчитать, притво</w:t>
      </w:r>
      <w:r w:rsidRPr="009D5B08">
        <w:rPr>
          <w:i w:val="0"/>
          <w:sz w:val="28"/>
          <w:szCs w:val="28"/>
        </w:rPr>
        <w:softHyphen/>
        <w:t>ряться, прибытие, бескорыстный, безыдейный, асфальтированный, ги</w:t>
      </w:r>
      <w:r w:rsidRPr="009D5B08">
        <w:rPr>
          <w:i w:val="0"/>
          <w:sz w:val="28"/>
          <w:szCs w:val="28"/>
        </w:rPr>
        <w:softHyphen/>
        <w:t>гантский, антигуманный, расспросить, оптимист.</w:t>
      </w:r>
    </w:p>
    <w:p w:rsidR="002E3C83" w:rsidRPr="009D5B08" w:rsidRDefault="002E3C83" w:rsidP="002E3C83">
      <w:pPr>
        <w:rPr>
          <w:i w:val="0"/>
          <w:sz w:val="28"/>
          <w:szCs w:val="28"/>
        </w:rPr>
      </w:pPr>
    </w:p>
    <w:p w:rsidR="002E3C83" w:rsidRPr="009D5B08" w:rsidRDefault="002E3C83" w:rsidP="002E3C83">
      <w:pPr>
        <w:spacing w:line="360" w:lineRule="auto"/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 xml:space="preserve">2. </w:t>
      </w:r>
      <w:r w:rsidRPr="009E5ADA">
        <w:rPr>
          <w:rFonts w:ascii="Arial" w:hAnsi="Arial" w:cs="Arial"/>
          <w:sz w:val="28"/>
          <w:szCs w:val="28"/>
        </w:rPr>
        <w:t>Грамматическое задание</w:t>
      </w:r>
      <w:r w:rsidRPr="009D5B08">
        <w:rPr>
          <w:i w:val="0"/>
          <w:sz w:val="28"/>
          <w:szCs w:val="28"/>
        </w:rPr>
        <w:t>.</w:t>
      </w:r>
    </w:p>
    <w:p w:rsidR="002E3C83" w:rsidRPr="009D5B08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>1-й вариант: выделить слова с приставками;</w:t>
      </w:r>
    </w:p>
    <w:p w:rsidR="002E3C83" w:rsidRPr="009D5B08" w:rsidRDefault="002E3C83" w:rsidP="002E3C83">
      <w:pPr>
        <w:spacing w:line="360" w:lineRule="auto"/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>2-й вариант: подчеркнуть слова, в которых есть непроизносимые согласные.</w:t>
      </w:r>
    </w:p>
    <w:p w:rsidR="002E3C83" w:rsidRPr="009D5B08" w:rsidRDefault="002E3C83" w:rsidP="002E3C83">
      <w:pPr>
        <w:spacing w:line="360" w:lineRule="auto"/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 xml:space="preserve">II. </w:t>
      </w:r>
      <w:r w:rsidRPr="009E5ADA">
        <w:rPr>
          <w:b/>
          <w:i w:val="0"/>
          <w:sz w:val="28"/>
          <w:szCs w:val="28"/>
        </w:rPr>
        <w:t>Слово учителя</w:t>
      </w:r>
      <w:r w:rsidRPr="009D5B08">
        <w:rPr>
          <w:i w:val="0"/>
          <w:sz w:val="28"/>
          <w:szCs w:val="28"/>
        </w:rPr>
        <w:t xml:space="preserve">. </w:t>
      </w:r>
      <w:r w:rsidRPr="009E5ADA">
        <w:rPr>
          <w:b/>
          <w:sz w:val="28"/>
          <w:szCs w:val="28"/>
        </w:rPr>
        <w:t>Изучение строения сложноподчиненного предложения</w:t>
      </w:r>
    </w:p>
    <w:p w:rsidR="002E3C83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>О сложноподчиненных предложениях вам многое известно из курсов пре</w:t>
      </w:r>
      <w:r w:rsidRPr="009D5B08">
        <w:rPr>
          <w:i w:val="0"/>
          <w:sz w:val="28"/>
          <w:szCs w:val="28"/>
        </w:rPr>
        <w:softHyphen/>
        <w:t>дыдущих лет, кроме того, дома вы прочитали § 5 о строении сложноподчи</w:t>
      </w:r>
      <w:r w:rsidRPr="009D5B08">
        <w:rPr>
          <w:i w:val="0"/>
          <w:sz w:val="28"/>
          <w:szCs w:val="28"/>
        </w:rPr>
        <w:softHyphen/>
        <w:t>ненного предложения. Поэтому предлагаю поменяться местами: вы объясня</w:t>
      </w:r>
      <w:r w:rsidRPr="009D5B08">
        <w:rPr>
          <w:i w:val="0"/>
          <w:sz w:val="28"/>
          <w:szCs w:val="28"/>
        </w:rPr>
        <w:softHyphen/>
        <w:t>ете материал, я стараюсь его усвоить. (Объяснение материала нужно разбить на несколько стадий, за каждую из которых отвечает кто-либо из учеников. Функция учителя — задавать вопросы, направлять ими ход урока. Уточнять, комментировать объяснения лучше совместно с классом.)</w:t>
      </w:r>
    </w:p>
    <w:p w:rsidR="002E3C83" w:rsidRPr="009D5B08" w:rsidRDefault="002E3C83" w:rsidP="002E3C83">
      <w:pPr>
        <w:rPr>
          <w:i w:val="0"/>
          <w:sz w:val="28"/>
          <w:szCs w:val="28"/>
        </w:rPr>
      </w:pPr>
    </w:p>
    <w:p w:rsidR="002E3C83" w:rsidRDefault="002E3C83" w:rsidP="002E3C83">
      <w:pPr>
        <w:spacing w:line="360" w:lineRule="auto"/>
        <w:rPr>
          <w:b/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 xml:space="preserve">III. </w:t>
      </w:r>
      <w:r w:rsidRPr="009E5ADA">
        <w:rPr>
          <w:b/>
          <w:i w:val="0"/>
          <w:sz w:val="28"/>
          <w:szCs w:val="28"/>
        </w:rPr>
        <w:t>Выводы</w:t>
      </w:r>
    </w:p>
    <w:p w:rsidR="002E3C83" w:rsidRDefault="002E3C83" w:rsidP="002E3C83">
      <w:pPr>
        <w:spacing w:line="360" w:lineRule="auto"/>
        <w:rPr>
          <w:b/>
          <w:i w:val="0"/>
          <w:sz w:val="28"/>
          <w:szCs w:val="28"/>
        </w:rPr>
      </w:pPr>
    </w:p>
    <w:p w:rsidR="002E3C83" w:rsidRPr="009E5ADA" w:rsidRDefault="002E3C83" w:rsidP="002E3C83">
      <w:pPr>
        <w:spacing w:line="360" w:lineRule="auto"/>
        <w:ind w:firstLine="0"/>
        <w:rPr>
          <w:b/>
          <w:i w:val="0"/>
          <w:sz w:val="28"/>
          <w:szCs w:val="28"/>
        </w:rPr>
      </w:pPr>
    </w:p>
    <w:tbl>
      <w:tblPr>
        <w:tblW w:w="984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0"/>
      </w:tblGrid>
      <w:tr w:rsidR="002E3C83" w:rsidTr="00956280">
        <w:tblPrEx>
          <w:tblCellMar>
            <w:top w:w="0" w:type="dxa"/>
            <w:bottom w:w="0" w:type="dxa"/>
          </w:tblCellMar>
        </w:tblPrEx>
        <w:trPr>
          <w:trHeight w:val="4680"/>
        </w:trPr>
        <w:tc>
          <w:tcPr>
            <w:tcW w:w="9840" w:type="dxa"/>
          </w:tcPr>
          <w:p w:rsidR="002E3C83" w:rsidRPr="009D5B08" w:rsidRDefault="002E3C83" w:rsidP="00956280">
            <w:pPr>
              <w:numPr>
                <w:ilvl w:val="0"/>
                <w:numId w:val="1"/>
              </w:numPr>
              <w:ind w:left="113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lastRenderedPageBreak/>
              <w:t>Части сложноподчиненного предложения не равноправны по смыслу:</w:t>
            </w:r>
          </w:p>
          <w:p w:rsidR="002E3C83" w:rsidRPr="009D5B08" w:rsidRDefault="002E3C83" w:rsidP="00956280">
            <w:pPr>
              <w:ind w:left="-87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главное предложение подчиняет себе придаточные.</w:t>
            </w:r>
          </w:p>
          <w:p w:rsidR="002E3C83" w:rsidRPr="009D5B08" w:rsidRDefault="002E3C83" w:rsidP="00956280">
            <w:pPr>
              <w:numPr>
                <w:ilvl w:val="0"/>
                <w:numId w:val="1"/>
              </w:numPr>
              <w:ind w:left="113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В сложноподчиненном предложении может быть одно или несколько при</w:t>
            </w:r>
            <w:r w:rsidRPr="009D5B08">
              <w:rPr>
                <w:i w:val="0"/>
                <w:sz w:val="28"/>
                <w:szCs w:val="28"/>
              </w:rPr>
              <w:softHyphen/>
              <w:t>даточных.</w:t>
            </w:r>
          </w:p>
          <w:p w:rsidR="002E3C83" w:rsidRPr="009D5B08" w:rsidRDefault="002E3C83" w:rsidP="00956280">
            <w:pPr>
              <w:numPr>
                <w:ilvl w:val="0"/>
                <w:numId w:val="1"/>
              </w:numPr>
              <w:ind w:left="113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Придаточные предложения прикрепляются к главному с помощью подчи</w:t>
            </w:r>
            <w:r w:rsidRPr="009D5B08">
              <w:rPr>
                <w:i w:val="0"/>
                <w:sz w:val="28"/>
                <w:szCs w:val="28"/>
              </w:rPr>
              <w:softHyphen/>
              <w:t>нительных союзов или союзных слов.</w:t>
            </w:r>
          </w:p>
          <w:p w:rsidR="002E3C83" w:rsidRPr="009D5B08" w:rsidRDefault="002E3C83" w:rsidP="00956280">
            <w:pPr>
              <w:numPr>
                <w:ilvl w:val="0"/>
                <w:numId w:val="1"/>
              </w:numPr>
              <w:ind w:left="113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В главном предложении могут находиться указательные слова, которые за</w:t>
            </w:r>
            <w:r w:rsidRPr="009D5B08">
              <w:rPr>
                <w:i w:val="0"/>
                <w:sz w:val="28"/>
                <w:szCs w:val="28"/>
              </w:rPr>
              <w:softHyphen/>
              <w:t>ключают в сжатом виде содержание придаточного предложения.</w:t>
            </w:r>
          </w:p>
          <w:p w:rsidR="002E3C83" w:rsidRPr="009D5B08" w:rsidRDefault="002E3C83" w:rsidP="00956280">
            <w:pPr>
              <w:numPr>
                <w:ilvl w:val="0"/>
                <w:numId w:val="1"/>
              </w:numPr>
              <w:ind w:left="113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Указательные слова могут сливаться с подчинительными союзами, образуя составные союзы.</w:t>
            </w:r>
          </w:p>
          <w:p w:rsidR="002E3C83" w:rsidRPr="002E3C83" w:rsidRDefault="002E3C83" w:rsidP="002E3C83">
            <w:pPr>
              <w:numPr>
                <w:ilvl w:val="0"/>
                <w:numId w:val="1"/>
              </w:numPr>
              <w:ind w:left="113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В зависимости от смысла место придаточных предложений может быть постоянным, неизменным, а может быть свободным.</w:t>
            </w:r>
          </w:p>
        </w:tc>
      </w:tr>
    </w:tbl>
    <w:p w:rsidR="002E3C83" w:rsidRPr="009D5B08" w:rsidRDefault="002E3C83" w:rsidP="002E3C83">
      <w:pPr>
        <w:rPr>
          <w:i w:val="0"/>
          <w:sz w:val="28"/>
          <w:szCs w:val="28"/>
        </w:rPr>
      </w:pPr>
    </w:p>
    <w:p w:rsidR="002E3C83" w:rsidRPr="009E5ADA" w:rsidRDefault="002E3C83" w:rsidP="002E3C83">
      <w:pPr>
        <w:spacing w:line="360" w:lineRule="auto"/>
        <w:rPr>
          <w:b/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 xml:space="preserve">IV. </w:t>
      </w:r>
      <w:r w:rsidRPr="009E5ADA">
        <w:rPr>
          <w:b/>
          <w:i w:val="0"/>
          <w:sz w:val="28"/>
          <w:szCs w:val="28"/>
        </w:rPr>
        <w:t>Объяснение учителя</w:t>
      </w:r>
    </w:p>
    <w:p w:rsidR="002E3C83" w:rsidRPr="009D5B08" w:rsidRDefault="002E3C83" w:rsidP="002E3C83">
      <w:pPr>
        <w:spacing w:line="360" w:lineRule="auto"/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 xml:space="preserve">1. </w:t>
      </w:r>
      <w:r w:rsidRPr="009E5ADA">
        <w:rPr>
          <w:rFonts w:ascii="Arial" w:hAnsi="Arial" w:cs="Arial"/>
          <w:sz w:val="28"/>
          <w:szCs w:val="28"/>
        </w:rPr>
        <w:t>Подчинительные союзы и союзные слова.</w:t>
      </w:r>
    </w:p>
    <w:p w:rsidR="002E3C83" w:rsidRPr="009D5B08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>Один из трудных вопросов, касающихся СПП, как отличить подчинитель</w:t>
      </w:r>
      <w:r w:rsidRPr="009D5B08">
        <w:rPr>
          <w:i w:val="0"/>
          <w:sz w:val="28"/>
          <w:szCs w:val="28"/>
        </w:rPr>
        <w:softHyphen/>
        <w:t>ные союзы от союзных слов и какое значение имеет это отличие.</w:t>
      </w:r>
    </w:p>
    <w:p w:rsidR="002E3C83" w:rsidRPr="009D5B08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>В качестве союзных слов, связывающих придаточное предложение с глав</w:t>
      </w:r>
      <w:r w:rsidRPr="009D5B08">
        <w:rPr>
          <w:i w:val="0"/>
          <w:sz w:val="28"/>
          <w:szCs w:val="28"/>
        </w:rPr>
        <w:softHyphen/>
        <w:t>ным, выступают относительные местоимения (кто, что, который, чей, сколь</w:t>
      </w:r>
      <w:r w:rsidRPr="009D5B08">
        <w:rPr>
          <w:i w:val="0"/>
          <w:sz w:val="28"/>
          <w:szCs w:val="28"/>
        </w:rPr>
        <w:softHyphen/>
        <w:t>ко) и относительные наречия (где, когда, куда, откуда, отчего, как и т. п.). Со</w:t>
      </w:r>
      <w:r w:rsidRPr="009D5B08">
        <w:rPr>
          <w:i w:val="0"/>
          <w:sz w:val="28"/>
          <w:szCs w:val="28"/>
        </w:rPr>
        <w:softHyphen/>
        <w:t>мнения возникают, когда в предложении встречается союзное слово, совпа</w:t>
      </w:r>
      <w:r w:rsidRPr="009D5B08">
        <w:rPr>
          <w:i w:val="0"/>
          <w:sz w:val="28"/>
          <w:szCs w:val="28"/>
        </w:rPr>
        <w:softHyphen/>
        <w:t>дающее с подчинительным союзом, например, что, как. Вне контекста по</w:t>
      </w:r>
      <w:r w:rsidRPr="009D5B08">
        <w:rPr>
          <w:i w:val="0"/>
          <w:sz w:val="28"/>
          <w:szCs w:val="28"/>
        </w:rPr>
        <w:softHyphen/>
        <w:t>нять различие невозможно.</w:t>
      </w:r>
    </w:p>
    <w:p w:rsidR="002E3C83" w:rsidRPr="009D5B08" w:rsidRDefault="002E3C83" w:rsidP="002E3C83">
      <w:pPr>
        <w:rPr>
          <w:i w:val="0"/>
          <w:sz w:val="28"/>
          <w:szCs w:val="28"/>
        </w:rPr>
      </w:pPr>
      <w:r w:rsidRPr="009E5ADA">
        <w:rPr>
          <w:rFonts w:ascii="Arial" w:hAnsi="Arial" w:cs="Arial"/>
          <w:b/>
          <w:i w:val="0"/>
          <w:sz w:val="28"/>
          <w:szCs w:val="28"/>
        </w:rPr>
        <w:t>Рассуждаем так.</w:t>
      </w:r>
      <w:r w:rsidRPr="009D5B08">
        <w:rPr>
          <w:i w:val="0"/>
          <w:sz w:val="28"/>
          <w:szCs w:val="28"/>
        </w:rPr>
        <w:t xml:space="preserve"> Союзные слова являются членами предложения, к ним можно поставить вопрос, их можно заменить значимым словом.</w:t>
      </w:r>
    </w:p>
    <w:p w:rsidR="002E3C83" w:rsidRPr="009D5B08" w:rsidRDefault="002E3C83" w:rsidP="002E3C83">
      <w:pPr>
        <w:spacing w:line="360" w:lineRule="auto"/>
        <w:rPr>
          <w:i w:val="0"/>
          <w:sz w:val="28"/>
          <w:szCs w:val="28"/>
        </w:rPr>
      </w:pPr>
      <w:r w:rsidRPr="009E5ADA">
        <w:rPr>
          <w:rFonts w:ascii="Arial" w:hAnsi="Arial" w:cs="Arial"/>
          <w:b/>
          <w:i w:val="0"/>
          <w:sz w:val="28"/>
          <w:szCs w:val="28"/>
        </w:rPr>
        <w:t>Сравним</w:t>
      </w:r>
      <w:r w:rsidRPr="009D5B08">
        <w:rPr>
          <w:i w:val="0"/>
          <w:sz w:val="28"/>
          <w:szCs w:val="28"/>
        </w:rPr>
        <w:t xml:space="preserve"> (предложения запишем на доске и в тетрадях):</w:t>
      </w:r>
    </w:p>
    <w:p w:rsidR="002E3C83" w:rsidRPr="009E5ADA" w:rsidRDefault="002E3C83" w:rsidP="002E3C83">
      <w:pPr>
        <w:rPr>
          <w:rFonts w:ascii="Century Schoolbook" w:hAnsi="Century Schoolbook"/>
          <w:b/>
          <w:i w:val="0"/>
          <w:sz w:val="28"/>
          <w:szCs w:val="28"/>
        </w:rPr>
      </w:pPr>
      <w:r w:rsidRPr="009E5ADA">
        <w:rPr>
          <w:rFonts w:ascii="Century Schoolbook" w:hAnsi="Century Schoolbook"/>
          <w:b/>
          <w:i w:val="0"/>
          <w:sz w:val="28"/>
          <w:szCs w:val="28"/>
        </w:rPr>
        <w:t>1) Все понимают, что сейчас решается судьба страны.</w:t>
      </w:r>
    </w:p>
    <w:p w:rsidR="002E3C83" w:rsidRPr="009D5B08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>В данном случае «что» — подчинительный союз: он не является членом предложения, а играет служебную роль; к нему нельзя поставить вопрос, нельзя заменить его значимым словом.</w:t>
      </w:r>
    </w:p>
    <w:p w:rsidR="002E3C83" w:rsidRDefault="002E3C83" w:rsidP="002E3C83">
      <w:pPr>
        <w:rPr>
          <w:i w:val="0"/>
          <w:sz w:val="28"/>
          <w:szCs w:val="28"/>
        </w:rPr>
      </w:pPr>
      <w:r w:rsidRPr="009E5ADA">
        <w:rPr>
          <w:rFonts w:ascii="Century Schoolbook" w:hAnsi="Century Schoolbook"/>
          <w:b/>
          <w:i w:val="0"/>
          <w:sz w:val="28"/>
          <w:szCs w:val="28"/>
        </w:rPr>
        <w:t>2) Мы знаем, что ныне лежит на весах и что совершается ныне (А. Ах</w:t>
      </w:r>
      <w:r w:rsidRPr="009E5ADA">
        <w:rPr>
          <w:rFonts w:ascii="Century Schoolbook" w:hAnsi="Century Schoolbook"/>
          <w:b/>
          <w:i w:val="0"/>
          <w:sz w:val="28"/>
          <w:szCs w:val="28"/>
        </w:rPr>
        <w:softHyphen/>
        <w:t>матова, «Мужество»).</w:t>
      </w:r>
      <w:r w:rsidRPr="009D5B08">
        <w:rPr>
          <w:i w:val="0"/>
          <w:sz w:val="28"/>
          <w:szCs w:val="28"/>
        </w:rPr>
        <w:t xml:space="preserve"> </w:t>
      </w:r>
    </w:p>
    <w:p w:rsidR="002E3C83" w:rsidRPr="009D5B08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>«Что» в обоих случаях - союзное слово, так как явля</w:t>
      </w:r>
      <w:r w:rsidRPr="009D5B08">
        <w:rPr>
          <w:i w:val="0"/>
          <w:sz w:val="28"/>
          <w:szCs w:val="28"/>
        </w:rPr>
        <w:softHyphen/>
        <w:t>ется членом предложения (подлежащим), отвечает на вопрос что? Первое «что» можно заменить, к примеру, словом «судьба», второе - словом «тра</w:t>
      </w:r>
      <w:r w:rsidRPr="009D5B08">
        <w:rPr>
          <w:i w:val="0"/>
          <w:sz w:val="28"/>
          <w:szCs w:val="28"/>
        </w:rPr>
        <w:softHyphen/>
        <w:t>гедия».</w:t>
      </w:r>
    </w:p>
    <w:p w:rsidR="002E3C83" w:rsidRPr="009D5B08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>Кроме того, союзное слово логически, интонационно выделяется, а служеб</w:t>
      </w:r>
      <w:r w:rsidRPr="009D5B08">
        <w:rPr>
          <w:i w:val="0"/>
          <w:sz w:val="28"/>
          <w:szCs w:val="28"/>
        </w:rPr>
        <w:softHyphen/>
        <w:t xml:space="preserve">ное слово - союз (в первом примере) произносится бегло, как бы </w:t>
      </w:r>
      <w:proofErr w:type="spellStart"/>
      <w:r w:rsidRPr="009D5B08">
        <w:rPr>
          <w:i w:val="0"/>
          <w:sz w:val="28"/>
          <w:szCs w:val="28"/>
        </w:rPr>
        <w:t>смазанно</w:t>
      </w:r>
      <w:proofErr w:type="spellEnd"/>
      <w:r w:rsidRPr="009D5B08">
        <w:rPr>
          <w:i w:val="0"/>
          <w:sz w:val="28"/>
          <w:szCs w:val="28"/>
        </w:rPr>
        <w:t>.</w:t>
      </w:r>
    </w:p>
    <w:p w:rsidR="002E3C83" w:rsidRPr="009D5B08" w:rsidRDefault="002E3C83" w:rsidP="002E3C83">
      <w:pPr>
        <w:rPr>
          <w:i w:val="0"/>
          <w:sz w:val="28"/>
          <w:szCs w:val="28"/>
        </w:rPr>
      </w:pPr>
      <w:r w:rsidRPr="009E5ADA">
        <w:rPr>
          <w:b/>
          <w:i w:val="0"/>
          <w:sz w:val="28"/>
          <w:szCs w:val="28"/>
        </w:rPr>
        <w:t>Обратим внимание</w:t>
      </w:r>
      <w:r w:rsidRPr="009D5B08">
        <w:rPr>
          <w:i w:val="0"/>
          <w:sz w:val="28"/>
          <w:szCs w:val="28"/>
        </w:rPr>
        <w:t xml:space="preserve">, что между двумя придаточными предложениями </w:t>
      </w:r>
      <w:r w:rsidRPr="009D5B08">
        <w:rPr>
          <w:i w:val="0"/>
          <w:sz w:val="28"/>
          <w:szCs w:val="28"/>
        </w:rPr>
        <w:lastRenderedPageBreak/>
        <w:t>запя</w:t>
      </w:r>
      <w:r w:rsidRPr="009D5B08">
        <w:rPr>
          <w:i w:val="0"/>
          <w:sz w:val="28"/>
          <w:szCs w:val="28"/>
        </w:rPr>
        <w:softHyphen/>
        <w:t xml:space="preserve">тая не стоит. </w:t>
      </w:r>
      <w:r w:rsidRPr="009E5ADA">
        <w:rPr>
          <w:b/>
          <w:sz w:val="28"/>
          <w:szCs w:val="28"/>
        </w:rPr>
        <w:t>Почему</w:t>
      </w:r>
      <w:r w:rsidRPr="009E5ADA">
        <w:rPr>
          <w:b/>
          <w:i w:val="0"/>
          <w:sz w:val="28"/>
          <w:szCs w:val="28"/>
        </w:rPr>
        <w:t>?</w:t>
      </w:r>
    </w:p>
    <w:p w:rsidR="002E3C83" w:rsidRDefault="002E3C83" w:rsidP="002E3C83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r w:rsidRPr="009D5B08">
        <w:rPr>
          <w:i w:val="0"/>
          <w:sz w:val="28"/>
          <w:szCs w:val="28"/>
        </w:rPr>
        <w:t>ричина отсутствия запятой — об</w:t>
      </w:r>
      <w:r w:rsidRPr="009D5B08">
        <w:rPr>
          <w:i w:val="0"/>
          <w:sz w:val="28"/>
          <w:szCs w:val="28"/>
        </w:rPr>
        <w:softHyphen/>
        <w:t>щее главное предложение «Мы знаем», а два придаточных предложения рассма</w:t>
      </w:r>
      <w:r w:rsidRPr="009D5B08">
        <w:rPr>
          <w:i w:val="0"/>
          <w:sz w:val="28"/>
          <w:szCs w:val="28"/>
        </w:rPr>
        <w:softHyphen/>
        <w:t>триваются как однородные члены. Этот случай аналогичен другому, относяще</w:t>
      </w:r>
      <w:r w:rsidRPr="009D5B08">
        <w:rPr>
          <w:i w:val="0"/>
          <w:sz w:val="28"/>
          <w:szCs w:val="28"/>
        </w:rPr>
        <w:softHyphen/>
        <w:t>муся к сложносочиненным предложениям с общим второстепенным членом.</w:t>
      </w:r>
    </w:p>
    <w:p w:rsidR="002E3C83" w:rsidRPr="009D5B08" w:rsidRDefault="002E3C83" w:rsidP="002E3C83">
      <w:pPr>
        <w:rPr>
          <w:i w:val="0"/>
          <w:sz w:val="28"/>
          <w:szCs w:val="28"/>
        </w:rPr>
      </w:pPr>
    </w:p>
    <w:p w:rsidR="002E3C83" w:rsidRPr="009D5B08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 xml:space="preserve">2. </w:t>
      </w:r>
      <w:r w:rsidRPr="009E5ADA">
        <w:rPr>
          <w:rFonts w:ascii="Arial" w:hAnsi="Arial" w:cs="Arial"/>
          <w:sz w:val="28"/>
          <w:szCs w:val="28"/>
        </w:rPr>
        <w:t>Схемы сложноподчиненных предложений</w:t>
      </w:r>
      <w:r w:rsidRPr="009D5B08">
        <w:rPr>
          <w:i w:val="0"/>
          <w:sz w:val="28"/>
          <w:szCs w:val="28"/>
        </w:rPr>
        <w:t>.</w:t>
      </w:r>
    </w:p>
    <w:p w:rsidR="002E3C83" w:rsidRPr="009D5B08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>Условимся обозначать главные предложения квадратными скобками, а придаточные - круглыми. Отметим аналогию с ролью квадратных и круглых скобок в математике. Вспомним, что для обозначения сложносочиненных предложений применяются только квадратные скобки, т. к. предложения рав</w:t>
      </w:r>
      <w:r w:rsidRPr="009D5B08">
        <w:rPr>
          <w:i w:val="0"/>
          <w:sz w:val="28"/>
          <w:szCs w:val="28"/>
        </w:rPr>
        <w:softHyphen/>
        <w:t>ноправны.</w:t>
      </w:r>
    </w:p>
    <w:p w:rsidR="002E3C83" w:rsidRPr="009D5B08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>Предлагаю в схемах союзные слова вносить в скобки: они являются члена</w:t>
      </w:r>
      <w:r w:rsidRPr="009D5B08">
        <w:rPr>
          <w:i w:val="0"/>
          <w:sz w:val="28"/>
          <w:szCs w:val="28"/>
        </w:rPr>
        <w:softHyphen/>
        <w:t>ми предложения, а союзы оставлять за скобками: их роль вспомогательная, служебная; они не члены предложения.</w:t>
      </w:r>
    </w:p>
    <w:p w:rsidR="002E3C83" w:rsidRPr="009D5B08" w:rsidRDefault="002E3C83" w:rsidP="002E3C83">
      <w:pPr>
        <w:spacing w:line="360" w:lineRule="auto"/>
        <w:rPr>
          <w:i w:val="0"/>
          <w:sz w:val="28"/>
          <w:szCs w:val="28"/>
        </w:rPr>
      </w:pPr>
      <w:r w:rsidRPr="009E5ADA">
        <w:rPr>
          <w:b/>
          <w:i w:val="0"/>
          <w:sz w:val="28"/>
          <w:szCs w:val="28"/>
        </w:rPr>
        <w:t>Изобразим схематически наши предложения</w:t>
      </w:r>
      <w:r w:rsidRPr="009D5B08">
        <w:rPr>
          <w:i w:val="0"/>
          <w:sz w:val="28"/>
          <w:szCs w:val="28"/>
        </w:rPr>
        <w:t>:</w:t>
      </w:r>
    </w:p>
    <w:tbl>
      <w:tblPr>
        <w:tblW w:w="996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9"/>
      </w:tblGrid>
      <w:tr w:rsidR="002E3C83" w:rsidTr="0095628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9969" w:type="dxa"/>
          </w:tcPr>
          <w:p w:rsidR="002E3C83" w:rsidRPr="009D5B08" w:rsidRDefault="002E3C83" w:rsidP="00956280">
            <w:pPr>
              <w:ind w:left="33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1)[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9D5B08">
              <w:rPr>
                <w:i w:val="0"/>
                <w:sz w:val="28"/>
                <w:szCs w:val="28"/>
              </w:rPr>
              <w:t>],что(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9D5B08">
              <w:rPr>
                <w:i w:val="0"/>
                <w:sz w:val="28"/>
                <w:szCs w:val="28"/>
              </w:rPr>
              <w:t>).</w:t>
            </w:r>
          </w:p>
          <w:p w:rsidR="002E3C83" w:rsidRDefault="002E3C83" w:rsidP="00956280">
            <w:pPr>
              <w:ind w:left="33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2) [ ], (что...) и (что...).</w:t>
            </w:r>
          </w:p>
          <w:p w:rsidR="002E3C83" w:rsidRPr="009E5ADA" w:rsidRDefault="002E3C83" w:rsidP="002E3C83">
            <w:pPr>
              <w:ind w:firstLine="0"/>
              <w:rPr>
                <w:i w:val="0"/>
                <w:color w:val="800000"/>
                <w:sz w:val="28"/>
                <w:szCs w:val="28"/>
              </w:rPr>
            </w:pPr>
          </w:p>
        </w:tc>
      </w:tr>
    </w:tbl>
    <w:p w:rsidR="002E3C83" w:rsidRDefault="002E3C83" w:rsidP="002E3C83">
      <w:pPr>
        <w:rPr>
          <w:i w:val="0"/>
          <w:sz w:val="28"/>
          <w:szCs w:val="28"/>
        </w:rPr>
      </w:pPr>
    </w:p>
    <w:p w:rsidR="002E3C83" w:rsidRPr="00E53802" w:rsidRDefault="002E3C83" w:rsidP="002E3C83">
      <w:pPr>
        <w:spacing w:line="360" w:lineRule="auto"/>
        <w:rPr>
          <w:b/>
          <w:i w:val="0"/>
          <w:sz w:val="28"/>
          <w:szCs w:val="28"/>
        </w:rPr>
      </w:pPr>
      <w:r w:rsidRPr="00E53802">
        <w:rPr>
          <w:b/>
          <w:i w:val="0"/>
          <w:sz w:val="28"/>
          <w:szCs w:val="28"/>
        </w:rPr>
        <w:t>V. Закрепление материала</w:t>
      </w:r>
    </w:p>
    <w:p w:rsidR="002E3C83" w:rsidRDefault="002E3C83" w:rsidP="002E3C83">
      <w:pPr>
        <w:spacing w:line="360" w:lineRule="auto"/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 xml:space="preserve">1. </w:t>
      </w:r>
      <w:r w:rsidRPr="00E53802">
        <w:rPr>
          <w:sz w:val="28"/>
          <w:szCs w:val="28"/>
        </w:rPr>
        <w:t>Работа с учебником</w:t>
      </w:r>
      <w:r w:rsidRPr="009D5B08">
        <w:rPr>
          <w:i w:val="0"/>
          <w:sz w:val="28"/>
          <w:szCs w:val="28"/>
        </w:rPr>
        <w:t xml:space="preserve">.                              </w:t>
      </w:r>
    </w:p>
    <w:p w:rsidR="002E3C83" w:rsidRDefault="002E3C83" w:rsidP="002E3C83">
      <w:pPr>
        <w:spacing w:line="360" w:lineRule="auto"/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 xml:space="preserve">2. </w:t>
      </w:r>
      <w:r w:rsidRPr="00E53802">
        <w:rPr>
          <w:sz w:val="28"/>
          <w:szCs w:val="28"/>
        </w:rPr>
        <w:t>Анализ предложений</w:t>
      </w:r>
      <w:r w:rsidRPr="009D5B08">
        <w:rPr>
          <w:i w:val="0"/>
          <w:sz w:val="28"/>
          <w:szCs w:val="28"/>
        </w:rPr>
        <w:t>:</w:t>
      </w:r>
    </w:p>
    <w:p w:rsidR="002E3C83" w:rsidRPr="009D5B08" w:rsidRDefault="002E3C83" w:rsidP="002E3C83">
      <w:pPr>
        <w:spacing w:line="360" w:lineRule="auto"/>
        <w:rPr>
          <w:i w:val="0"/>
          <w:sz w:val="28"/>
          <w:szCs w:val="28"/>
        </w:rPr>
      </w:pPr>
    </w:p>
    <w:tbl>
      <w:tblPr>
        <w:tblW w:w="996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6"/>
      </w:tblGrid>
      <w:tr w:rsidR="002E3C83" w:rsidTr="00956280">
        <w:tblPrEx>
          <w:tblCellMar>
            <w:top w:w="0" w:type="dxa"/>
            <w:bottom w:w="0" w:type="dxa"/>
          </w:tblCellMar>
        </w:tblPrEx>
        <w:trPr>
          <w:trHeight w:val="2314"/>
        </w:trPr>
        <w:tc>
          <w:tcPr>
            <w:tcW w:w="9966" w:type="dxa"/>
          </w:tcPr>
          <w:p w:rsidR="002E3C83" w:rsidRPr="009D5B08" w:rsidRDefault="002E3C83" w:rsidP="00956280">
            <w:pPr>
              <w:ind w:left="33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1) Эту семейную историю я столько раз слышал, что знал ее почти наиз</w:t>
            </w:r>
            <w:r w:rsidRPr="009D5B08">
              <w:rPr>
                <w:i w:val="0"/>
                <w:sz w:val="28"/>
                <w:szCs w:val="28"/>
              </w:rPr>
              <w:softHyphen/>
              <w:t>усть.</w:t>
            </w:r>
          </w:p>
          <w:p w:rsidR="002E3C83" w:rsidRPr="009D5B08" w:rsidRDefault="002E3C83" w:rsidP="00956280">
            <w:pPr>
              <w:ind w:left="33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2) Если б мишки были пчелами, то они бы нипочем, никогда бы не подума</w:t>
            </w:r>
            <w:r w:rsidRPr="009D5B08">
              <w:rPr>
                <w:i w:val="0"/>
                <w:sz w:val="28"/>
                <w:szCs w:val="28"/>
              </w:rPr>
              <w:softHyphen/>
              <w:t>ли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9D5B08">
              <w:rPr>
                <w:i w:val="0"/>
                <w:sz w:val="28"/>
                <w:szCs w:val="28"/>
              </w:rPr>
              <w:t>так высоко строить дом.</w:t>
            </w:r>
          </w:p>
          <w:p w:rsidR="002E3C83" w:rsidRPr="009D5B08" w:rsidRDefault="002E3C83" w:rsidP="00956280">
            <w:pPr>
              <w:ind w:left="33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3) Чем дальше в лес, тем больше дров.</w:t>
            </w:r>
          </w:p>
          <w:p w:rsidR="002E3C83" w:rsidRDefault="002E3C83" w:rsidP="00956280">
            <w:pPr>
              <w:ind w:left="33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4) Никогда не говори о том, чего не знаешь.</w:t>
            </w:r>
          </w:p>
          <w:p w:rsidR="002E3C83" w:rsidRPr="00E53802" w:rsidRDefault="002E3C83" w:rsidP="002E3C83">
            <w:pPr>
              <w:ind w:firstLine="0"/>
              <w:rPr>
                <w:i w:val="0"/>
                <w:color w:val="800000"/>
                <w:sz w:val="28"/>
                <w:szCs w:val="28"/>
              </w:rPr>
            </w:pPr>
          </w:p>
        </w:tc>
      </w:tr>
    </w:tbl>
    <w:p w:rsidR="002E3C83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 xml:space="preserve"> </w:t>
      </w:r>
    </w:p>
    <w:p w:rsidR="002E3C83" w:rsidRPr="009D5B08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>В каких предложениях встречаются двойные союзы, а в каких - указатель</w:t>
      </w:r>
      <w:r w:rsidRPr="009D5B08">
        <w:rPr>
          <w:i w:val="0"/>
          <w:sz w:val="28"/>
          <w:szCs w:val="28"/>
        </w:rPr>
        <w:softHyphen/>
        <w:t>ные слова?</w:t>
      </w:r>
    </w:p>
    <w:p w:rsidR="002E3C83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>(Двойные союзы - в предложениях 2 (</w:t>
      </w:r>
      <w:r w:rsidRPr="00E53802">
        <w:rPr>
          <w:sz w:val="28"/>
          <w:szCs w:val="28"/>
        </w:rPr>
        <w:t>если — то</w:t>
      </w:r>
      <w:r w:rsidRPr="009D5B08">
        <w:rPr>
          <w:i w:val="0"/>
          <w:sz w:val="28"/>
          <w:szCs w:val="28"/>
        </w:rPr>
        <w:t>) и 3 (</w:t>
      </w:r>
      <w:r w:rsidRPr="00E53802">
        <w:rPr>
          <w:sz w:val="28"/>
          <w:szCs w:val="28"/>
        </w:rPr>
        <w:t>чем — тем</w:t>
      </w:r>
      <w:r w:rsidRPr="009D5B08">
        <w:rPr>
          <w:i w:val="0"/>
          <w:sz w:val="28"/>
          <w:szCs w:val="28"/>
        </w:rPr>
        <w:t>); указа</w:t>
      </w:r>
      <w:r w:rsidRPr="009D5B08">
        <w:rPr>
          <w:i w:val="0"/>
          <w:sz w:val="28"/>
          <w:szCs w:val="28"/>
        </w:rPr>
        <w:softHyphen/>
        <w:t>тельные слова - в предложениях 1 (</w:t>
      </w:r>
      <w:r w:rsidRPr="00E53802">
        <w:rPr>
          <w:sz w:val="28"/>
          <w:szCs w:val="28"/>
        </w:rPr>
        <w:t>столько</w:t>
      </w:r>
      <w:r w:rsidRPr="009D5B08">
        <w:rPr>
          <w:i w:val="0"/>
          <w:sz w:val="28"/>
          <w:szCs w:val="28"/>
        </w:rPr>
        <w:t>), 1 (</w:t>
      </w:r>
      <w:r w:rsidRPr="00E53802">
        <w:rPr>
          <w:sz w:val="28"/>
          <w:szCs w:val="28"/>
        </w:rPr>
        <w:t>так</w:t>
      </w:r>
      <w:r w:rsidRPr="009D5B08">
        <w:rPr>
          <w:i w:val="0"/>
          <w:sz w:val="28"/>
          <w:szCs w:val="28"/>
        </w:rPr>
        <w:t>) и 4 (</w:t>
      </w:r>
      <w:r w:rsidRPr="00E53802">
        <w:rPr>
          <w:sz w:val="28"/>
          <w:szCs w:val="28"/>
        </w:rPr>
        <w:t>о том</w:t>
      </w:r>
      <w:r w:rsidRPr="009D5B08">
        <w:rPr>
          <w:i w:val="0"/>
          <w:sz w:val="28"/>
          <w:szCs w:val="28"/>
        </w:rPr>
        <w:t>).)</w:t>
      </w:r>
    </w:p>
    <w:p w:rsidR="002E3C83" w:rsidRPr="009D5B08" w:rsidRDefault="002E3C83" w:rsidP="002E3C83">
      <w:pPr>
        <w:rPr>
          <w:i w:val="0"/>
          <w:sz w:val="28"/>
          <w:szCs w:val="28"/>
        </w:rPr>
      </w:pPr>
    </w:p>
    <w:p w:rsidR="002E3C83" w:rsidRPr="00E53802" w:rsidRDefault="002E3C83" w:rsidP="002E3C83">
      <w:pPr>
        <w:spacing w:line="360" w:lineRule="auto"/>
        <w:rPr>
          <w:b/>
          <w:i w:val="0"/>
          <w:sz w:val="28"/>
          <w:szCs w:val="28"/>
        </w:rPr>
      </w:pPr>
      <w:r w:rsidRPr="00E53802">
        <w:rPr>
          <w:b/>
          <w:i w:val="0"/>
          <w:sz w:val="28"/>
          <w:szCs w:val="28"/>
        </w:rPr>
        <w:t>VI. Словарная работа</w:t>
      </w:r>
    </w:p>
    <w:p w:rsidR="002E3C83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 xml:space="preserve">Записать в словарик слова в рамках: </w:t>
      </w:r>
      <w:r w:rsidRPr="00E53802">
        <w:rPr>
          <w:rFonts w:ascii="Century Schoolbook" w:hAnsi="Century Schoolbook"/>
          <w:b/>
          <w:i w:val="0"/>
          <w:sz w:val="28"/>
          <w:szCs w:val="28"/>
        </w:rPr>
        <w:t xml:space="preserve">аккомпанемент, </w:t>
      </w:r>
      <w:r w:rsidRPr="00E53802">
        <w:rPr>
          <w:rFonts w:ascii="Century Schoolbook" w:hAnsi="Century Schoolbook"/>
          <w:b/>
          <w:i w:val="0"/>
          <w:sz w:val="28"/>
          <w:szCs w:val="28"/>
        </w:rPr>
        <w:lastRenderedPageBreak/>
        <w:t>аккомпанировать</w:t>
      </w:r>
      <w:r w:rsidRPr="009D5B08">
        <w:rPr>
          <w:i w:val="0"/>
          <w:sz w:val="28"/>
          <w:szCs w:val="28"/>
        </w:rPr>
        <w:t xml:space="preserve">. </w:t>
      </w:r>
    </w:p>
    <w:p w:rsidR="002E3C83" w:rsidRPr="009D5B08" w:rsidRDefault="002E3C83" w:rsidP="002E3C83">
      <w:pPr>
        <w:rPr>
          <w:i w:val="0"/>
          <w:sz w:val="28"/>
          <w:szCs w:val="28"/>
        </w:rPr>
      </w:pPr>
      <w:r w:rsidRPr="00E53802">
        <w:rPr>
          <w:i w:val="0"/>
          <w:sz w:val="28"/>
          <w:szCs w:val="28"/>
          <w:u w:val="single"/>
        </w:rPr>
        <w:t>Разобрать слова по составу</w:t>
      </w:r>
      <w:r w:rsidRPr="009D5B08">
        <w:rPr>
          <w:i w:val="0"/>
          <w:sz w:val="28"/>
          <w:szCs w:val="28"/>
        </w:rPr>
        <w:t>.</w:t>
      </w:r>
    </w:p>
    <w:p w:rsidR="002E3C83" w:rsidRPr="00E53802" w:rsidRDefault="002E3C83" w:rsidP="002E3C83">
      <w:pPr>
        <w:rPr>
          <w:b/>
          <w:i w:val="0"/>
          <w:sz w:val="28"/>
          <w:szCs w:val="28"/>
        </w:rPr>
      </w:pPr>
      <w:r w:rsidRPr="00E53802">
        <w:rPr>
          <w:b/>
          <w:i w:val="0"/>
          <w:sz w:val="28"/>
          <w:szCs w:val="28"/>
        </w:rPr>
        <w:t>VII. Занимательная лингвистика</w:t>
      </w:r>
    </w:p>
    <w:p w:rsidR="002E3C83" w:rsidRDefault="002E3C83" w:rsidP="002E3C83">
      <w:pPr>
        <w:rPr>
          <w:rFonts w:ascii="Century Schoolbook" w:hAnsi="Century Schoolbook"/>
          <w:sz w:val="28"/>
          <w:szCs w:val="28"/>
        </w:rPr>
      </w:pPr>
      <w:r w:rsidRPr="009D5B08">
        <w:rPr>
          <w:i w:val="0"/>
          <w:sz w:val="28"/>
          <w:szCs w:val="28"/>
        </w:rPr>
        <w:t xml:space="preserve">Найдите предложения, в которых </w:t>
      </w:r>
      <w:r w:rsidRPr="00E53802">
        <w:rPr>
          <w:rFonts w:ascii="Century Schoolbook" w:hAnsi="Century Schoolbook"/>
          <w:sz w:val="28"/>
          <w:szCs w:val="28"/>
        </w:rPr>
        <w:t>что</w:t>
      </w:r>
      <w:r w:rsidRPr="009D5B08">
        <w:rPr>
          <w:i w:val="0"/>
          <w:sz w:val="28"/>
          <w:szCs w:val="28"/>
        </w:rPr>
        <w:t xml:space="preserve"> является союзом; определите роль остальных </w:t>
      </w:r>
      <w:r w:rsidRPr="00E53802">
        <w:rPr>
          <w:rFonts w:ascii="Century Schoolbook" w:hAnsi="Century Schoolbook"/>
          <w:sz w:val="28"/>
          <w:szCs w:val="28"/>
        </w:rPr>
        <w:t>«что»:</w:t>
      </w:r>
    </w:p>
    <w:tbl>
      <w:tblPr>
        <w:tblW w:w="99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0"/>
      </w:tblGrid>
      <w:tr w:rsidR="002E3C83" w:rsidTr="00956280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9960" w:type="dxa"/>
          </w:tcPr>
          <w:p w:rsidR="002E3C83" w:rsidRPr="009D5B08" w:rsidRDefault="002E3C83" w:rsidP="00956280">
            <w:pPr>
              <w:ind w:left="33"/>
              <w:rPr>
                <w:i w:val="0"/>
                <w:sz w:val="28"/>
                <w:szCs w:val="28"/>
              </w:rPr>
            </w:pPr>
          </w:p>
          <w:p w:rsidR="002E3C83" w:rsidRPr="009D5B08" w:rsidRDefault="002E3C83" w:rsidP="00956280">
            <w:pPr>
              <w:ind w:left="433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1)     </w:t>
            </w:r>
            <w:r w:rsidRPr="009D5B08">
              <w:rPr>
                <w:i w:val="0"/>
                <w:sz w:val="28"/>
                <w:szCs w:val="28"/>
              </w:rPr>
              <w:t>О нищая моя страна,</w:t>
            </w:r>
          </w:p>
          <w:p w:rsidR="002E3C83" w:rsidRPr="009D5B08" w:rsidRDefault="002E3C83" w:rsidP="00956280">
            <w:pPr>
              <w:ind w:left="433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Что ты для сердца значишь?</w:t>
            </w:r>
          </w:p>
          <w:p w:rsidR="002E3C83" w:rsidRDefault="002E3C83" w:rsidP="00956280">
            <w:pPr>
              <w:ind w:left="433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(А. Блок)</w:t>
            </w:r>
          </w:p>
          <w:p w:rsidR="002E3C83" w:rsidRPr="009D5B08" w:rsidRDefault="002E3C83" w:rsidP="00956280">
            <w:pPr>
              <w:ind w:left="433"/>
              <w:rPr>
                <w:i w:val="0"/>
                <w:sz w:val="28"/>
                <w:szCs w:val="28"/>
              </w:rPr>
            </w:pPr>
          </w:p>
          <w:p w:rsidR="002E3C83" w:rsidRPr="009D5B08" w:rsidRDefault="002E3C83" w:rsidP="00956280">
            <w:pPr>
              <w:ind w:left="433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2) </w:t>
            </w:r>
            <w:r w:rsidRPr="009D5B08">
              <w:rPr>
                <w:i w:val="0"/>
                <w:sz w:val="28"/>
                <w:szCs w:val="28"/>
              </w:rPr>
              <w:t xml:space="preserve"> а) Знаю я, что в той стране не будет Этих нив, златящихся во мгле.</w:t>
            </w:r>
          </w:p>
          <w:p w:rsidR="002E3C83" w:rsidRPr="009D5B08" w:rsidRDefault="002E3C83" w:rsidP="00956280">
            <w:pPr>
              <w:ind w:left="433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б) Оттого и дороги мне люди, Что живут со мною на земле.</w:t>
            </w:r>
          </w:p>
          <w:p w:rsidR="002E3C83" w:rsidRDefault="002E3C83" w:rsidP="00956280">
            <w:pPr>
              <w:ind w:left="433"/>
              <w:rPr>
                <w:b/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(С. Есенин)</w:t>
            </w:r>
            <w:r w:rsidRPr="009E5ADA">
              <w:rPr>
                <w:b/>
                <w:i w:val="0"/>
                <w:sz w:val="28"/>
                <w:szCs w:val="28"/>
              </w:rPr>
              <w:t xml:space="preserve"> </w:t>
            </w:r>
          </w:p>
          <w:p w:rsidR="002E3C83" w:rsidRPr="00E53802" w:rsidRDefault="002E3C83" w:rsidP="002E3C83">
            <w:pPr>
              <w:ind w:left="433"/>
              <w:jc w:val="center"/>
              <w:rPr>
                <w:i w:val="0"/>
                <w:color w:val="800000"/>
                <w:sz w:val="28"/>
                <w:szCs w:val="28"/>
              </w:rPr>
            </w:pPr>
          </w:p>
        </w:tc>
      </w:tr>
    </w:tbl>
    <w:p w:rsidR="002E3C83" w:rsidRDefault="002E3C83" w:rsidP="002E3C83">
      <w:pPr>
        <w:rPr>
          <w:i w:val="0"/>
          <w:sz w:val="28"/>
          <w:szCs w:val="28"/>
        </w:rPr>
      </w:pPr>
    </w:p>
    <w:p w:rsidR="002E3C83" w:rsidRDefault="002E3C83" w:rsidP="002E3C83">
      <w:pPr>
        <w:rPr>
          <w:i w:val="0"/>
          <w:sz w:val="28"/>
          <w:szCs w:val="28"/>
        </w:rPr>
      </w:pPr>
      <w:r w:rsidRPr="009D5B08">
        <w:rPr>
          <w:i w:val="0"/>
          <w:sz w:val="28"/>
          <w:szCs w:val="28"/>
        </w:rPr>
        <w:t xml:space="preserve">(1-е предложение: </w:t>
      </w:r>
      <w:r w:rsidRPr="00E53802">
        <w:rPr>
          <w:rFonts w:ascii="Century Schoolbook" w:hAnsi="Century Schoolbook"/>
          <w:sz w:val="28"/>
          <w:szCs w:val="28"/>
        </w:rPr>
        <w:t>что</w:t>
      </w:r>
      <w:r w:rsidRPr="009D5B08">
        <w:rPr>
          <w:i w:val="0"/>
          <w:sz w:val="28"/>
          <w:szCs w:val="28"/>
        </w:rPr>
        <w:t xml:space="preserve"> - относительное местоимение, дополнение. 2-е предложение: а) </w:t>
      </w:r>
      <w:r w:rsidRPr="00E53802">
        <w:rPr>
          <w:rFonts w:ascii="Century Schoolbook" w:hAnsi="Century Schoolbook"/>
          <w:sz w:val="28"/>
          <w:szCs w:val="28"/>
        </w:rPr>
        <w:t>что</w:t>
      </w:r>
      <w:r w:rsidRPr="009D5B08">
        <w:rPr>
          <w:i w:val="0"/>
          <w:sz w:val="28"/>
          <w:szCs w:val="28"/>
        </w:rPr>
        <w:t xml:space="preserve"> - подчинительный союз, б) </w:t>
      </w:r>
      <w:r w:rsidRPr="00E53802">
        <w:rPr>
          <w:rFonts w:ascii="Century Schoolbook" w:hAnsi="Century Schoolbook"/>
          <w:sz w:val="28"/>
          <w:szCs w:val="28"/>
        </w:rPr>
        <w:t>что = которые</w:t>
      </w:r>
      <w:r w:rsidRPr="009D5B08">
        <w:rPr>
          <w:i w:val="0"/>
          <w:sz w:val="28"/>
          <w:szCs w:val="28"/>
        </w:rPr>
        <w:t xml:space="preserve"> - относи</w:t>
      </w:r>
      <w:r w:rsidRPr="009D5B08">
        <w:rPr>
          <w:i w:val="0"/>
          <w:sz w:val="28"/>
          <w:szCs w:val="28"/>
        </w:rPr>
        <w:softHyphen/>
        <w:t>тельное местоимение, подлежащее.)</w:t>
      </w:r>
    </w:p>
    <w:tbl>
      <w:tblPr>
        <w:tblpPr w:leftFromText="180" w:rightFromText="180" w:vertAnchor="text" w:horzAnchor="margin" w:tblpY="2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3"/>
      </w:tblGrid>
      <w:tr w:rsidR="002E3C83" w:rsidTr="002E3C83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10173" w:type="dxa"/>
          </w:tcPr>
          <w:p w:rsidR="002E3C83" w:rsidRPr="00C56E30" w:rsidRDefault="002E3C83" w:rsidP="00956280">
            <w:pPr>
              <w:spacing w:line="360" w:lineRule="auto"/>
              <w:rPr>
                <w:b/>
                <w:i w:val="0"/>
                <w:sz w:val="28"/>
                <w:szCs w:val="28"/>
              </w:rPr>
            </w:pPr>
            <w:r w:rsidRPr="00E53802">
              <w:rPr>
                <w:b/>
                <w:i w:val="0"/>
                <w:sz w:val="28"/>
                <w:szCs w:val="28"/>
              </w:rPr>
              <w:t>VIII. Домашнее задание</w:t>
            </w:r>
          </w:p>
          <w:p w:rsidR="002E3C83" w:rsidRDefault="002E3C83" w:rsidP="00956280">
            <w:pPr>
              <w:ind w:left="153"/>
              <w:rPr>
                <w:i w:val="0"/>
                <w:sz w:val="28"/>
                <w:szCs w:val="28"/>
              </w:rPr>
            </w:pPr>
            <w:r w:rsidRPr="009D5B08">
              <w:rPr>
                <w:i w:val="0"/>
                <w:sz w:val="28"/>
                <w:szCs w:val="28"/>
              </w:rPr>
              <w:t>§ 5; 30, 32 (</w:t>
            </w:r>
            <w:r>
              <w:rPr>
                <w:i w:val="0"/>
                <w:sz w:val="28"/>
                <w:szCs w:val="28"/>
              </w:rPr>
              <w:t>по выбору</w:t>
            </w:r>
            <w:r w:rsidRPr="009D5B08">
              <w:rPr>
                <w:i w:val="0"/>
                <w:sz w:val="28"/>
                <w:szCs w:val="28"/>
              </w:rPr>
              <w:t>)</w:t>
            </w:r>
            <w:r>
              <w:rPr>
                <w:i w:val="0"/>
                <w:sz w:val="28"/>
                <w:szCs w:val="28"/>
              </w:rPr>
              <w:t>; подобрать материал для выполнения творческой части изложений № 1 и 2</w:t>
            </w:r>
          </w:p>
          <w:p w:rsidR="002E3C83" w:rsidRDefault="002E3C83" w:rsidP="00956280">
            <w:pPr>
              <w:ind w:left="153"/>
              <w:rPr>
                <w:i w:val="0"/>
                <w:sz w:val="28"/>
                <w:szCs w:val="28"/>
              </w:rPr>
            </w:pPr>
          </w:p>
          <w:p w:rsidR="002E3C83" w:rsidRPr="00E53802" w:rsidRDefault="002E3C83" w:rsidP="002E3C83">
            <w:pPr>
              <w:ind w:left="153"/>
              <w:jc w:val="right"/>
              <w:rPr>
                <w:i w:val="0"/>
                <w:color w:val="800000"/>
                <w:sz w:val="28"/>
                <w:szCs w:val="28"/>
              </w:rPr>
            </w:pPr>
          </w:p>
        </w:tc>
      </w:tr>
    </w:tbl>
    <w:p w:rsidR="002E3C83" w:rsidRPr="009D5B08" w:rsidRDefault="002E3C83" w:rsidP="002E3C83">
      <w:pPr>
        <w:rPr>
          <w:i w:val="0"/>
          <w:sz w:val="28"/>
          <w:szCs w:val="28"/>
        </w:rPr>
      </w:pPr>
    </w:p>
    <w:p w:rsidR="002E3C83" w:rsidRDefault="002E3C83" w:rsidP="002E3C83">
      <w:pPr>
        <w:rPr>
          <w:i w:val="0"/>
          <w:sz w:val="28"/>
          <w:szCs w:val="28"/>
        </w:rPr>
      </w:pPr>
    </w:p>
    <w:p w:rsidR="002E3C83" w:rsidRDefault="002E3C83" w:rsidP="002E3C83">
      <w:pPr>
        <w:ind w:firstLine="0"/>
        <w:rPr>
          <w:i w:val="0"/>
          <w:sz w:val="28"/>
          <w:szCs w:val="28"/>
        </w:rPr>
      </w:pPr>
    </w:p>
    <w:p w:rsidR="002E3C83" w:rsidRDefault="002E3C83" w:rsidP="002E3C83">
      <w:pPr>
        <w:spacing w:line="360" w:lineRule="auto"/>
        <w:jc w:val="center"/>
        <w:rPr>
          <w:i w:val="0"/>
          <w:sz w:val="32"/>
          <w:szCs w:val="32"/>
        </w:rPr>
      </w:pPr>
    </w:p>
    <w:p w:rsidR="002E3C83" w:rsidRDefault="002E3C83" w:rsidP="002E3C83">
      <w:pPr>
        <w:spacing w:line="360" w:lineRule="auto"/>
        <w:jc w:val="center"/>
        <w:rPr>
          <w:i w:val="0"/>
          <w:sz w:val="32"/>
          <w:szCs w:val="32"/>
        </w:rPr>
      </w:pPr>
    </w:p>
    <w:p w:rsidR="002E3C83" w:rsidRDefault="002E3C83" w:rsidP="002E3C83">
      <w:pPr>
        <w:spacing w:line="360" w:lineRule="auto"/>
        <w:jc w:val="center"/>
        <w:rPr>
          <w:i w:val="0"/>
          <w:sz w:val="32"/>
          <w:szCs w:val="32"/>
        </w:rPr>
      </w:pPr>
    </w:p>
    <w:p w:rsidR="002E3C83" w:rsidRDefault="002E3C83" w:rsidP="002E3C83">
      <w:pPr>
        <w:spacing w:line="360" w:lineRule="auto"/>
        <w:jc w:val="center"/>
        <w:rPr>
          <w:i w:val="0"/>
          <w:sz w:val="32"/>
          <w:szCs w:val="32"/>
        </w:rPr>
      </w:pPr>
    </w:p>
    <w:p w:rsidR="002E3C83" w:rsidRDefault="002E3C83" w:rsidP="002E3C83">
      <w:pPr>
        <w:spacing w:line="360" w:lineRule="auto"/>
        <w:jc w:val="center"/>
        <w:rPr>
          <w:i w:val="0"/>
          <w:sz w:val="32"/>
          <w:szCs w:val="32"/>
        </w:rPr>
      </w:pPr>
    </w:p>
    <w:p w:rsidR="002E3C83" w:rsidRDefault="002E3C83" w:rsidP="002E3C83">
      <w:pPr>
        <w:spacing w:line="360" w:lineRule="auto"/>
        <w:jc w:val="center"/>
        <w:rPr>
          <w:i w:val="0"/>
          <w:sz w:val="32"/>
          <w:szCs w:val="32"/>
        </w:rPr>
      </w:pPr>
    </w:p>
    <w:p w:rsidR="002E3C83" w:rsidRDefault="002E3C83" w:rsidP="002E3C83">
      <w:pPr>
        <w:spacing w:line="360" w:lineRule="auto"/>
        <w:jc w:val="center"/>
        <w:rPr>
          <w:i w:val="0"/>
          <w:sz w:val="32"/>
          <w:szCs w:val="32"/>
        </w:rPr>
      </w:pPr>
    </w:p>
    <w:p w:rsidR="002E3C83" w:rsidRDefault="002E3C83" w:rsidP="002E3C83">
      <w:pPr>
        <w:spacing w:line="360" w:lineRule="auto"/>
        <w:jc w:val="center"/>
        <w:rPr>
          <w:i w:val="0"/>
          <w:sz w:val="32"/>
          <w:szCs w:val="32"/>
        </w:rPr>
      </w:pPr>
    </w:p>
    <w:p w:rsidR="002E3C83" w:rsidRDefault="002E3C83" w:rsidP="002E3C83">
      <w:pPr>
        <w:spacing w:line="360" w:lineRule="auto"/>
        <w:jc w:val="center"/>
        <w:rPr>
          <w:i w:val="0"/>
          <w:sz w:val="32"/>
          <w:szCs w:val="32"/>
        </w:rPr>
      </w:pPr>
    </w:p>
    <w:p w:rsidR="002E3C83" w:rsidRPr="00A56871" w:rsidRDefault="002E3C83" w:rsidP="002E3C83">
      <w:pPr>
        <w:spacing w:line="360" w:lineRule="auto"/>
        <w:jc w:val="center"/>
        <w:rPr>
          <w:i w:val="0"/>
          <w:sz w:val="32"/>
          <w:szCs w:val="32"/>
        </w:rPr>
      </w:pPr>
      <w:r w:rsidRPr="00A56871">
        <w:rPr>
          <w:i w:val="0"/>
          <w:sz w:val="32"/>
          <w:szCs w:val="32"/>
        </w:rPr>
        <w:lastRenderedPageBreak/>
        <w:t>Урок 14.</w:t>
      </w:r>
    </w:p>
    <w:p w:rsidR="002E3C83" w:rsidRPr="00A56871" w:rsidRDefault="002E3C83" w:rsidP="002E3C83">
      <w:pPr>
        <w:spacing w:line="36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Тема. </w:t>
      </w:r>
      <w:r w:rsidRPr="003C4349">
        <w:rPr>
          <w:i w:val="0"/>
          <w:sz w:val="28"/>
          <w:szCs w:val="28"/>
        </w:rPr>
        <w:t>Строение сложноподчиненного предложения. Схемы СПП</w:t>
      </w:r>
    </w:p>
    <w:p w:rsidR="002E3C83" w:rsidRDefault="002E3C83" w:rsidP="002E3C83">
      <w:pPr>
        <w:spacing w:line="480" w:lineRule="auto"/>
        <w:rPr>
          <w:i w:val="0"/>
          <w:sz w:val="28"/>
          <w:szCs w:val="28"/>
        </w:rPr>
      </w:pPr>
      <w:hyperlink r:id="rId6" w:history="1">
        <w:r w:rsidRPr="00754392">
          <w:rPr>
            <w:rStyle w:val="a3"/>
            <w:b/>
            <w:bCs/>
            <w:i w:val="0"/>
            <w:sz w:val="28"/>
            <w:szCs w:val="28"/>
          </w:rPr>
          <w:t>Цель</w:t>
        </w:r>
        <w:r w:rsidRPr="00754392">
          <w:rPr>
            <w:rStyle w:val="a3"/>
            <w:b/>
            <w:bCs/>
            <w:i w:val="0"/>
            <w:sz w:val="28"/>
            <w:szCs w:val="28"/>
          </w:rPr>
          <w:t xml:space="preserve"> </w:t>
        </w:r>
        <w:r w:rsidRPr="00754392">
          <w:rPr>
            <w:rStyle w:val="a3"/>
            <w:b/>
            <w:bCs/>
            <w:i w:val="0"/>
            <w:sz w:val="28"/>
            <w:szCs w:val="28"/>
          </w:rPr>
          <w:t>урока</w:t>
        </w:r>
      </w:hyperlink>
      <w:r w:rsidRPr="00A77448">
        <w:rPr>
          <w:b/>
          <w:bCs/>
          <w:i w:val="0"/>
          <w:sz w:val="28"/>
          <w:szCs w:val="28"/>
        </w:rPr>
        <w:t>:</w:t>
      </w:r>
      <w:r w:rsidRPr="00A77448">
        <w:rPr>
          <w:i w:val="0"/>
          <w:sz w:val="28"/>
          <w:szCs w:val="28"/>
        </w:rPr>
        <w:t xml:space="preserve"> </w:t>
      </w:r>
    </w:p>
    <w:tbl>
      <w:tblPr>
        <w:tblW w:w="99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0"/>
      </w:tblGrid>
      <w:tr w:rsidR="002E3C83" w:rsidTr="00956280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9960" w:type="dxa"/>
          </w:tcPr>
          <w:p w:rsidR="002E3C83" w:rsidRDefault="002E3C83" w:rsidP="00956280">
            <w:pPr>
              <w:numPr>
                <w:ilvl w:val="0"/>
                <w:numId w:val="2"/>
              </w:numPr>
              <w:ind w:left="59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 xml:space="preserve">закрепить понятие о сложноподчиненном предложении; </w:t>
            </w:r>
          </w:p>
          <w:p w:rsidR="002E3C83" w:rsidRDefault="002E3C83" w:rsidP="00956280">
            <w:pPr>
              <w:numPr>
                <w:ilvl w:val="0"/>
                <w:numId w:val="2"/>
              </w:numPr>
              <w:ind w:left="59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>на</w:t>
            </w:r>
            <w:r w:rsidRPr="00A77448">
              <w:rPr>
                <w:i w:val="0"/>
                <w:sz w:val="28"/>
                <w:szCs w:val="28"/>
              </w:rPr>
              <w:softHyphen/>
              <w:t xml:space="preserve">учиться представлять структуру СПП в виде схем; </w:t>
            </w:r>
          </w:p>
          <w:p w:rsidR="002E3C83" w:rsidRDefault="002E3C83" w:rsidP="00956280">
            <w:pPr>
              <w:numPr>
                <w:ilvl w:val="0"/>
                <w:numId w:val="2"/>
              </w:numPr>
              <w:ind w:left="59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>совершенствовать пунк</w:t>
            </w:r>
            <w:r w:rsidRPr="00A77448">
              <w:rPr>
                <w:i w:val="0"/>
                <w:sz w:val="28"/>
                <w:szCs w:val="28"/>
              </w:rPr>
              <w:softHyphen/>
              <w:t>туационные навыки.</w:t>
            </w:r>
          </w:p>
          <w:p w:rsidR="002E3C83" w:rsidRPr="00A56871" w:rsidRDefault="002E3C83" w:rsidP="002E3C83">
            <w:pPr>
              <w:ind w:left="33"/>
              <w:jc w:val="center"/>
              <w:rPr>
                <w:i w:val="0"/>
                <w:color w:val="800080"/>
                <w:sz w:val="28"/>
                <w:szCs w:val="28"/>
              </w:rPr>
            </w:pPr>
          </w:p>
        </w:tc>
      </w:tr>
    </w:tbl>
    <w:p w:rsidR="002E3C83" w:rsidRPr="00A77448" w:rsidRDefault="002E3C83" w:rsidP="002E3C83">
      <w:pPr>
        <w:rPr>
          <w:i w:val="0"/>
          <w:sz w:val="28"/>
          <w:szCs w:val="28"/>
        </w:rPr>
      </w:pPr>
    </w:p>
    <w:p w:rsidR="002E3C83" w:rsidRDefault="002E3C83" w:rsidP="002E3C83">
      <w:pPr>
        <w:jc w:val="center"/>
        <w:rPr>
          <w:b/>
          <w:i w:val="0"/>
          <w:sz w:val="28"/>
          <w:szCs w:val="28"/>
        </w:rPr>
      </w:pPr>
      <w:r w:rsidRPr="00A56871">
        <w:rPr>
          <w:b/>
          <w:i w:val="0"/>
          <w:sz w:val="28"/>
          <w:szCs w:val="28"/>
        </w:rPr>
        <w:t>Ход урока</w:t>
      </w:r>
    </w:p>
    <w:p w:rsidR="002E3C83" w:rsidRPr="00A56871" w:rsidRDefault="002E3C83" w:rsidP="002E3C83">
      <w:pPr>
        <w:jc w:val="center"/>
        <w:rPr>
          <w:b/>
          <w:i w:val="0"/>
          <w:sz w:val="28"/>
          <w:szCs w:val="28"/>
        </w:rPr>
      </w:pPr>
    </w:p>
    <w:p w:rsidR="002E3C83" w:rsidRPr="00A77448" w:rsidRDefault="002E3C83" w:rsidP="002E3C83">
      <w:pPr>
        <w:rPr>
          <w:i w:val="0"/>
          <w:sz w:val="28"/>
          <w:szCs w:val="28"/>
        </w:rPr>
      </w:pPr>
      <w:r w:rsidRPr="00A77448">
        <w:rPr>
          <w:b/>
          <w:bCs/>
          <w:i w:val="0"/>
          <w:sz w:val="28"/>
          <w:szCs w:val="28"/>
        </w:rPr>
        <w:t>I. Проверка домашнего задания</w:t>
      </w:r>
    </w:p>
    <w:p w:rsidR="002E3C83" w:rsidRDefault="002E3C83" w:rsidP="002E3C83">
      <w:pPr>
        <w:rPr>
          <w:i w:val="0"/>
          <w:sz w:val="28"/>
          <w:szCs w:val="28"/>
        </w:rPr>
      </w:pPr>
    </w:p>
    <w:p w:rsidR="002E3C83" w:rsidRDefault="002E3C83" w:rsidP="002E3C83">
      <w:pPr>
        <w:rPr>
          <w:i w:val="0"/>
          <w:sz w:val="28"/>
          <w:szCs w:val="28"/>
        </w:rPr>
      </w:pPr>
    </w:p>
    <w:p w:rsidR="002E3C83" w:rsidRPr="00A77448" w:rsidRDefault="002E3C83" w:rsidP="002E3C83">
      <w:pPr>
        <w:spacing w:line="480" w:lineRule="auto"/>
        <w:rPr>
          <w:i w:val="0"/>
          <w:sz w:val="28"/>
          <w:szCs w:val="28"/>
        </w:rPr>
      </w:pPr>
      <w:r w:rsidRPr="00A77448">
        <w:rPr>
          <w:i w:val="0"/>
          <w:sz w:val="28"/>
          <w:szCs w:val="28"/>
        </w:rPr>
        <w:t xml:space="preserve">1. </w:t>
      </w:r>
      <w:r w:rsidRPr="00A56871">
        <w:rPr>
          <w:rFonts w:ascii="Century Schoolbook" w:hAnsi="Century Schoolbook"/>
          <w:sz w:val="28"/>
          <w:szCs w:val="28"/>
        </w:rPr>
        <w:t>Вопросы для закрепления теоретических знаний</w:t>
      </w:r>
      <w:r w:rsidRPr="00A77448">
        <w:rPr>
          <w:i w:val="0"/>
          <w:sz w:val="28"/>
          <w:szCs w:val="28"/>
        </w:rPr>
        <w:t>:</w:t>
      </w:r>
    </w:p>
    <w:tbl>
      <w:tblPr>
        <w:tblW w:w="1032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0"/>
      </w:tblGrid>
      <w:tr w:rsidR="002E3C83" w:rsidTr="00956280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10320" w:type="dxa"/>
          </w:tcPr>
          <w:p w:rsidR="002E3C83" w:rsidRPr="00A77448" w:rsidRDefault="002E3C83" w:rsidP="00956280">
            <w:pPr>
              <w:ind w:left="27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>- Чем различаются ССП и СПП?</w:t>
            </w:r>
          </w:p>
          <w:p w:rsidR="002E3C83" w:rsidRPr="00A77448" w:rsidRDefault="002E3C83" w:rsidP="00956280">
            <w:pPr>
              <w:ind w:left="27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>- Какие способы прикрепления придаточных предложений вы знаете?</w:t>
            </w:r>
          </w:p>
          <w:p w:rsidR="002E3C83" w:rsidRPr="00A77448" w:rsidRDefault="002E3C83" w:rsidP="00956280">
            <w:pPr>
              <w:ind w:left="27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>- Как отличить подчинительные союзы от союзных слов?</w:t>
            </w:r>
          </w:p>
          <w:p w:rsidR="002E3C83" w:rsidRPr="00A77448" w:rsidRDefault="002E3C83" w:rsidP="00956280">
            <w:pPr>
              <w:ind w:left="27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>- Какую роль играют указательные слова?</w:t>
            </w:r>
          </w:p>
          <w:p w:rsidR="002E3C83" w:rsidRPr="00A77448" w:rsidRDefault="002E3C83" w:rsidP="00956280">
            <w:pPr>
              <w:ind w:left="27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>- Как образуются составные подчинительные союзы?</w:t>
            </w:r>
          </w:p>
          <w:p w:rsidR="002E3C83" w:rsidRPr="00A77448" w:rsidRDefault="002E3C83" w:rsidP="00956280">
            <w:pPr>
              <w:ind w:left="27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>- Каково место придаточных предложений по отношению к главному?</w:t>
            </w:r>
          </w:p>
          <w:p w:rsidR="002E3C83" w:rsidRPr="00A77448" w:rsidRDefault="002E3C83" w:rsidP="00956280">
            <w:pPr>
              <w:ind w:left="27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 xml:space="preserve">- Какую функцию выполняют знаки препинания между предложениями в составе СПП? </w:t>
            </w:r>
            <w:r w:rsidRPr="00A77448">
              <w:rPr>
                <w:i w:val="0"/>
                <w:iCs w:val="0"/>
                <w:sz w:val="28"/>
                <w:szCs w:val="28"/>
              </w:rPr>
              <w:t>(Разделительную.)</w:t>
            </w:r>
          </w:p>
          <w:p w:rsidR="002E3C83" w:rsidRDefault="002E3C83" w:rsidP="002E3C83">
            <w:pPr>
              <w:ind w:left="27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iCs w:val="0"/>
                <w:sz w:val="28"/>
                <w:szCs w:val="28"/>
              </w:rPr>
              <w:t>-</w:t>
            </w:r>
            <w:r w:rsidRPr="00A77448">
              <w:rPr>
                <w:i w:val="0"/>
                <w:sz w:val="28"/>
                <w:szCs w:val="28"/>
              </w:rPr>
              <w:t xml:space="preserve"> Характерны ли сложноподчиненные предложения для разговорного сти</w:t>
            </w:r>
            <w:r w:rsidRPr="00A77448">
              <w:rPr>
                <w:i w:val="0"/>
                <w:sz w:val="28"/>
                <w:szCs w:val="28"/>
              </w:rPr>
              <w:softHyphen/>
              <w:t>ля речи?</w:t>
            </w:r>
          </w:p>
        </w:tc>
      </w:tr>
    </w:tbl>
    <w:p w:rsidR="002E3C83" w:rsidRDefault="002E3C83" w:rsidP="002E3C83">
      <w:pPr>
        <w:rPr>
          <w:i w:val="0"/>
          <w:sz w:val="28"/>
          <w:szCs w:val="28"/>
        </w:rPr>
      </w:pPr>
    </w:p>
    <w:p w:rsidR="002E3C83" w:rsidRDefault="002E3C83" w:rsidP="002E3C83">
      <w:pPr>
        <w:rPr>
          <w:i w:val="0"/>
          <w:sz w:val="28"/>
          <w:szCs w:val="28"/>
        </w:rPr>
      </w:pPr>
      <w:r w:rsidRPr="00A77448">
        <w:rPr>
          <w:i w:val="0"/>
          <w:sz w:val="28"/>
          <w:szCs w:val="28"/>
        </w:rPr>
        <w:t xml:space="preserve">2. Проверка </w:t>
      </w:r>
      <w:r>
        <w:rPr>
          <w:i w:val="0"/>
          <w:sz w:val="28"/>
          <w:szCs w:val="28"/>
        </w:rPr>
        <w:t xml:space="preserve">упражнений </w:t>
      </w:r>
      <w:r w:rsidRPr="00A77448">
        <w:rPr>
          <w:i w:val="0"/>
          <w:sz w:val="28"/>
          <w:szCs w:val="28"/>
        </w:rPr>
        <w:t>30, 32</w:t>
      </w:r>
      <w:r>
        <w:rPr>
          <w:i w:val="0"/>
          <w:sz w:val="28"/>
          <w:szCs w:val="28"/>
        </w:rPr>
        <w:t>.</w:t>
      </w:r>
      <w:r w:rsidRPr="00A77448">
        <w:rPr>
          <w:i w:val="0"/>
          <w:sz w:val="28"/>
          <w:szCs w:val="28"/>
        </w:rPr>
        <w:t xml:space="preserve"> Проверяем «по цепочке»: схемы предложений рисуем на доске.</w:t>
      </w:r>
    </w:p>
    <w:p w:rsidR="002E3C83" w:rsidRPr="00A77448" w:rsidRDefault="002E3C83" w:rsidP="002E3C83">
      <w:pPr>
        <w:rPr>
          <w:i w:val="0"/>
          <w:sz w:val="28"/>
          <w:szCs w:val="28"/>
        </w:rPr>
      </w:pPr>
    </w:p>
    <w:p w:rsidR="002E3C83" w:rsidRPr="00A77448" w:rsidRDefault="002E3C83" w:rsidP="002E3C83">
      <w:pPr>
        <w:spacing w:line="360" w:lineRule="auto"/>
        <w:rPr>
          <w:i w:val="0"/>
          <w:sz w:val="28"/>
          <w:szCs w:val="28"/>
        </w:rPr>
      </w:pPr>
      <w:r w:rsidRPr="00A77448">
        <w:rPr>
          <w:b/>
          <w:bCs/>
          <w:i w:val="0"/>
          <w:sz w:val="28"/>
          <w:szCs w:val="28"/>
        </w:rPr>
        <w:t>II. Лингвистическая разминка</w:t>
      </w:r>
    </w:p>
    <w:p w:rsidR="002E3C83" w:rsidRPr="00A77448" w:rsidRDefault="002E3C83" w:rsidP="002E3C83">
      <w:pPr>
        <w:rPr>
          <w:i w:val="0"/>
          <w:sz w:val="28"/>
          <w:szCs w:val="28"/>
        </w:rPr>
      </w:pPr>
      <w:r w:rsidRPr="00A77448">
        <w:rPr>
          <w:i w:val="0"/>
          <w:sz w:val="28"/>
          <w:szCs w:val="28"/>
        </w:rPr>
        <w:t xml:space="preserve">1. Сделать фонетический разбор слова </w:t>
      </w:r>
      <w:r w:rsidRPr="00A56871">
        <w:rPr>
          <w:rFonts w:ascii="Century Schoolbook" w:hAnsi="Century Schoolbook"/>
          <w:b/>
          <w:i w:val="0"/>
          <w:iCs w:val="0"/>
          <w:sz w:val="28"/>
          <w:szCs w:val="28"/>
        </w:rPr>
        <w:t>дирижёр</w:t>
      </w:r>
      <w:r w:rsidRPr="00A77448">
        <w:rPr>
          <w:i w:val="0"/>
          <w:iCs w:val="0"/>
          <w:sz w:val="28"/>
          <w:szCs w:val="28"/>
        </w:rPr>
        <w:t>.</w:t>
      </w:r>
    </w:p>
    <w:p w:rsidR="002E3C83" w:rsidRDefault="002E3C83" w:rsidP="002E3C83">
      <w:pPr>
        <w:rPr>
          <w:rFonts w:ascii="Century Schoolbook" w:hAnsi="Century Schoolbook"/>
          <w:b/>
          <w:i w:val="0"/>
          <w:iCs w:val="0"/>
          <w:sz w:val="28"/>
          <w:szCs w:val="28"/>
        </w:rPr>
      </w:pPr>
      <w:r w:rsidRPr="00A77448">
        <w:rPr>
          <w:i w:val="0"/>
          <w:iCs w:val="0"/>
          <w:sz w:val="28"/>
          <w:szCs w:val="28"/>
        </w:rPr>
        <w:t>2.</w:t>
      </w:r>
      <w:r w:rsidRPr="00A77448">
        <w:rPr>
          <w:i w:val="0"/>
          <w:sz w:val="28"/>
          <w:szCs w:val="28"/>
        </w:rPr>
        <w:t xml:space="preserve"> Разобрать по составу и сделать словообразовательный разбор слова </w:t>
      </w:r>
      <w:r w:rsidRPr="00A56871">
        <w:rPr>
          <w:rFonts w:ascii="Century Schoolbook" w:hAnsi="Century Schoolbook"/>
          <w:b/>
          <w:i w:val="0"/>
          <w:iCs w:val="0"/>
          <w:sz w:val="28"/>
          <w:szCs w:val="28"/>
        </w:rPr>
        <w:t>безымянный.</w:t>
      </w:r>
    </w:p>
    <w:p w:rsidR="002E3C83" w:rsidRPr="00A56871" w:rsidRDefault="002E3C83" w:rsidP="002E3C83">
      <w:pPr>
        <w:rPr>
          <w:rFonts w:ascii="Century Schoolbook" w:hAnsi="Century Schoolbook"/>
          <w:b/>
          <w:i w:val="0"/>
          <w:sz w:val="28"/>
          <w:szCs w:val="28"/>
        </w:rPr>
      </w:pPr>
    </w:p>
    <w:p w:rsidR="002E3C83" w:rsidRPr="00A77448" w:rsidRDefault="002E3C83" w:rsidP="002E3C83">
      <w:pPr>
        <w:spacing w:line="360" w:lineRule="auto"/>
        <w:rPr>
          <w:i w:val="0"/>
          <w:sz w:val="28"/>
          <w:szCs w:val="28"/>
        </w:rPr>
      </w:pPr>
      <w:r w:rsidRPr="00A77448">
        <w:rPr>
          <w:b/>
          <w:bCs/>
          <w:i w:val="0"/>
          <w:sz w:val="28"/>
          <w:szCs w:val="28"/>
        </w:rPr>
        <w:t>III. Структура сложноподчиненных предложений</w:t>
      </w:r>
    </w:p>
    <w:p w:rsidR="002E3C83" w:rsidRDefault="002E3C83" w:rsidP="002E3C83">
      <w:pPr>
        <w:rPr>
          <w:i w:val="0"/>
          <w:sz w:val="28"/>
          <w:szCs w:val="28"/>
        </w:rPr>
      </w:pPr>
      <w:r w:rsidRPr="00A77448">
        <w:rPr>
          <w:i w:val="0"/>
          <w:sz w:val="28"/>
          <w:szCs w:val="28"/>
        </w:rPr>
        <w:t>Запи</w:t>
      </w:r>
      <w:r>
        <w:rPr>
          <w:i w:val="0"/>
          <w:sz w:val="28"/>
          <w:szCs w:val="28"/>
        </w:rPr>
        <w:t>сать</w:t>
      </w:r>
      <w:r w:rsidRPr="00A77448">
        <w:rPr>
          <w:i w:val="0"/>
          <w:sz w:val="28"/>
          <w:szCs w:val="28"/>
        </w:rPr>
        <w:t xml:space="preserve"> предложения под диктовку, объясни</w:t>
      </w:r>
      <w:r>
        <w:rPr>
          <w:i w:val="0"/>
          <w:sz w:val="28"/>
          <w:szCs w:val="28"/>
        </w:rPr>
        <w:t>ть</w:t>
      </w:r>
      <w:r w:rsidRPr="00A77448">
        <w:rPr>
          <w:i w:val="0"/>
          <w:sz w:val="28"/>
          <w:szCs w:val="28"/>
        </w:rPr>
        <w:t xml:space="preserve"> орфограммы, представи</w:t>
      </w:r>
      <w:r>
        <w:rPr>
          <w:i w:val="0"/>
          <w:sz w:val="28"/>
          <w:szCs w:val="28"/>
        </w:rPr>
        <w:t xml:space="preserve">в </w:t>
      </w:r>
      <w:r w:rsidRPr="00A77448">
        <w:rPr>
          <w:i w:val="0"/>
          <w:sz w:val="28"/>
          <w:szCs w:val="28"/>
        </w:rPr>
        <w:t>структуру предложений в виде схем; определи</w:t>
      </w:r>
      <w:r>
        <w:rPr>
          <w:i w:val="0"/>
          <w:sz w:val="28"/>
          <w:szCs w:val="28"/>
        </w:rPr>
        <w:t>ть</w:t>
      </w:r>
      <w:r w:rsidRPr="00A77448">
        <w:rPr>
          <w:i w:val="0"/>
          <w:sz w:val="28"/>
          <w:szCs w:val="28"/>
        </w:rPr>
        <w:t>, чем прикрепляются прида</w:t>
      </w:r>
      <w:r w:rsidRPr="00A77448">
        <w:rPr>
          <w:i w:val="0"/>
          <w:sz w:val="28"/>
          <w:szCs w:val="28"/>
        </w:rPr>
        <w:softHyphen/>
      </w:r>
      <w:r w:rsidRPr="00A77448">
        <w:rPr>
          <w:i w:val="0"/>
          <w:sz w:val="28"/>
          <w:szCs w:val="28"/>
        </w:rPr>
        <w:lastRenderedPageBreak/>
        <w:t>точные предложения к главным (один человек работает у доски, остальные в тетрадях).</w:t>
      </w:r>
    </w:p>
    <w:p w:rsidR="002E3C83" w:rsidRPr="00A77448" w:rsidRDefault="002E3C83" w:rsidP="002E3C83">
      <w:pPr>
        <w:rPr>
          <w:i w:val="0"/>
          <w:sz w:val="28"/>
          <w:szCs w:val="28"/>
        </w:rPr>
      </w:pPr>
    </w:p>
    <w:p w:rsidR="002E3C83" w:rsidRPr="00A56871" w:rsidRDefault="002E3C83" w:rsidP="002E3C83">
      <w:pPr>
        <w:rPr>
          <w:rFonts w:ascii="Century Schoolbook" w:hAnsi="Century Schoolbook"/>
          <w:iCs w:val="0"/>
          <w:sz w:val="28"/>
          <w:szCs w:val="28"/>
        </w:rPr>
      </w:pPr>
      <w:r w:rsidRPr="00A56871">
        <w:rPr>
          <w:rFonts w:ascii="Century Schoolbook" w:hAnsi="Century Schoolbook"/>
          <w:iCs w:val="0"/>
          <w:sz w:val="28"/>
          <w:szCs w:val="28"/>
        </w:rPr>
        <w:t>1). Опытные шахматисты могут играть вслепую, не смотря на доску, что очень трудно для начинающих.</w:t>
      </w:r>
    </w:p>
    <w:p w:rsidR="002E3C83" w:rsidRPr="00A56871" w:rsidRDefault="002E3C83" w:rsidP="002E3C83">
      <w:pPr>
        <w:rPr>
          <w:rFonts w:ascii="Century Schoolbook" w:hAnsi="Century Schoolbook"/>
          <w:sz w:val="28"/>
          <w:szCs w:val="28"/>
        </w:rPr>
      </w:pPr>
      <w:r w:rsidRPr="00A56871">
        <w:rPr>
          <w:rFonts w:ascii="Century Schoolbook" w:hAnsi="Century Schoolbook"/>
          <w:sz w:val="28"/>
          <w:szCs w:val="28"/>
        </w:rPr>
        <w:t xml:space="preserve">2). </w:t>
      </w:r>
      <w:r w:rsidRPr="00A56871">
        <w:rPr>
          <w:rFonts w:ascii="Century Schoolbook" w:hAnsi="Century Schoolbook"/>
          <w:iCs w:val="0"/>
          <w:sz w:val="28"/>
          <w:szCs w:val="28"/>
        </w:rPr>
        <w:t>Софья слишком поздно поняла, что Молчалин её никогда не любил.</w:t>
      </w:r>
    </w:p>
    <w:p w:rsidR="002E3C83" w:rsidRPr="00A56871" w:rsidRDefault="002E3C83" w:rsidP="002E3C83">
      <w:pPr>
        <w:rPr>
          <w:rFonts w:ascii="Century Schoolbook" w:hAnsi="Century Schoolbook"/>
          <w:sz w:val="28"/>
          <w:szCs w:val="28"/>
        </w:rPr>
      </w:pPr>
      <w:r w:rsidRPr="00A56871">
        <w:rPr>
          <w:rFonts w:ascii="Century Schoolbook" w:hAnsi="Century Schoolbook"/>
          <w:sz w:val="28"/>
          <w:szCs w:val="28"/>
        </w:rPr>
        <w:t xml:space="preserve">3). </w:t>
      </w:r>
      <w:r w:rsidRPr="00A56871">
        <w:rPr>
          <w:rFonts w:ascii="Century Schoolbook" w:hAnsi="Century Schoolbook"/>
          <w:iCs w:val="0"/>
          <w:sz w:val="28"/>
          <w:szCs w:val="28"/>
        </w:rPr>
        <w:t>Истоки сыновнего чувства к отчизне лежат там, где мы рождаемся и живем.</w:t>
      </w:r>
      <w:r w:rsidRPr="00A56871">
        <w:rPr>
          <w:rFonts w:ascii="Century Schoolbook" w:hAnsi="Century Schoolbook"/>
          <w:sz w:val="28"/>
          <w:szCs w:val="28"/>
        </w:rPr>
        <w:t xml:space="preserve"> (В. М. Песков.)</w:t>
      </w:r>
    </w:p>
    <w:p w:rsidR="002E3C83" w:rsidRPr="00A77448" w:rsidRDefault="002E3C83" w:rsidP="002E3C83">
      <w:pPr>
        <w:rPr>
          <w:i w:val="0"/>
          <w:sz w:val="28"/>
          <w:szCs w:val="28"/>
        </w:rPr>
      </w:pPr>
    </w:p>
    <w:p w:rsidR="002E3C83" w:rsidRDefault="002E3C83" w:rsidP="002E3C83">
      <w:pPr>
        <w:rPr>
          <w:i w:val="0"/>
          <w:sz w:val="28"/>
          <w:szCs w:val="28"/>
        </w:rPr>
      </w:pPr>
      <w:r w:rsidRPr="00A56871">
        <w:rPr>
          <w:b/>
          <w:i w:val="0"/>
          <w:sz w:val="28"/>
          <w:szCs w:val="28"/>
        </w:rPr>
        <w:t>Схемы предложений</w:t>
      </w:r>
      <w:r w:rsidRPr="00A77448">
        <w:rPr>
          <w:i w:val="0"/>
          <w:sz w:val="28"/>
          <w:szCs w:val="28"/>
        </w:rPr>
        <w:t>: 1) [ ], (что...); 2) [ ], что (</w:t>
      </w:r>
      <w:r>
        <w:rPr>
          <w:i w:val="0"/>
          <w:sz w:val="28"/>
          <w:szCs w:val="28"/>
        </w:rPr>
        <w:t xml:space="preserve"> </w:t>
      </w:r>
      <w:r w:rsidRPr="00A77448">
        <w:rPr>
          <w:i w:val="0"/>
          <w:sz w:val="28"/>
          <w:szCs w:val="28"/>
        </w:rPr>
        <w:t>); 3) [...там], (где...). Союзные слова (члены предложения) и указательные слова вносим в круглые скобки, подчинительные союзы выносим за скобки.</w:t>
      </w:r>
    </w:p>
    <w:p w:rsidR="002E3C83" w:rsidRPr="00A77448" w:rsidRDefault="002E3C83" w:rsidP="002E3C83">
      <w:pPr>
        <w:rPr>
          <w:i w:val="0"/>
          <w:sz w:val="28"/>
          <w:szCs w:val="28"/>
        </w:rPr>
      </w:pPr>
    </w:p>
    <w:p w:rsidR="002E3C83" w:rsidRPr="00A77448" w:rsidRDefault="002E3C83" w:rsidP="002E3C83">
      <w:pPr>
        <w:rPr>
          <w:i w:val="0"/>
          <w:sz w:val="28"/>
          <w:szCs w:val="28"/>
        </w:rPr>
      </w:pPr>
      <w:r w:rsidRPr="00A77448">
        <w:rPr>
          <w:b/>
          <w:bCs/>
          <w:i w:val="0"/>
          <w:sz w:val="28"/>
          <w:szCs w:val="28"/>
        </w:rPr>
        <w:t>IV. Конструирование предложений</w:t>
      </w:r>
    </w:p>
    <w:p w:rsidR="002E3C83" w:rsidRDefault="002E3C83" w:rsidP="002E3C83">
      <w:pPr>
        <w:rPr>
          <w:i w:val="0"/>
          <w:sz w:val="28"/>
          <w:szCs w:val="28"/>
        </w:rPr>
      </w:pPr>
      <w:r w:rsidRPr="00A77448">
        <w:rPr>
          <w:i w:val="0"/>
          <w:sz w:val="28"/>
          <w:szCs w:val="28"/>
        </w:rPr>
        <w:t xml:space="preserve">1. Упражнение 33 устно. </w:t>
      </w:r>
      <w:r w:rsidRPr="00A56871">
        <w:rPr>
          <w:rFonts w:ascii="Arial" w:hAnsi="Arial" w:cs="Arial"/>
          <w:sz w:val="28"/>
          <w:szCs w:val="28"/>
        </w:rPr>
        <w:t>Дополнительное задание</w:t>
      </w:r>
      <w:r w:rsidRPr="00A77448">
        <w:rPr>
          <w:i w:val="0"/>
          <w:sz w:val="28"/>
          <w:szCs w:val="28"/>
        </w:rPr>
        <w:t>: указать осо</w:t>
      </w:r>
      <w:r w:rsidRPr="00A77448">
        <w:rPr>
          <w:i w:val="0"/>
          <w:sz w:val="28"/>
          <w:szCs w:val="28"/>
        </w:rPr>
        <w:softHyphen/>
        <w:t>бенности подчинительных союзов и союзных слов, их значение; сделать схе</w:t>
      </w:r>
      <w:r w:rsidRPr="00A77448">
        <w:rPr>
          <w:i w:val="0"/>
          <w:sz w:val="28"/>
          <w:szCs w:val="28"/>
        </w:rPr>
        <w:softHyphen/>
        <w:t>мы получившихся предложений на доске и в тетрадях.</w:t>
      </w:r>
    </w:p>
    <w:p w:rsidR="002E3C83" w:rsidRPr="00A77448" w:rsidRDefault="002E3C83" w:rsidP="002E3C83">
      <w:pPr>
        <w:rPr>
          <w:i w:val="0"/>
          <w:sz w:val="28"/>
          <w:szCs w:val="28"/>
        </w:rPr>
      </w:pPr>
    </w:p>
    <w:p w:rsidR="002E3C83" w:rsidRPr="00A77448" w:rsidRDefault="002E3C83" w:rsidP="002E3C83">
      <w:pPr>
        <w:spacing w:line="480" w:lineRule="auto"/>
        <w:rPr>
          <w:i w:val="0"/>
          <w:sz w:val="28"/>
          <w:szCs w:val="28"/>
        </w:rPr>
      </w:pPr>
      <w:r w:rsidRPr="00A77448">
        <w:rPr>
          <w:i w:val="0"/>
          <w:sz w:val="28"/>
          <w:szCs w:val="28"/>
        </w:rPr>
        <w:t>2. Составить предложения по данным схемам:</w:t>
      </w:r>
    </w:p>
    <w:tbl>
      <w:tblPr>
        <w:tblW w:w="1008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2E3C83" w:rsidTr="00956280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10080" w:type="dxa"/>
          </w:tcPr>
          <w:p w:rsidR="002E3C83" w:rsidRPr="00A77448" w:rsidRDefault="002E3C83" w:rsidP="00956280">
            <w:pPr>
              <w:ind w:left="15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>1) [ ], (которые...).</w:t>
            </w:r>
          </w:p>
          <w:p w:rsidR="002E3C83" w:rsidRPr="00A77448" w:rsidRDefault="002E3C83" w:rsidP="00956280">
            <w:pPr>
              <w:ind w:left="15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>2) [ ], (где...)?</w:t>
            </w:r>
          </w:p>
          <w:p w:rsidR="002E3C83" w:rsidRPr="00A77448" w:rsidRDefault="002E3C83" w:rsidP="00956280">
            <w:pPr>
              <w:ind w:left="15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>3) [там.., (где...),...].</w:t>
            </w:r>
          </w:p>
          <w:p w:rsidR="002E3C83" w:rsidRDefault="002E3C83" w:rsidP="00956280">
            <w:pPr>
              <w:ind w:left="15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>4) Чтобы (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A77448">
              <w:rPr>
                <w:i w:val="0"/>
                <w:sz w:val="28"/>
                <w:szCs w:val="28"/>
              </w:rPr>
              <w:t>),[</w:t>
            </w:r>
            <w:r>
              <w:rPr>
                <w:i w:val="0"/>
                <w:sz w:val="28"/>
                <w:szCs w:val="28"/>
              </w:rPr>
              <w:t xml:space="preserve"> ].</w:t>
            </w:r>
            <w:r w:rsidRPr="00A77448">
              <w:rPr>
                <w:i w:val="0"/>
                <w:sz w:val="28"/>
                <w:szCs w:val="28"/>
              </w:rPr>
              <w:t xml:space="preserve"> </w:t>
            </w:r>
          </w:p>
          <w:p w:rsidR="002E3C83" w:rsidRDefault="002E3C83" w:rsidP="00956280">
            <w:pPr>
              <w:ind w:left="153"/>
              <w:jc w:val="right"/>
              <w:rPr>
                <w:i w:val="0"/>
                <w:sz w:val="28"/>
                <w:szCs w:val="28"/>
              </w:rPr>
            </w:pPr>
          </w:p>
        </w:tc>
      </w:tr>
    </w:tbl>
    <w:p w:rsidR="002E3C83" w:rsidRDefault="002E3C83" w:rsidP="002E3C83">
      <w:pPr>
        <w:rPr>
          <w:rFonts w:ascii="Arial" w:hAnsi="Arial" w:cs="Arial"/>
          <w:sz w:val="28"/>
          <w:szCs w:val="28"/>
        </w:rPr>
      </w:pPr>
    </w:p>
    <w:p w:rsidR="002E3C83" w:rsidRPr="00A77448" w:rsidRDefault="002E3C83" w:rsidP="002E3C83">
      <w:pPr>
        <w:spacing w:line="480" w:lineRule="auto"/>
        <w:rPr>
          <w:i w:val="0"/>
          <w:sz w:val="28"/>
          <w:szCs w:val="28"/>
        </w:rPr>
      </w:pPr>
      <w:r w:rsidRPr="00342434">
        <w:rPr>
          <w:rFonts w:ascii="Arial" w:hAnsi="Arial" w:cs="Arial"/>
          <w:sz w:val="28"/>
          <w:szCs w:val="28"/>
        </w:rPr>
        <w:t>Примеры предложений</w:t>
      </w:r>
      <w:r w:rsidRPr="00A77448">
        <w:rPr>
          <w:i w:val="0"/>
          <w:sz w:val="28"/>
          <w:szCs w:val="28"/>
        </w:rPr>
        <w:t>:</w:t>
      </w:r>
    </w:p>
    <w:tbl>
      <w:tblPr>
        <w:tblW w:w="1008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2E3C83" w:rsidTr="00956280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10080" w:type="dxa"/>
          </w:tcPr>
          <w:p w:rsidR="002E3C83" w:rsidRPr="00A77448" w:rsidRDefault="002E3C83" w:rsidP="00956280">
            <w:pPr>
              <w:ind w:left="15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 xml:space="preserve">1) </w:t>
            </w:r>
            <w:r w:rsidRPr="00A77448">
              <w:rPr>
                <w:i w:val="0"/>
                <w:iCs w:val="0"/>
                <w:sz w:val="28"/>
                <w:szCs w:val="28"/>
              </w:rPr>
              <w:t>Приведите примеры слов, которые считаются устаревшими.</w:t>
            </w:r>
          </w:p>
          <w:p w:rsidR="002E3C83" w:rsidRPr="00A77448" w:rsidRDefault="002E3C83" w:rsidP="00956280">
            <w:pPr>
              <w:ind w:left="15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 xml:space="preserve">2) </w:t>
            </w:r>
            <w:r w:rsidRPr="00A77448">
              <w:rPr>
                <w:i w:val="0"/>
                <w:iCs w:val="0"/>
                <w:sz w:val="28"/>
                <w:szCs w:val="28"/>
              </w:rPr>
              <w:t>Что вы знаете о происхождении названия города, где вы живете?</w:t>
            </w:r>
          </w:p>
          <w:p w:rsidR="002E3C83" w:rsidRPr="00A77448" w:rsidRDefault="002E3C83" w:rsidP="00956280">
            <w:pPr>
              <w:ind w:left="15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 xml:space="preserve">3) </w:t>
            </w:r>
            <w:r w:rsidRPr="00A77448">
              <w:rPr>
                <w:i w:val="0"/>
                <w:iCs w:val="0"/>
                <w:sz w:val="28"/>
                <w:szCs w:val="28"/>
              </w:rPr>
              <w:t>Там, где небо сходится с землей, пламенела полоса заката.</w:t>
            </w:r>
          </w:p>
          <w:p w:rsidR="002E3C83" w:rsidRDefault="002E3C83" w:rsidP="00956280">
            <w:pPr>
              <w:spacing w:line="240" w:lineRule="auto"/>
              <w:ind w:left="153"/>
              <w:rPr>
                <w:i w:val="0"/>
                <w:iCs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 xml:space="preserve">4) </w:t>
            </w:r>
            <w:r w:rsidRPr="00A77448">
              <w:rPr>
                <w:i w:val="0"/>
                <w:iCs w:val="0"/>
                <w:sz w:val="28"/>
                <w:szCs w:val="28"/>
              </w:rPr>
              <w:t>Чтобы много знать, необходимо много читать.</w:t>
            </w:r>
          </w:p>
          <w:p w:rsidR="002E3C83" w:rsidRDefault="002E3C83" w:rsidP="002E3C83">
            <w:pPr>
              <w:spacing w:line="360" w:lineRule="auto"/>
              <w:rPr>
                <w:i w:val="0"/>
                <w:sz w:val="28"/>
                <w:szCs w:val="28"/>
              </w:rPr>
            </w:pPr>
          </w:p>
        </w:tc>
      </w:tr>
    </w:tbl>
    <w:p w:rsidR="002E3C83" w:rsidRDefault="002E3C83" w:rsidP="002E3C83">
      <w:pPr>
        <w:rPr>
          <w:b/>
          <w:bCs/>
          <w:i w:val="0"/>
          <w:sz w:val="28"/>
          <w:szCs w:val="28"/>
        </w:rPr>
      </w:pPr>
    </w:p>
    <w:p w:rsidR="002E3C83" w:rsidRPr="00A77448" w:rsidRDefault="002E3C83" w:rsidP="002E3C83">
      <w:pPr>
        <w:spacing w:line="360" w:lineRule="auto"/>
        <w:rPr>
          <w:i w:val="0"/>
          <w:sz w:val="28"/>
          <w:szCs w:val="28"/>
        </w:rPr>
      </w:pPr>
      <w:r w:rsidRPr="00A77448">
        <w:rPr>
          <w:b/>
          <w:bCs/>
          <w:i w:val="0"/>
          <w:sz w:val="28"/>
          <w:szCs w:val="28"/>
        </w:rPr>
        <w:t>V. Схематический восстановительный диктант</w:t>
      </w:r>
    </w:p>
    <w:p w:rsidR="002E3C83" w:rsidRPr="00A77448" w:rsidRDefault="002E3C83" w:rsidP="002E3C83">
      <w:pPr>
        <w:rPr>
          <w:i w:val="0"/>
          <w:sz w:val="28"/>
          <w:szCs w:val="28"/>
        </w:rPr>
      </w:pPr>
      <w:r w:rsidRPr="00A77448">
        <w:rPr>
          <w:i w:val="0"/>
          <w:sz w:val="28"/>
          <w:szCs w:val="28"/>
        </w:rPr>
        <w:t>1. Учитель читает предложения (между ними надо делать достаточные па</w:t>
      </w:r>
      <w:r w:rsidRPr="00A77448">
        <w:rPr>
          <w:i w:val="0"/>
          <w:sz w:val="28"/>
          <w:szCs w:val="28"/>
        </w:rPr>
        <w:softHyphen/>
        <w:t>узы), ученики записывают в тетради только схемы.</w:t>
      </w:r>
    </w:p>
    <w:p w:rsidR="002E3C83" w:rsidRPr="00A77448" w:rsidRDefault="002E3C83" w:rsidP="002E3C83">
      <w:pPr>
        <w:rPr>
          <w:i w:val="0"/>
          <w:sz w:val="28"/>
          <w:szCs w:val="28"/>
        </w:rPr>
      </w:pPr>
      <w:r w:rsidRPr="00A77448">
        <w:rPr>
          <w:i w:val="0"/>
          <w:iCs w:val="0"/>
          <w:sz w:val="28"/>
          <w:szCs w:val="28"/>
        </w:rPr>
        <w:t>2. Учитель читает диктант второй раз, после чего ученики по схемам вос</w:t>
      </w:r>
      <w:r w:rsidRPr="00A77448">
        <w:rPr>
          <w:i w:val="0"/>
          <w:iCs w:val="0"/>
          <w:sz w:val="28"/>
          <w:szCs w:val="28"/>
        </w:rPr>
        <w:softHyphen/>
        <w:t>станавливают текст.</w:t>
      </w:r>
    </w:p>
    <w:p w:rsidR="002E3C83" w:rsidRPr="00342434" w:rsidRDefault="002E3C83" w:rsidP="002E3C83">
      <w:pPr>
        <w:rPr>
          <w:sz w:val="28"/>
          <w:szCs w:val="28"/>
        </w:rPr>
      </w:pPr>
      <w:r w:rsidRPr="00342434">
        <w:rPr>
          <w:iCs w:val="0"/>
          <w:sz w:val="28"/>
          <w:szCs w:val="28"/>
        </w:rPr>
        <w:t xml:space="preserve">1. </w:t>
      </w:r>
      <w:r w:rsidRPr="00342434">
        <w:rPr>
          <w:sz w:val="28"/>
          <w:szCs w:val="28"/>
        </w:rPr>
        <w:t xml:space="preserve">Воздух мы замечаем тогда, когда его начинает не хватать. 2. Чтобы </w:t>
      </w:r>
      <w:r w:rsidRPr="00342434">
        <w:rPr>
          <w:sz w:val="28"/>
          <w:szCs w:val="28"/>
        </w:rPr>
        <w:lastRenderedPageBreak/>
        <w:t>сделать это выражение совсем точным, надо бы вместо слова «замечать» употребить слово «дорожить». 3. Действительно, мы не дорожим воздухом и не думаем о нем, пока нормально и беспрепятственно дышим. 4. Но все же, неправда, — замечаем. 5. Даже и наслаждаемся, когда потянет с юга теплой влагой, когда промыт он майским дождем, когда облагорожен грозовыми раз</w:t>
      </w:r>
      <w:r w:rsidRPr="00342434">
        <w:rPr>
          <w:sz w:val="28"/>
          <w:szCs w:val="28"/>
        </w:rPr>
        <w:softHyphen/>
        <w:t>рядами. 6. Не всегда ведь мы дышим равнодушно и буднично. 7. Бывают слад</w:t>
      </w:r>
      <w:r w:rsidRPr="00342434">
        <w:rPr>
          <w:sz w:val="28"/>
          <w:szCs w:val="28"/>
        </w:rPr>
        <w:softHyphen/>
        <w:t>чайшие, драгоценные глотки воздуха, которые человек помнит всю жизнь.</w:t>
      </w:r>
    </w:p>
    <w:p w:rsidR="002E3C83" w:rsidRDefault="002E3C83" w:rsidP="002E3C83">
      <w:pPr>
        <w:spacing w:line="360" w:lineRule="auto"/>
        <w:jc w:val="right"/>
        <w:rPr>
          <w:i w:val="0"/>
          <w:iCs w:val="0"/>
          <w:sz w:val="28"/>
          <w:szCs w:val="28"/>
        </w:rPr>
      </w:pPr>
      <w:r w:rsidRPr="00A77448">
        <w:rPr>
          <w:i w:val="0"/>
          <w:iCs w:val="0"/>
          <w:sz w:val="28"/>
          <w:szCs w:val="28"/>
        </w:rPr>
        <w:t>(79 слов) (По В. Солоухину)</w:t>
      </w:r>
    </w:p>
    <w:p w:rsidR="002E3C83" w:rsidRPr="00A77448" w:rsidRDefault="002E3C83" w:rsidP="002E3C83">
      <w:pPr>
        <w:jc w:val="left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>3. Сделайте самопроверку.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6"/>
      </w:tblGrid>
      <w:tr w:rsidR="002E3C83" w:rsidTr="00956280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840" w:type="dxa"/>
          </w:tcPr>
          <w:p w:rsidR="002E3C83" w:rsidRPr="00A77448" w:rsidRDefault="002E3C83" w:rsidP="00956280">
            <w:pPr>
              <w:spacing w:line="360" w:lineRule="auto"/>
              <w:ind w:left="15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iCs w:val="0"/>
                <w:sz w:val="28"/>
                <w:szCs w:val="28"/>
              </w:rPr>
              <w:t>Схемы предложений:</w:t>
            </w:r>
          </w:p>
          <w:p w:rsidR="002E3C83" w:rsidRPr="00A77448" w:rsidRDefault="002E3C83" w:rsidP="00956280">
            <w:pPr>
              <w:ind w:left="15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iCs w:val="0"/>
                <w:sz w:val="28"/>
                <w:szCs w:val="28"/>
              </w:rPr>
              <w:t>1. [...тогда], когда (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A77448">
              <w:rPr>
                <w:i w:val="0"/>
                <w:iCs w:val="0"/>
                <w:sz w:val="28"/>
                <w:szCs w:val="28"/>
              </w:rPr>
              <w:t>).</w:t>
            </w:r>
          </w:p>
          <w:p w:rsidR="002E3C83" w:rsidRPr="00A77448" w:rsidRDefault="002E3C83" w:rsidP="00956280">
            <w:pPr>
              <w:ind w:left="15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iCs w:val="0"/>
                <w:sz w:val="28"/>
                <w:szCs w:val="28"/>
              </w:rPr>
              <w:t>2. Чтобы (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A77448">
              <w:rPr>
                <w:i w:val="0"/>
                <w:iCs w:val="0"/>
                <w:sz w:val="28"/>
                <w:szCs w:val="28"/>
              </w:rPr>
              <w:t>),[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A77448">
              <w:rPr>
                <w:i w:val="0"/>
                <w:iCs w:val="0"/>
                <w:sz w:val="28"/>
                <w:szCs w:val="28"/>
              </w:rPr>
              <w:t>].</w:t>
            </w:r>
          </w:p>
          <w:p w:rsidR="002E3C83" w:rsidRPr="00A77448" w:rsidRDefault="002E3C83" w:rsidP="00956280">
            <w:pPr>
              <w:ind w:left="15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iCs w:val="0"/>
                <w:sz w:val="28"/>
                <w:szCs w:val="28"/>
              </w:rPr>
              <w:t>3. [ ], пока (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A77448">
              <w:rPr>
                <w:i w:val="0"/>
                <w:iCs w:val="0"/>
                <w:sz w:val="28"/>
                <w:szCs w:val="28"/>
              </w:rPr>
              <w:t>).</w:t>
            </w:r>
          </w:p>
          <w:p w:rsidR="002E3C83" w:rsidRPr="00A77448" w:rsidRDefault="002E3C83" w:rsidP="00956280">
            <w:pPr>
              <w:ind w:left="15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iCs w:val="0"/>
                <w:sz w:val="28"/>
                <w:szCs w:val="28"/>
              </w:rPr>
              <w:t>4.[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A77448">
              <w:rPr>
                <w:i w:val="0"/>
                <w:iCs w:val="0"/>
                <w:sz w:val="28"/>
                <w:szCs w:val="28"/>
              </w:rPr>
              <w:t>].</w:t>
            </w:r>
          </w:p>
          <w:p w:rsidR="002E3C83" w:rsidRPr="00A77448" w:rsidRDefault="002E3C83" w:rsidP="00956280">
            <w:pPr>
              <w:ind w:left="15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iCs w:val="0"/>
                <w:sz w:val="28"/>
                <w:szCs w:val="28"/>
              </w:rPr>
              <w:t>5. [ ], когда (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A77448">
              <w:rPr>
                <w:i w:val="0"/>
                <w:iCs w:val="0"/>
                <w:sz w:val="28"/>
                <w:szCs w:val="28"/>
              </w:rPr>
              <w:t>).</w:t>
            </w:r>
          </w:p>
          <w:p w:rsidR="002E3C83" w:rsidRPr="00A77448" w:rsidRDefault="002E3C83" w:rsidP="00956280">
            <w:pPr>
              <w:ind w:left="15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iCs w:val="0"/>
                <w:sz w:val="28"/>
                <w:szCs w:val="28"/>
              </w:rPr>
              <w:t>6. [ ].</w:t>
            </w:r>
          </w:p>
          <w:p w:rsidR="002E3C83" w:rsidRPr="002E3C83" w:rsidRDefault="002E3C83" w:rsidP="002E3C83">
            <w:pPr>
              <w:ind w:left="153"/>
              <w:rPr>
                <w:b/>
                <w:i w:val="0"/>
                <w:color w:val="80008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>7. [ ], (которые...).</w:t>
            </w:r>
          </w:p>
        </w:tc>
      </w:tr>
    </w:tbl>
    <w:p w:rsidR="002E3C83" w:rsidRDefault="002E3C83" w:rsidP="002E3C83">
      <w:pPr>
        <w:rPr>
          <w:i w:val="0"/>
          <w:sz w:val="28"/>
          <w:szCs w:val="28"/>
        </w:rPr>
      </w:pPr>
    </w:p>
    <w:p w:rsidR="002E3C83" w:rsidRDefault="002E3C83" w:rsidP="002E3C83">
      <w:pPr>
        <w:rPr>
          <w:i w:val="0"/>
          <w:sz w:val="28"/>
          <w:szCs w:val="28"/>
        </w:rPr>
      </w:pPr>
    </w:p>
    <w:p w:rsidR="002E3C83" w:rsidRPr="00A77448" w:rsidRDefault="002E3C83" w:rsidP="002E3C83">
      <w:pPr>
        <w:rPr>
          <w:i w:val="0"/>
          <w:sz w:val="28"/>
          <w:szCs w:val="28"/>
        </w:rPr>
      </w:pPr>
      <w:r w:rsidRPr="00A77448">
        <w:rPr>
          <w:b/>
          <w:bCs/>
          <w:i w:val="0"/>
          <w:sz w:val="28"/>
          <w:szCs w:val="28"/>
        </w:rPr>
        <w:t>VI. Слово учителя</w:t>
      </w:r>
    </w:p>
    <w:p w:rsidR="002E3C83" w:rsidRPr="00A77448" w:rsidRDefault="002E3C83" w:rsidP="002E3C83">
      <w:pPr>
        <w:rPr>
          <w:i w:val="0"/>
          <w:sz w:val="28"/>
          <w:szCs w:val="28"/>
        </w:rPr>
      </w:pPr>
      <w:r w:rsidRPr="00A77448">
        <w:rPr>
          <w:i w:val="0"/>
          <w:sz w:val="28"/>
          <w:szCs w:val="28"/>
        </w:rPr>
        <w:t>Диктант, который мы только что написали, необычный. Вы восстанавлива</w:t>
      </w:r>
      <w:r w:rsidRPr="00A77448">
        <w:rPr>
          <w:i w:val="0"/>
          <w:sz w:val="28"/>
          <w:szCs w:val="28"/>
        </w:rPr>
        <w:softHyphen/>
        <w:t>ли предложения по схемам, которые составили на слух. Этот прием можно</w:t>
      </w:r>
    </w:p>
    <w:p w:rsidR="002E3C83" w:rsidRPr="00A77448" w:rsidRDefault="002E3C83" w:rsidP="002E3C83">
      <w:pPr>
        <w:rPr>
          <w:i w:val="0"/>
          <w:sz w:val="28"/>
          <w:szCs w:val="28"/>
        </w:rPr>
      </w:pPr>
      <w:r w:rsidRPr="00A77448">
        <w:rPr>
          <w:i w:val="0"/>
          <w:sz w:val="28"/>
          <w:szCs w:val="28"/>
        </w:rPr>
        <w:t>применять и в работе над изложениями. В течение года мы напишем не-; только изложений из сборника текстов для проведения письменного экза</w:t>
      </w:r>
      <w:r w:rsidRPr="00A77448">
        <w:rPr>
          <w:i w:val="0"/>
          <w:sz w:val="28"/>
          <w:szCs w:val="28"/>
        </w:rPr>
        <w:softHyphen/>
        <w:t>мена по русскому языку за курс основной школы. По одному из так называ</w:t>
      </w:r>
      <w:r w:rsidRPr="00A77448">
        <w:rPr>
          <w:i w:val="0"/>
          <w:sz w:val="28"/>
          <w:szCs w:val="28"/>
        </w:rPr>
        <w:softHyphen/>
        <w:t>емых «открытых» текстов этого же сборника будет проводиться экзаменаци</w:t>
      </w:r>
      <w:r w:rsidRPr="00A77448">
        <w:rPr>
          <w:i w:val="0"/>
          <w:sz w:val="28"/>
          <w:szCs w:val="28"/>
        </w:rPr>
        <w:softHyphen/>
        <w:t>онное изложение. Чем больше мы сумеем разобрать изложений, тем лете зам будет на экзамене.</w:t>
      </w:r>
    </w:p>
    <w:p w:rsidR="002E3C83" w:rsidRPr="00A77448" w:rsidRDefault="002E3C83" w:rsidP="002E3C83">
      <w:pPr>
        <w:rPr>
          <w:i w:val="0"/>
          <w:sz w:val="28"/>
          <w:szCs w:val="28"/>
        </w:rPr>
      </w:pPr>
      <w:r w:rsidRPr="00A77448">
        <w:rPr>
          <w:i w:val="0"/>
          <w:sz w:val="28"/>
          <w:szCs w:val="28"/>
        </w:rPr>
        <w:t>Для начала возьмем тест из первого десятка изложений (всего их 73). Про</w:t>
      </w:r>
      <w:r w:rsidRPr="00A77448">
        <w:rPr>
          <w:i w:val="0"/>
          <w:sz w:val="28"/>
          <w:szCs w:val="28"/>
        </w:rPr>
        <w:softHyphen/>
        <w:t>читайте все десять текстов, попробуйте кратко восстановить их в вашей па</w:t>
      </w:r>
      <w:r w:rsidRPr="00A77448">
        <w:rPr>
          <w:i w:val="0"/>
          <w:sz w:val="28"/>
          <w:szCs w:val="28"/>
        </w:rPr>
        <w:softHyphen/>
        <w:t>мяти, перескажите родителям или друзьям. Решите, в каком стиле написан каждый из десяти текстов. Озаглавьте тексты, не имеющие названий.</w:t>
      </w:r>
    </w:p>
    <w:p w:rsidR="002E3C83" w:rsidRDefault="002E3C83" w:rsidP="002E3C83">
      <w:pPr>
        <w:rPr>
          <w:i w:val="0"/>
          <w:sz w:val="28"/>
          <w:szCs w:val="28"/>
        </w:rPr>
      </w:pPr>
      <w:r w:rsidRPr="00A77448">
        <w:rPr>
          <w:i w:val="0"/>
          <w:sz w:val="28"/>
          <w:szCs w:val="28"/>
        </w:rPr>
        <w:t>Советую чаще обращаться к сборнику изложений, выбирать из него необ</w:t>
      </w:r>
      <w:r w:rsidRPr="00A77448">
        <w:rPr>
          <w:i w:val="0"/>
          <w:sz w:val="28"/>
          <w:szCs w:val="28"/>
        </w:rPr>
        <w:softHyphen/>
        <w:t>ходимые примеры, время от времени прочитывать тексты.</w:t>
      </w:r>
    </w:p>
    <w:tbl>
      <w:tblPr>
        <w:tblW w:w="1044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2E3C83" w:rsidTr="00956280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0440" w:type="dxa"/>
          </w:tcPr>
          <w:p w:rsidR="002E3C83" w:rsidRPr="00A77448" w:rsidRDefault="002E3C83" w:rsidP="00956280">
            <w:pPr>
              <w:ind w:left="393"/>
              <w:rPr>
                <w:i w:val="0"/>
                <w:sz w:val="28"/>
                <w:szCs w:val="28"/>
              </w:rPr>
            </w:pPr>
          </w:p>
          <w:p w:rsidR="002E3C83" w:rsidRPr="00A77448" w:rsidRDefault="002E3C83" w:rsidP="00956280">
            <w:pPr>
              <w:ind w:left="393"/>
              <w:rPr>
                <w:i w:val="0"/>
                <w:sz w:val="28"/>
                <w:szCs w:val="28"/>
              </w:rPr>
            </w:pPr>
            <w:r w:rsidRPr="00A77448">
              <w:rPr>
                <w:b/>
                <w:bCs/>
                <w:i w:val="0"/>
                <w:iCs w:val="0"/>
                <w:sz w:val="28"/>
                <w:szCs w:val="28"/>
              </w:rPr>
              <w:t>VII.</w:t>
            </w:r>
            <w:r w:rsidRPr="00A77448">
              <w:rPr>
                <w:b/>
                <w:bCs/>
                <w:i w:val="0"/>
                <w:sz w:val="28"/>
                <w:szCs w:val="28"/>
              </w:rPr>
              <w:t xml:space="preserve"> Домашнее задание</w:t>
            </w:r>
          </w:p>
          <w:p w:rsidR="002E3C83" w:rsidRPr="00A77448" w:rsidRDefault="002E3C83" w:rsidP="00956280">
            <w:pPr>
              <w:ind w:left="39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 xml:space="preserve">1. Работа над текстами изложений </w:t>
            </w:r>
            <w:r>
              <w:rPr>
                <w:i w:val="0"/>
                <w:sz w:val="28"/>
                <w:szCs w:val="28"/>
              </w:rPr>
              <w:t>3</w:t>
            </w:r>
            <w:r w:rsidRPr="00A77448">
              <w:rPr>
                <w:i w:val="0"/>
                <w:sz w:val="28"/>
                <w:szCs w:val="28"/>
              </w:rPr>
              <w:t>-</w:t>
            </w:r>
            <w:r>
              <w:rPr>
                <w:i w:val="0"/>
                <w:sz w:val="28"/>
                <w:szCs w:val="28"/>
              </w:rPr>
              <w:t>10</w:t>
            </w:r>
            <w:r w:rsidRPr="00A77448">
              <w:rPr>
                <w:i w:val="0"/>
                <w:sz w:val="28"/>
                <w:szCs w:val="28"/>
              </w:rPr>
              <w:t xml:space="preserve"> из экзаменационного сборника.</w:t>
            </w:r>
          </w:p>
          <w:p w:rsidR="002E3C83" w:rsidRDefault="002E3C83" w:rsidP="00956280">
            <w:pPr>
              <w:ind w:left="393"/>
              <w:rPr>
                <w:i w:val="0"/>
                <w:sz w:val="28"/>
                <w:szCs w:val="28"/>
              </w:rPr>
            </w:pPr>
            <w:r w:rsidRPr="00A77448">
              <w:rPr>
                <w:i w:val="0"/>
                <w:sz w:val="28"/>
                <w:szCs w:val="28"/>
              </w:rPr>
              <w:t>2. Выписать из каждого текста по одному сложноподчиненному предложе</w:t>
            </w:r>
            <w:r w:rsidRPr="00A77448">
              <w:rPr>
                <w:i w:val="0"/>
                <w:sz w:val="28"/>
                <w:szCs w:val="28"/>
              </w:rPr>
              <w:softHyphen/>
              <w:t>нию, сделать его синтаксический разбор и схему к нему.</w:t>
            </w:r>
          </w:p>
          <w:p w:rsidR="002E3C83" w:rsidRDefault="002E3C83" w:rsidP="002E3C83">
            <w:pPr>
              <w:spacing w:line="360" w:lineRule="auto"/>
              <w:rPr>
                <w:i w:val="0"/>
                <w:sz w:val="28"/>
                <w:szCs w:val="28"/>
              </w:rPr>
            </w:pPr>
          </w:p>
        </w:tc>
      </w:tr>
    </w:tbl>
    <w:p w:rsidR="002E3C83" w:rsidRDefault="002E3C83" w:rsidP="002E3C83">
      <w:pPr>
        <w:rPr>
          <w:b/>
          <w:bCs/>
          <w:i w:val="0"/>
          <w:iCs w:val="0"/>
          <w:sz w:val="28"/>
          <w:szCs w:val="28"/>
        </w:rPr>
      </w:pPr>
    </w:p>
    <w:p w:rsidR="002E3C83" w:rsidRDefault="002E3C83" w:rsidP="002E3C83">
      <w:pPr>
        <w:rPr>
          <w:b/>
          <w:bCs/>
          <w:i w:val="0"/>
          <w:iCs w:val="0"/>
          <w:sz w:val="28"/>
          <w:szCs w:val="28"/>
        </w:rPr>
      </w:pPr>
    </w:p>
    <w:p w:rsidR="002E3C83" w:rsidRDefault="002E3C83" w:rsidP="002E3C83">
      <w:pPr>
        <w:spacing w:line="480" w:lineRule="auto"/>
        <w:jc w:val="center"/>
        <w:rPr>
          <w:bCs/>
          <w:i w:val="0"/>
          <w:iCs w:val="0"/>
          <w:sz w:val="32"/>
          <w:szCs w:val="32"/>
        </w:rPr>
      </w:pPr>
    </w:p>
    <w:p w:rsidR="002E3C83" w:rsidRDefault="002E3C83" w:rsidP="002E3C83">
      <w:pPr>
        <w:spacing w:line="480" w:lineRule="auto"/>
        <w:jc w:val="center"/>
        <w:rPr>
          <w:bCs/>
          <w:i w:val="0"/>
          <w:iCs w:val="0"/>
          <w:sz w:val="32"/>
          <w:szCs w:val="32"/>
        </w:rPr>
      </w:pPr>
    </w:p>
    <w:sectPr w:rsidR="002E3C83" w:rsidSect="0017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671"/>
    <w:multiLevelType w:val="hybridMultilevel"/>
    <w:tmpl w:val="04DEF218"/>
    <w:lvl w:ilvl="0" w:tplc="0FF441D0">
      <w:start w:val="1"/>
      <w:numFmt w:val="decimal"/>
      <w:lvlText w:val="%1."/>
      <w:lvlJc w:val="left"/>
      <w:pPr>
        <w:tabs>
          <w:tab w:val="num" w:pos="200"/>
        </w:tabs>
        <w:ind w:left="2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F2D50"/>
    <w:multiLevelType w:val="hybridMultilevel"/>
    <w:tmpl w:val="4914DAB8"/>
    <w:lvl w:ilvl="0" w:tplc="C192AABC">
      <w:start w:val="1"/>
      <w:numFmt w:val="bullet"/>
      <w:lvlText w:val=""/>
      <w:lvlJc w:val="left"/>
      <w:pPr>
        <w:tabs>
          <w:tab w:val="num" w:pos="200"/>
        </w:tabs>
        <w:ind w:left="20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51950E1C"/>
    <w:multiLevelType w:val="hybridMultilevel"/>
    <w:tmpl w:val="169805E2"/>
    <w:lvl w:ilvl="0" w:tplc="C226A6E2">
      <w:start w:val="1"/>
      <w:numFmt w:val="bullet"/>
      <w:lvlText w:val=""/>
      <w:lvlJc w:val="left"/>
      <w:pPr>
        <w:tabs>
          <w:tab w:val="num" w:pos="560"/>
        </w:tabs>
        <w:ind w:left="5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>
    <w:nsid w:val="7F605011"/>
    <w:multiLevelType w:val="hybridMultilevel"/>
    <w:tmpl w:val="B7CEDEAA"/>
    <w:lvl w:ilvl="0" w:tplc="C226A6E2">
      <w:start w:val="1"/>
      <w:numFmt w:val="bullet"/>
      <w:lvlText w:val=""/>
      <w:lvlJc w:val="left"/>
      <w:pPr>
        <w:tabs>
          <w:tab w:val="num" w:pos="560"/>
        </w:tabs>
        <w:ind w:left="5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3C83"/>
    <w:rsid w:val="001763A2"/>
    <w:rsid w:val="002E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3"/>
    <w:pPr>
      <w:widowControl w:val="0"/>
      <w:autoSpaceDE w:val="0"/>
      <w:autoSpaceDN w:val="0"/>
      <w:adjustRightInd w:val="0"/>
      <w:spacing w:after="0" w:line="260" w:lineRule="auto"/>
      <w:ind w:firstLine="200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9;&#1088;&#1086;&#1082;%2014.ppt" TargetMode="External"/><Relationship Id="rId5" Type="http://schemas.openxmlformats.org/officeDocument/2006/relationships/hyperlink" Target="&#1059;&#1088;&#1086;&#1082;%2013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1541</Words>
  <Characters>8789</Characters>
  <Application>Microsoft Office Word</Application>
  <DocSecurity>0</DocSecurity>
  <Lines>73</Lines>
  <Paragraphs>20</Paragraphs>
  <ScaleCrop>false</ScaleCrop>
  <Company>Grizli777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2011-11-14T15:52:00Z</dcterms:created>
  <dcterms:modified xsi:type="dcterms:W3CDTF">2011-11-14T15:56:00Z</dcterms:modified>
</cp:coreProperties>
</file>