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3A" w:rsidRPr="00F84BE1" w:rsidRDefault="00BD6E3A" w:rsidP="00BD6E3A">
      <w:pPr>
        <w:jc w:val="center"/>
        <w:rPr>
          <w:b/>
          <w:sz w:val="32"/>
          <w:szCs w:val="32"/>
        </w:rPr>
      </w:pPr>
      <w:r w:rsidRPr="00F84BE1">
        <w:rPr>
          <w:b/>
          <w:sz w:val="32"/>
          <w:szCs w:val="32"/>
        </w:rPr>
        <w:t>Сценарий праздника «Мама, я – спортивные друзья».</w:t>
      </w:r>
    </w:p>
    <w:p w:rsidR="00BD6E3A" w:rsidRPr="002462AF" w:rsidRDefault="00BD6E3A" w:rsidP="00BD6E3A">
      <w:pPr>
        <w:rPr>
          <w:sz w:val="18"/>
          <w:szCs w:val="18"/>
        </w:rPr>
      </w:pPr>
    </w:p>
    <w:p w:rsidR="00BD6E3A" w:rsidRPr="00BD6E3A" w:rsidRDefault="00BD6E3A" w:rsidP="00BD6E3A">
      <w:pPr>
        <w:rPr>
          <w:sz w:val="28"/>
          <w:szCs w:val="28"/>
        </w:rPr>
      </w:pPr>
      <w:r w:rsidRPr="00BD6E3A">
        <w:rPr>
          <w:b/>
          <w:sz w:val="28"/>
          <w:szCs w:val="28"/>
        </w:rPr>
        <w:t>Цель:</w:t>
      </w:r>
      <w:r w:rsidRPr="00BD6E3A">
        <w:rPr>
          <w:sz w:val="28"/>
          <w:szCs w:val="28"/>
        </w:rPr>
        <w:t xml:space="preserve"> зарядить детей и мам положительными эмоциями;</w:t>
      </w:r>
    </w:p>
    <w:p w:rsidR="00BD6E3A" w:rsidRPr="00BD6E3A" w:rsidRDefault="00BD6E3A" w:rsidP="00BD6E3A">
      <w:pPr>
        <w:rPr>
          <w:sz w:val="28"/>
          <w:szCs w:val="28"/>
        </w:rPr>
      </w:pPr>
    </w:p>
    <w:p w:rsidR="00BD6E3A" w:rsidRPr="00BD6E3A" w:rsidRDefault="00BD6E3A" w:rsidP="00BD6E3A">
      <w:pPr>
        <w:rPr>
          <w:sz w:val="28"/>
          <w:szCs w:val="28"/>
        </w:rPr>
      </w:pPr>
      <w:r w:rsidRPr="00BD6E3A">
        <w:rPr>
          <w:b/>
          <w:sz w:val="28"/>
          <w:szCs w:val="28"/>
        </w:rPr>
        <w:t>Задачи:</w:t>
      </w:r>
      <w:r w:rsidRPr="00BD6E3A">
        <w:rPr>
          <w:sz w:val="28"/>
          <w:szCs w:val="28"/>
        </w:rPr>
        <w:t xml:space="preserve"> пропагандировать здоровый образ жизни, способствовать приобщению семьи к физкультуре и спорту.</w:t>
      </w:r>
    </w:p>
    <w:p w:rsidR="00BD6E3A" w:rsidRPr="00BD6E3A" w:rsidRDefault="00BD6E3A" w:rsidP="00BD6E3A">
      <w:pPr>
        <w:rPr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Оборудование:</w:t>
      </w:r>
      <w:r w:rsidRPr="00BD6E3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BD6E3A">
        <w:rPr>
          <w:rFonts w:ascii="Times New Roman CYR" w:hAnsi="Times New Roman CYR" w:cs="Times New Roman CYR"/>
          <w:sz w:val="28"/>
          <w:szCs w:val="28"/>
        </w:rPr>
        <w:t>шапочки и элементы костюмов для игры «Репка», кегли, воздушные шары, 2 совка, 2 больших мяча, малые мячи, кубики, ленточки, бубен, 2 корзины, воздушные шары, флажки, рисунки детей для украшения зала.</w:t>
      </w:r>
      <w:proofErr w:type="gramEnd"/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 w:rsidRPr="00BD6E3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BD6E3A">
        <w:rPr>
          <w:rFonts w:ascii="Times New Roman CYR" w:hAnsi="Times New Roman CYR" w:cs="Times New Roman CYR"/>
          <w:sz w:val="28"/>
          <w:szCs w:val="28"/>
        </w:rPr>
        <w:t xml:space="preserve">Добрый день, говорим мы вам. Мы не случайно собрались сегодня  в этот ноябрьский день, в нашем уютном зале. Ведь именно в ноябре мы отмечаем такой праздник, как День Матери. </w:t>
      </w:r>
      <w:proofErr w:type="gramStart"/>
      <w:r w:rsidRPr="00BD6E3A">
        <w:rPr>
          <w:rFonts w:ascii="Times New Roman CYR" w:hAnsi="Times New Roman CYR" w:cs="Times New Roman CYR"/>
          <w:sz w:val="28"/>
          <w:szCs w:val="28"/>
        </w:rPr>
        <w:t>Приветствуем всех мам,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  <w:proofErr w:type="gramEnd"/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От чистого сердца,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Простыми словами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Давайте, друзья,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Мы расскажем о маме.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Обойди весь мир вокруг,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Только знай заранее.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Не найдёшь теплее рук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И нежнее маминых.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Не найдёшь теплее глаз,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Ласковей и строже.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Мама каждому из нас. Всех</w:t>
      </w: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D6E3A">
        <w:rPr>
          <w:rFonts w:ascii="Times New Roman CYR" w:hAnsi="Times New Roman CYR" w:cs="Times New Roman CYR"/>
          <w:sz w:val="28"/>
          <w:szCs w:val="28"/>
        </w:rPr>
        <w:t>людей дороже.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Всех людей дороже.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Сто путей, дорог вокруг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Обойди по свету.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Мама самый лучший друг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Лучше мамы нет.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Добротой она своей,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Ласкою согреет.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Дорожу я больше всех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Мамочкой своею.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Словно солнышко встаёт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От улыбки маминой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Дорожу я больше всех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Добротою маминой.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Сегодня праздник, ярких красок,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Он приходит к нам как друг,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Праздник ласки, праздник сказки,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Добрых глаз и нежных рук.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Это праздник послушанья,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Поздравленья и цветов,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Прилежанья, обожанья,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Праздник самых нежных слов.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Пусть солнышко ласково светит,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Пусть птицы встречают зарю!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О самой чудесной на свете,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О маме моей говорю.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Песня «Мамам для </w:t>
      </w:r>
      <w:proofErr w:type="spellStart"/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мамантёнка</w:t>
      </w:r>
      <w:proofErr w:type="spellEnd"/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1-й конкурс “Репка”.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 w:rsidRPr="00BD6E3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BD6E3A">
        <w:rPr>
          <w:rFonts w:ascii="Times New Roman CYR" w:hAnsi="Times New Roman CYR" w:cs="Times New Roman CYR"/>
          <w:sz w:val="28"/>
          <w:szCs w:val="28"/>
        </w:rPr>
        <w:t xml:space="preserve">Все знают эту сказку!  Бабка за </w:t>
      </w:r>
      <w:proofErr w:type="gramStart"/>
      <w:r w:rsidRPr="00BD6E3A">
        <w:rPr>
          <w:rFonts w:ascii="Times New Roman CYR" w:hAnsi="Times New Roman CYR" w:cs="Times New Roman CYR"/>
          <w:sz w:val="28"/>
          <w:szCs w:val="28"/>
        </w:rPr>
        <w:t>дедку</w:t>
      </w:r>
      <w:proofErr w:type="gramEnd"/>
      <w:r w:rsidRPr="00BD6E3A">
        <w:rPr>
          <w:rFonts w:ascii="Times New Roman CYR" w:hAnsi="Times New Roman CYR" w:cs="Times New Roman CYR"/>
          <w:sz w:val="28"/>
          <w:szCs w:val="28"/>
        </w:rPr>
        <w:t>, дедка за репку... Будем ходить, и бегать врассыпную по залу под музыку. А когда я скажу «Репка!», надо стать друг за другом, как в сказке.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Посмотрите, в нашем огороде выросло сразу две репки. </w:t>
      </w:r>
      <w:proofErr w:type="gramStart"/>
      <w:r w:rsidRPr="00BD6E3A">
        <w:rPr>
          <w:rFonts w:ascii="Times New Roman CYR" w:hAnsi="Times New Roman CYR" w:cs="Times New Roman CYR"/>
          <w:sz w:val="28"/>
          <w:szCs w:val="28"/>
        </w:rPr>
        <w:t>Значит, у нас будет две команды по семь человек – репка, дед, бабка, внучка, Жучка, кошка, мышка.</w:t>
      </w:r>
      <w:proofErr w:type="gramEnd"/>
      <w:r w:rsidRPr="00BD6E3A">
        <w:rPr>
          <w:rFonts w:ascii="Times New Roman CYR" w:hAnsi="Times New Roman CYR" w:cs="Times New Roman CYR"/>
          <w:sz w:val="28"/>
          <w:szCs w:val="28"/>
        </w:rPr>
        <w:t xml:space="preserve"> Посмотрим, какая команда быстрее построится. Наряжайтесь, ребята! (Используются детали костюмов, маски-шапочки и др.)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(Повторить 2 раза.)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2-й конкурс «</w:t>
      </w:r>
      <w:proofErr w:type="spellStart"/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Веникобол</w:t>
      </w:r>
      <w:proofErr w:type="spellEnd"/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Участникам необходимо обвести веником воздушный шарик между кеглей. </w:t>
      </w:r>
    </w:p>
    <w:p w:rsidR="00BD6E3A" w:rsidRPr="00BD6E3A" w:rsidRDefault="00BD6E3A" w:rsidP="00BD6E3A">
      <w:pPr>
        <w:widowControl w:val="0"/>
        <w:tabs>
          <w:tab w:val="left" w:pos="654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По очереди ребёнок, мама. </w:t>
      </w:r>
    </w:p>
    <w:p w:rsidR="00BD6E3A" w:rsidRPr="00BD6E3A" w:rsidRDefault="00BD6E3A" w:rsidP="00BD6E3A">
      <w:pPr>
        <w:widowControl w:val="0"/>
        <w:tabs>
          <w:tab w:val="left" w:pos="654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3-й конкурс — “Веселый пингвин”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D6E3A">
        <w:rPr>
          <w:rFonts w:ascii="Times New Roman CYR" w:hAnsi="Times New Roman CYR" w:cs="Times New Roman CYR"/>
          <w:sz w:val="28"/>
          <w:szCs w:val="28"/>
        </w:rPr>
        <w:t xml:space="preserve">Прыжки с зажатым между коленями мячом до бежать до кубика, обратно бегом. </w:t>
      </w:r>
      <w:proofErr w:type="gramEnd"/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По очереди ребёнок, мама.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4-й конкурс —   «</w:t>
      </w:r>
      <w:proofErr w:type="spellStart"/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Ловишки</w:t>
      </w:r>
      <w:proofErr w:type="spellEnd"/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».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Игра проводится со всеми детьми. Чья мама больше всех поймает детей</w:t>
      </w:r>
      <w:proofErr w:type="gramStart"/>
      <w:r w:rsidRPr="00BD6E3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BD6E3A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Pr="00BD6E3A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BD6E3A">
        <w:rPr>
          <w:rFonts w:ascii="Times New Roman CYR" w:hAnsi="Times New Roman CYR" w:cs="Times New Roman CYR"/>
          <w:sz w:val="28"/>
          <w:szCs w:val="28"/>
        </w:rPr>
        <w:t>бручи)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ЧАСТУШКИ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D6E3A" w:rsidRPr="00BD6E3A" w:rsidTr="007D0F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Почему не любит папа,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Когда мама красится?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Потому, что сразу мама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Всем мужчинам нравится!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Мама утром на работу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От семьи сбегает.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Это мамочка от нас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Просто отдыхает!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Мама села на диету,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Отдаёт мне все конфеты.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Если б не было диет,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Не видать бы мне конфет!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И в кого ты уродился? –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Мама удивляется.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Разумеется, в неё.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Кто же сомневается?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Снова в доме тарарам,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Папа зол до чёртиков.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Мама в парке по утрам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маечке</w:t>
            </w:r>
            <w:proofErr w:type="spellEnd"/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в шортиках!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Мы на речке всей семьёй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Поиграли в салочки.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Папа плавал, как топор,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Мама – как русалочка!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Мама мне твердит с пелёнок: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- Папа – наш большой ребёнок!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Муси-пуси-ладушки</w:t>
            </w:r>
            <w:proofErr w:type="spellEnd"/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Он – ребёнок бабушки!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Всё вопросы  и  вопросы,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А у нас один ответ: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Лучше мамы, – кто ни спросит, –</w:t>
            </w:r>
          </w:p>
          <w:p w:rsidR="00BD6E3A" w:rsidRPr="00BD6E3A" w:rsidRDefault="00BD6E3A" w:rsidP="007D0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E3A">
              <w:rPr>
                <w:rFonts w:ascii="Times New Roman CYR" w:hAnsi="Times New Roman CYR" w:cs="Times New Roman CYR"/>
                <w:sz w:val="28"/>
                <w:szCs w:val="28"/>
              </w:rPr>
              <w:t>Никого на свете нет!</w:t>
            </w:r>
          </w:p>
        </w:tc>
      </w:tr>
    </w:tbl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5-й конкурс —  «Пылесос»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Мячи, разбросанные по полу, нужно собрать совком, не помогая себе ни рукой, ни ногами. Мяч нужно к чему-то прижать, чтобы он вкатился на совок. Пойманные мячи собирают в корзину.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По очереди ребёнок, мама.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6-й конкурс —  «Воздушный шар» 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Лопнуть воздушный шар определенного цвета, сев на него.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По очереди ребёнок, мама.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7-й конкурс - «Пуговка» </w:t>
      </w:r>
      <w:r w:rsidRPr="00BD6E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Нужно пришить быстро и качественно пуговицу к  платочку. Сложность в том, что пуговица вырезана из цветного картона и имеет диаметр – </w:t>
      </w:r>
      <w:smartTag w:uri="urn:schemas-microsoft-com:office:smarttags" w:element="metricconverter">
        <w:smartTagPr>
          <w:attr w:name="ProductID" w:val="20 см"/>
        </w:smartTagPr>
        <w:r w:rsidRPr="00BD6E3A">
          <w:rPr>
            <w:rFonts w:ascii="Times New Roman CYR" w:hAnsi="Times New Roman CYR" w:cs="Times New Roman CYR"/>
            <w:sz w:val="28"/>
            <w:szCs w:val="28"/>
          </w:rPr>
          <w:t>20 см</w:t>
        </w:r>
      </w:smartTag>
      <w:r w:rsidRPr="00BD6E3A">
        <w:rPr>
          <w:rFonts w:ascii="Times New Roman CYR" w:hAnsi="Times New Roman CYR" w:cs="Times New Roman CYR"/>
          <w:sz w:val="28"/>
          <w:szCs w:val="28"/>
        </w:rPr>
        <w:t>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Мамы.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8 -</w:t>
      </w:r>
      <w:proofErr w:type="spellStart"/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proofErr w:type="spellEnd"/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 —  «Картошечка»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На самую длинную кожуру.  Участвуют мамы.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Подведение итогов. Награждение детей и мам.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 xml:space="preserve">С вас, родные наши мамы,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Будем брать пример во всем.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Пусть звенят повсюду песни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lastRenderedPageBreak/>
        <w:t xml:space="preserve"> Про любимых наших мам,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Мы за все, за все, родные,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Говорим: “Спасибо вам!” (Все вместе)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Мы наш праздник завершаем,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Милым мамам пожелаем,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Чтобы мамы не старели,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Молодели, хорошели.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Мы желаем нашим мамам,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Никогда не унывать,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С каждым годом быть всё краше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И поменьше нас ругать.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Пусть невзгоды и печали,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Обойдут вас стороной,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Чтобы каждый день недели,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Был для вас как, выходной.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Р.: </w:t>
      </w:r>
      <w:r w:rsidRPr="00BD6E3A">
        <w:rPr>
          <w:rFonts w:ascii="Times New Roman CYR" w:hAnsi="Times New Roman CYR" w:cs="Times New Roman CYR"/>
          <w:sz w:val="28"/>
          <w:szCs w:val="28"/>
        </w:rPr>
        <w:t>Мы хотим, чтоб без причины,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Вам дарили бы цветы.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Улыбались все мужчины,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>От вашей чудной красоты.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 w:rsidRPr="00BD6E3A">
        <w:rPr>
          <w:rFonts w:ascii="Times New Roman CYR" w:hAnsi="Times New Roman CYR" w:cs="Times New Roman CYR"/>
          <w:sz w:val="28"/>
          <w:szCs w:val="28"/>
        </w:rPr>
        <w:t xml:space="preserve">Наш вечер подошел к концу. Мы благодарим всех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участников конкурса за внимание к детям, за доставленное удовольствие и праздничное настроение. Пусть совместная подготовка к праздникам 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 Дети приглашают мам на совместный танец под песню «Дружба»</w:t>
      </w: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6E3A" w:rsidRPr="00BD6E3A" w:rsidRDefault="00BD6E3A" w:rsidP="00BD6E3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6E3A">
        <w:rPr>
          <w:rFonts w:ascii="Times New Roman CYR" w:hAnsi="Times New Roman CYR" w:cs="Times New Roman CYR"/>
          <w:sz w:val="28"/>
          <w:szCs w:val="28"/>
        </w:rPr>
        <w:t xml:space="preserve">Воспитатель приглашает всех на чаепитие. </w:t>
      </w:r>
    </w:p>
    <w:p w:rsidR="00BD6E3A" w:rsidRPr="00A369E3" w:rsidRDefault="00BD6E3A" w:rsidP="00BD6E3A"/>
    <w:p w:rsidR="00BD6E3A" w:rsidRPr="00A369E3" w:rsidRDefault="00BD6E3A" w:rsidP="00BD6E3A"/>
    <w:p w:rsidR="00BD6E3A" w:rsidRPr="00A369E3" w:rsidRDefault="00BD6E3A" w:rsidP="00BD6E3A"/>
    <w:p w:rsidR="00BD6E3A" w:rsidRPr="00A369E3" w:rsidRDefault="00BD6E3A" w:rsidP="00BD6E3A"/>
    <w:p w:rsidR="00BD6E3A" w:rsidRPr="00A369E3" w:rsidRDefault="00BD6E3A" w:rsidP="00BD6E3A"/>
    <w:p w:rsidR="004912EC" w:rsidRDefault="004912EC" w:rsidP="00BD6E3A"/>
    <w:sectPr w:rsidR="004912EC" w:rsidSect="00BD6E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6E3A"/>
    <w:rsid w:val="004912EC"/>
    <w:rsid w:val="00BD6E3A"/>
    <w:rsid w:val="00F2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2013-11-28T08:22:00Z</dcterms:created>
  <dcterms:modified xsi:type="dcterms:W3CDTF">2013-11-28T08:23:00Z</dcterms:modified>
</cp:coreProperties>
</file>