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CD" w:rsidRPr="00905DCD" w:rsidRDefault="00905DCD" w:rsidP="00905DCD">
      <w:pPr>
        <w:ind w:firstLine="708"/>
        <w:jc w:val="center"/>
        <w:rPr>
          <w:b/>
        </w:rPr>
      </w:pPr>
      <w:r w:rsidRPr="00905DCD">
        <w:rPr>
          <w:b/>
        </w:rPr>
        <w:t>Информационно-практический проект  для детей и род</w:t>
      </w:r>
      <w:r w:rsidRPr="00905DCD">
        <w:rPr>
          <w:b/>
        </w:rPr>
        <w:t>и</w:t>
      </w:r>
      <w:r w:rsidRPr="00905DCD">
        <w:rPr>
          <w:b/>
        </w:rPr>
        <w:t>телей</w:t>
      </w:r>
    </w:p>
    <w:p w:rsidR="00905DCD" w:rsidRPr="00905DCD" w:rsidRDefault="00905DCD" w:rsidP="00905DCD">
      <w:pPr>
        <w:jc w:val="center"/>
        <w:rPr>
          <w:b/>
        </w:rPr>
      </w:pPr>
      <w:r w:rsidRPr="00905DCD">
        <w:rPr>
          <w:b/>
        </w:rPr>
        <w:t>I младшей группы</w:t>
      </w:r>
    </w:p>
    <w:p w:rsidR="00905DCD" w:rsidRDefault="00905DCD" w:rsidP="00905DCD">
      <w:r>
        <w:t>«Наши умелые пальчики»</w:t>
      </w:r>
    </w:p>
    <w:p w:rsidR="00905DCD" w:rsidRDefault="00905DCD" w:rsidP="00905DCD">
      <w:r>
        <w:t xml:space="preserve"> </w:t>
      </w:r>
      <w:r>
        <w:rPr>
          <w:b/>
        </w:rPr>
        <w:t>Автор проекта:</w:t>
      </w:r>
      <w:r>
        <w:t xml:space="preserve"> </w:t>
      </w:r>
      <w:proofErr w:type="spellStart"/>
      <w:r>
        <w:t>Илле</w:t>
      </w:r>
      <w:proofErr w:type="spellEnd"/>
      <w:r>
        <w:t xml:space="preserve"> Ксения Викторовна, </w:t>
      </w:r>
    </w:p>
    <w:p w:rsidR="00905DCD" w:rsidRDefault="00905DCD" w:rsidP="00905DCD">
      <w:r>
        <w:t xml:space="preserve">воспитатель ГДОУ №125 </w:t>
      </w:r>
    </w:p>
    <w:p w:rsidR="00905DCD" w:rsidRDefault="00905DCD" w:rsidP="00905DCD">
      <w:r>
        <w:t xml:space="preserve">Выборгского района Санкт-Петербурга </w:t>
      </w:r>
    </w:p>
    <w:p w:rsidR="00905DCD" w:rsidRDefault="00905DCD" w:rsidP="00905DCD">
      <w:r w:rsidRPr="00307986">
        <w:rPr>
          <w:b/>
        </w:rPr>
        <w:t>Цель проекта</w:t>
      </w:r>
      <w:r>
        <w:t>: развивать мелкую моторику пальцев рук воспитанн</w:t>
      </w:r>
      <w:r>
        <w:t>и</w:t>
      </w:r>
      <w:r>
        <w:t xml:space="preserve">ков. </w:t>
      </w:r>
    </w:p>
    <w:p w:rsidR="00905DCD" w:rsidRDefault="00905DCD" w:rsidP="00905DCD">
      <w:r w:rsidRPr="00307986">
        <w:rPr>
          <w:b/>
        </w:rPr>
        <w:t>Участники проекта</w:t>
      </w:r>
      <w:r>
        <w:t>: дети первой младшей группы, родители воспитанн</w:t>
      </w:r>
      <w:r>
        <w:t>и</w:t>
      </w:r>
      <w:r>
        <w:t xml:space="preserve">ков, воспитатели группы. </w:t>
      </w:r>
    </w:p>
    <w:p w:rsidR="00905DCD" w:rsidRDefault="00905DCD" w:rsidP="00905DCD">
      <w:r w:rsidRPr="00307986">
        <w:rPr>
          <w:b/>
        </w:rPr>
        <w:t xml:space="preserve">Тип проекта:  </w:t>
      </w:r>
      <w:r>
        <w:t xml:space="preserve">информационно-практический </w:t>
      </w:r>
    </w:p>
    <w:p w:rsidR="00905DCD" w:rsidRDefault="00905DCD" w:rsidP="00905DCD">
      <w:r>
        <w:t>Актуальность данного проекта заключается в том, что на данном этапе сущ</w:t>
      </w:r>
      <w:r>
        <w:t>е</w:t>
      </w:r>
      <w:r>
        <w:t>ственной является проблематика развития активного словаря у детей мла</w:t>
      </w:r>
      <w:r>
        <w:t>д</w:t>
      </w:r>
      <w:r>
        <w:t>шего школьного возраста.</w:t>
      </w:r>
    </w:p>
    <w:p w:rsidR="00905DCD" w:rsidRDefault="00905DCD" w:rsidP="00905DCD">
      <w:r w:rsidRPr="00D94384">
        <w:t>Продолжительность проекта:</w:t>
      </w:r>
      <w:r>
        <w:t xml:space="preserve"> </w:t>
      </w:r>
      <w:proofErr w:type="gramStart"/>
      <w:r>
        <w:t>долгосрочный</w:t>
      </w:r>
      <w:proofErr w:type="gramEnd"/>
      <w:r>
        <w:t xml:space="preserve"> </w:t>
      </w:r>
    </w:p>
    <w:p w:rsidR="00905DCD" w:rsidRPr="002675A9" w:rsidRDefault="00905DCD" w:rsidP="00905DCD">
      <w:pPr>
        <w:rPr>
          <w:b/>
        </w:rPr>
      </w:pPr>
      <w:r w:rsidRPr="002675A9">
        <w:rPr>
          <w:b/>
        </w:rPr>
        <w:t>Задачи:</w:t>
      </w:r>
    </w:p>
    <w:p w:rsidR="00905DCD" w:rsidRDefault="00905DCD" w:rsidP="00905DCD">
      <w:r>
        <w:t>Развивать эмоционально-личностную сферу ребенка</w:t>
      </w:r>
    </w:p>
    <w:p w:rsidR="00905DCD" w:rsidRDefault="00905DCD" w:rsidP="00905DCD">
      <w:r>
        <w:t>Познакомить с упражнениями пальчиковой гимнастики, сопровожда</w:t>
      </w:r>
      <w:r>
        <w:t>е</w:t>
      </w:r>
      <w:r>
        <w:t>мыми словами</w:t>
      </w:r>
    </w:p>
    <w:p w:rsidR="00905DCD" w:rsidRDefault="00905DCD" w:rsidP="00905DCD">
      <w:r>
        <w:t xml:space="preserve"> Расширять педагогическую грамотность родителей по вопросам развития мелкой моторики рук</w:t>
      </w:r>
    </w:p>
    <w:p w:rsidR="00905DCD" w:rsidRDefault="00905DCD" w:rsidP="00905DCD">
      <w:r>
        <w:t>Способствовать вовлечению родителей в совместную игровую деятел</w:t>
      </w:r>
      <w:r>
        <w:t>ь</w:t>
      </w:r>
      <w:r>
        <w:t>ность с детьми</w:t>
      </w:r>
    </w:p>
    <w:p w:rsidR="00905DCD" w:rsidRDefault="00905DCD" w:rsidP="00905DCD">
      <w:r w:rsidRPr="00307986">
        <w:rPr>
          <w:b/>
        </w:rPr>
        <w:t>Оборудование</w:t>
      </w:r>
      <w:r>
        <w:t xml:space="preserve">: видеопроектор, ноутбук </w:t>
      </w:r>
    </w:p>
    <w:p w:rsidR="00905DCD" w:rsidRPr="002675A9" w:rsidRDefault="00905DCD" w:rsidP="00905DCD">
      <w:pPr>
        <w:rPr>
          <w:b/>
        </w:rPr>
      </w:pPr>
      <w:r w:rsidRPr="002675A9">
        <w:rPr>
          <w:b/>
        </w:rPr>
        <w:t>Распределение работ по этапам проекта:</w:t>
      </w:r>
    </w:p>
    <w:p w:rsidR="00905DCD" w:rsidRDefault="00905DCD" w:rsidP="00905DCD">
      <w:r>
        <w:rPr>
          <w:b/>
        </w:rPr>
        <w:t xml:space="preserve">Подготовительный: </w:t>
      </w:r>
      <w:r>
        <w:t>определяет цели и задачи, сбор и уточнение информации, составление плана деятельности, нахождение социальных пар</w:t>
      </w:r>
      <w:r>
        <w:t>т</w:t>
      </w:r>
      <w:r>
        <w:t>неров.</w:t>
      </w:r>
    </w:p>
    <w:p w:rsidR="00905DCD" w:rsidRPr="00905DCD" w:rsidRDefault="00905DCD" w:rsidP="00905DCD">
      <w:proofErr w:type="gramStart"/>
      <w:r>
        <w:rPr>
          <w:b/>
        </w:rPr>
        <w:t>Практический</w:t>
      </w:r>
      <w:proofErr w:type="gramEnd"/>
      <w:r>
        <w:rPr>
          <w:b/>
        </w:rPr>
        <w:t xml:space="preserve">:  </w:t>
      </w:r>
      <w:r>
        <w:t>применение полученных знаний в садике и дома.</w:t>
      </w:r>
    </w:p>
    <w:p w:rsidR="00905DCD" w:rsidRPr="0028334D" w:rsidRDefault="00905DCD" w:rsidP="00905DCD">
      <w:r w:rsidRPr="002675A9">
        <w:rPr>
          <w:b/>
        </w:rPr>
        <w:t>Заключительный этап:</w:t>
      </w:r>
      <w:r w:rsidRPr="00126FDD">
        <w:t xml:space="preserve"> </w:t>
      </w:r>
      <w:r w:rsidRPr="00126FDD">
        <w:rPr>
          <w:rFonts w:eastAsia="Calibri"/>
        </w:rPr>
        <w:t xml:space="preserve">проведение итогового мероприятия  </w:t>
      </w:r>
      <w:r w:rsidRPr="00126FDD">
        <w:t xml:space="preserve">в группе – </w:t>
      </w:r>
      <w:r w:rsidRPr="0028334D">
        <w:t>«Наши умелые пальчики».</w:t>
      </w:r>
    </w:p>
    <w:p w:rsidR="00905DCD" w:rsidRPr="002675A9" w:rsidRDefault="00905DCD" w:rsidP="00905DCD">
      <w:pPr>
        <w:rPr>
          <w:b/>
        </w:rPr>
      </w:pPr>
      <w:r w:rsidRPr="002675A9">
        <w:rPr>
          <w:b/>
        </w:rPr>
        <w:lastRenderedPageBreak/>
        <w:t>Сроки проведения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05DCD" w:rsidTr="00892DCE">
        <w:trPr>
          <w:jc w:val="center"/>
        </w:trPr>
        <w:tc>
          <w:tcPr>
            <w:tcW w:w="3190" w:type="dxa"/>
          </w:tcPr>
          <w:p w:rsidR="00905DCD" w:rsidRDefault="00905DCD" w:rsidP="00892DCE">
            <w:r>
              <w:t>Подготовител</w:t>
            </w:r>
            <w:r>
              <w:t>ь</w:t>
            </w:r>
            <w:r>
              <w:t>ный</w:t>
            </w:r>
          </w:p>
        </w:tc>
        <w:tc>
          <w:tcPr>
            <w:tcW w:w="3190" w:type="dxa"/>
          </w:tcPr>
          <w:p w:rsidR="00905DCD" w:rsidRDefault="00905DCD" w:rsidP="00892DCE">
            <w:r>
              <w:t>Подготовка род</w:t>
            </w:r>
            <w:r>
              <w:t>и</w:t>
            </w:r>
            <w:r>
              <w:t>телей и детей к внедрению ко</w:t>
            </w:r>
            <w:r>
              <w:t>м</w:t>
            </w:r>
            <w:r>
              <w:t>плекса пальчиковой гимн</w:t>
            </w:r>
            <w:r>
              <w:t>а</w:t>
            </w:r>
            <w:r>
              <w:t>стики</w:t>
            </w:r>
          </w:p>
        </w:tc>
        <w:tc>
          <w:tcPr>
            <w:tcW w:w="3191" w:type="dxa"/>
          </w:tcPr>
          <w:p w:rsidR="00905DCD" w:rsidRDefault="00905DCD" w:rsidP="00892DCE">
            <w:r>
              <w:t>01.11.2013 – 15.11.2013</w:t>
            </w:r>
          </w:p>
        </w:tc>
      </w:tr>
      <w:tr w:rsidR="00905DCD" w:rsidTr="00892DCE">
        <w:trPr>
          <w:jc w:val="center"/>
        </w:trPr>
        <w:tc>
          <w:tcPr>
            <w:tcW w:w="3190" w:type="dxa"/>
          </w:tcPr>
          <w:p w:rsidR="00905DCD" w:rsidRDefault="00905DCD" w:rsidP="00892DCE">
            <w:r>
              <w:t>Практический</w:t>
            </w:r>
          </w:p>
        </w:tc>
        <w:tc>
          <w:tcPr>
            <w:tcW w:w="3190" w:type="dxa"/>
          </w:tcPr>
          <w:p w:rsidR="00905DCD" w:rsidRPr="00293146" w:rsidRDefault="00905DCD" w:rsidP="00892DCE">
            <w:r>
              <w:t>-</w:t>
            </w:r>
            <w:r w:rsidRPr="00293146">
              <w:t>Развивать эмоционал</w:t>
            </w:r>
            <w:r w:rsidRPr="00293146">
              <w:t>ь</w:t>
            </w:r>
            <w:r w:rsidRPr="00293146">
              <w:t>но-личностную сферу р</w:t>
            </w:r>
            <w:r w:rsidRPr="00293146">
              <w:t>е</w:t>
            </w:r>
            <w:r w:rsidRPr="00293146">
              <w:t>бенка</w:t>
            </w:r>
          </w:p>
          <w:p w:rsidR="00905DCD" w:rsidRPr="00293146" w:rsidRDefault="00905DCD" w:rsidP="00892DCE">
            <w:r>
              <w:t xml:space="preserve">- </w:t>
            </w:r>
            <w:r w:rsidRPr="00293146">
              <w:t>Познакомить с упражнениями пальч</w:t>
            </w:r>
            <w:r w:rsidRPr="00293146">
              <w:t>и</w:t>
            </w:r>
            <w:r w:rsidRPr="00293146">
              <w:t>ковой гимнастики, сопровождаемыми сл</w:t>
            </w:r>
            <w:r w:rsidRPr="00293146">
              <w:t>о</w:t>
            </w:r>
            <w:r w:rsidRPr="00293146">
              <w:t>вами</w:t>
            </w:r>
          </w:p>
          <w:p w:rsidR="00905DCD" w:rsidRDefault="00905DCD" w:rsidP="00892DCE">
            <w:r>
              <w:t xml:space="preserve">- </w:t>
            </w:r>
            <w:r w:rsidRPr="00293146">
              <w:t>Расширять педагогич</w:t>
            </w:r>
            <w:r w:rsidRPr="00293146">
              <w:t>е</w:t>
            </w:r>
            <w:r w:rsidRPr="00293146">
              <w:t>скую грамотность род</w:t>
            </w:r>
            <w:r w:rsidRPr="00293146">
              <w:t>и</w:t>
            </w:r>
            <w:r w:rsidRPr="00293146">
              <w:t>телей по вопросам ра</w:t>
            </w:r>
            <w:r w:rsidRPr="00293146">
              <w:t>з</w:t>
            </w:r>
            <w:r w:rsidRPr="00293146">
              <w:t>вития мелкой м</w:t>
            </w:r>
            <w:r w:rsidRPr="00293146">
              <w:t>о</w:t>
            </w:r>
            <w:r w:rsidRPr="00293146">
              <w:t>торики рук</w:t>
            </w:r>
          </w:p>
        </w:tc>
        <w:tc>
          <w:tcPr>
            <w:tcW w:w="3191" w:type="dxa"/>
          </w:tcPr>
          <w:p w:rsidR="00905DCD" w:rsidRDefault="00905DCD" w:rsidP="00892DCE">
            <w:r>
              <w:t>15.11.2013 – 15.03.2014</w:t>
            </w:r>
          </w:p>
        </w:tc>
      </w:tr>
      <w:tr w:rsidR="00905DCD" w:rsidTr="00892DCE">
        <w:trPr>
          <w:jc w:val="center"/>
        </w:trPr>
        <w:tc>
          <w:tcPr>
            <w:tcW w:w="3190" w:type="dxa"/>
          </w:tcPr>
          <w:p w:rsidR="00905DCD" w:rsidRDefault="00905DCD" w:rsidP="00892DCE">
            <w:r>
              <w:t>Заключительный</w:t>
            </w:r>
          </w:p>
        </w:tc>
        <w:tc>
          <w:tcPr>
            <w:tcW w:w="3190" w:type="dxa"/>
          </w:tcPr>
          <w:p w:rsidR="00905DCD" w:rsidRPr="00076486" w:rsidRDefault="00905DCD" w:rsidP="00892DCE">
            <w:pPr>
              <w:rPr>
                <w:color w:val="FF0000"/>
              </w:rPr>
            </w:pPr>
            <w:r>
              <w:t>-</w:t>
            </w:r>
            <w:r w:rsidRPr="00E938C7">
              <w:t>Анализ результатов по завершению пров</w:t>
            </w:r>
            <w:r w:rsidRPr="00E938C7">
              <w:t>е</w:t>
            </w:r>
            <w:r w:rsidRPr="00E938C7">
              <w:t>дения комплекса пал</w:t>
            </w:r>
            <w:r w:rsidRPr="00E938C7">
              <w:t>ь</w:t>
            </w:r>
            <w:r w:rsidRPr="00E938C7">
              <w:t>чиковой гимн</w:t>
            </w:r>
            <w:r w:rsidRPr="00E938C7">
              <w:t>а</w:t>
            </w:r>
            <w:r w:rsidRPr="00E938C7">
              <w:t>стики</w:t>
            </w:r>
          </w:p>
        </w:tc>
        <w:tc>
          <w:tcPr>
            <w:tcW w:w="3191" w:type="dxa"/>
          </w:tcPr>
          <w:p w:rsidR="00905DCD" w:rsidRDefault="00905DCD" w:rsidP="00892DCE">
            <w:r>
              <w:t>20.03.2014</w:t>
            </w:r>
          </w:p>
        </w:tc>
      </w:tr>
    </w:tbl>
    <w:p w:rsidR="00905DCD" w:rsidRDefault="00905DCD" w:rsidP="00905DCD"/>
    <w:p w:rsidR="00905DCD" w:rsidRDefault="00905DCD" w:rsidP="00905DCD">
      <w:pPr>
        <w:rPr>
          <w:b/>
        </w:rPr>
      </w:pPr>
    </w:p>
    <w:p w:rsidR="00905DCD" w:rsidRDefault="00905DCD" w:rsidP="00905DCD">
      <w:pPr>
        <w:rPr>
          <w:b/>
        </w:rPr>
      </w:pPr>
    </w:p>
    <w:p w:rsidR="00905DCD" w:rsidRDefault="00905DCD" w:rsidP="00905DCD">
      <w:pPr>
        <w:rPr>
          <w:b/>
        </w:rPr>
      </w:pPr>
    </w:p>
    <w:p w:rsidR="00905DCD" w:rsidRDefault="00905DCD" w:rsidP="00905DCD">
      <w:pPr>
        <w:rPr>
          <w:b/>
        </w:rPr>
      </w:pPr>
    </w:p>
    <w:p w:rsidR="00905DCD" w:rsidRDefault="00905DCD" w:rsidP="00905DCD">
      <w:pPr>
        <w:rPr>
          <w:b/>
        </w:rPr>
      </w:pPr>
    </w:p>
    <w:p w:rsidR="00905DCD" w:rsidRPr="00905DCD" w:rsidRDefault="00905DCD" w:rsidP="00905DCD">
      <w:pPr>
        <w:jc w:val="center"/>
        <w:rPr>
          <w:b/>
        </w:rPr>
      </w:pPr>
      <w:r>
        <w:rPr>
          <w:b/>
        </w:rPr>
        <w:lastRenderedPageBreak/>
        <w:t>Итоговое</w:t>
      </w:r>
      <w:r w:rsidRPr="00905DCD">
        <w:rPr>
          <w:b/>
        </w:rPr>
        <w:t xml:space="preserve"> мероприятие «Наши умелые пальчики»</w:t>
      </w:r>
    </w:p>
    <w:p w:rsidR="00905DCD" w:rsidRPr="0047610B" w:rsidRDefault="00905DCD" w:rsidP="00905DCD">
      <w:pPr>
        <w:autoSpaceDE w:val="0"/>
        <w:autoSpaceDN w:val="0"/>
        <w:adjustRightInd w:val="0"/>
        <w:rPr>
          <w:lang w:bidi="mr-IN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292735</wp:posOffset>
            </wp:positionV>
            <wp:extent cx="2057400" cy="1724025"/>
            <wp:effectExtent l="19050" t="0" r="0" b="0"/>
            <wp:wrapTight wrapText="bothSides">
              <wp:wrapPolygon edited="0">
                <wp:start x="-200" y="0"/>
                <wp:lineTo x="-200" y="21481"/>
                <wp:lineTo x="21600" y="21481"/>
                <wp:lineTo x="21600" y="0"/>
                <wp:lineTo x="-2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10B">
        <w:rPr>
          <w:b/>
          <w:bCs/>
          <w:lang w:bidi="mr-IN"/>
        </w:rPr>
        <w:t>«</w:t>
      </w:r>
      <w:r>
        <w:rPr>
          <w:rFonts w:ascii="Times New Roman CYR" w:hAnsi="Times New Roman CYR" w:cs="Times New Roman CYR"/>
          <w:b/>
          <w:bCs/>
          <w:lang w:bidi="mr-IN"/>
        </w:rPr>
        <w:t>Домик</w:t>
      </w:r>
      <w:r w:rsidRPr="0047610B">
        <w:rPr>
          <w:b/>
          <w:bCs/>
          <w:lang w:bidi="mr-IN"/>
        </w:rPr>
        <w:t xml:space="preserve">» 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>Дом стоит с трубой и крышей,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>На балкон гулять я вышел.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i/>
          <w:iCs/>
          <w:lang w:bidi="mr-IN"/>
        </w:rPr>
      </w:pPr>
      <w:r>
        <w:rPr>
          <w:rFonts w:ascii="Times New Roman CYR" w:hAnsi="Times New Roman CYR" w:cs="Times New Roman CYR"/>
          <w:i/>
          <w:iCs/>
          <w:lang w:bidi="mr-IN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</w:t>
      </w:r>
      <w:r>
        <w:rPr>
          <w:rFonts w:ascii="Times New Roman CYR" w:hAnsi="Times New Roman CYR" w:cs="Times New Roman CYR"/>
          <w:i/>
          <w:iCs/>
          <w:lang w:bidi="mr-IN"/>
        </w:rPr>
        <w:t>у</w:t>
      </w:r>
      <w:r>
        <w:rPr>
          <w:rFonts w:ascii="Times New Roman CYR" w:hAnsi="Times New Roman CYR" w:cs="Times New Roman CYR"/>
          <w:i/>
          <w:iCs/>
          <w:lang w:bidi="mr-IN"/>
        </w:rPr>
        <w:t>га, выполняя прямую линию (труба, балкон).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lang w:bidi="mr-IN"/>
        </w:rPr>
      </w:pPr>
    </w:p>
    <w:p w:rsidR="00905DCD" w:rsidRPr="0047610B" w:rsidRDefault="00905DCD" w:rsidP="00905DCD">
      <w:pPr>
        <w:autoSpaceDE w:val="0"/>
        <w:autoSpaceDN w:val="0"/>
        <w:adjustRightInd w:val="0"/>
        <w:rPr>
          <w:lang w:bidi="mr-IN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328295</wp:posOffset>
            </wp:positionV>
            <wp:extent cx="1333500" cy="1743075"/>
            <wp:effectExtent l="19050" t="0" r="0" b="0"/>
            <wp:wrapTight wrapText="bothSides">
              <wp:wrapPolygon edited="0">
                <wp:start x="-309" y="0"/>
                <wp:lineTo x="-309" y="21482"/>
                <wp:lineTo x="21600" y="21482"/>
                <wp:lineTo x="21600" y="0"/>
                <wp:lineTo x="-30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10B">
        <w:rPr>
          <w:b/>
          <w:bCs/>
          <w:lang w:bidi="mr-IN"/>
        </w:rPr>
        <w:t>«</w:t>
      </w:r>
      <w:r>
        <w:rPr>
          <w:rFonts w:ascii="Times New Roman CYR" w:hAnsi="Times New Roman CYR" w:cs="Times New Roman CYR"/>
          <w:b/>
          <w:bCs/>
          <w:lang w:bidi="mr-IN"/>
        </w:rPr>
        <w:t>Очки</w:t>
      </w:r>
      <w:r w:rsidRPr="0047610B">
        <w:rPr>
          <w:b/>
          <w:bCs/>
          <w:lang w:bidi="mr-IN"/>
        </w:rPr>
        <w:t>»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>Бабушка очки надела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>И внучонка разглядела.</w:t>
      </w: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lang w:bidi="mr-IN"/>
        </w:rPr>
      </w:pPr>
      <w:r>
        <w:rPr>
          <w:rFonts w:ascii="Times New Roman CYR" w:hAnsi="Times New Roman CYR" w:cs="Times New Roman CYR"/>
          <w:i/>
          <w:iCs/>
          <w:lang w:bidi="mr-IN"/>
        </w:rPr>
        <w:t xml:space="preserve">Большой палец правой и левой руки вместе с остальными образуют колечко. Колечки поднести к глазам. </w:t>
      </w:r>
    </w:p>
    <w:p w:rsidR="00905DCD" w:rsidRDefault="00905DCD" w:rsidP="00905DCD">
      <w:pPr>
        <w:autoSpaceDE w:val="0"/>
        <w:autoSpaceDN w:val="0"/>
        <w:adjustRightInd w:val="0"/>
        <w:rPr>
          <w:b/>
          <w:b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b/>
          <w:b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b/>
          <w:bCs/>
          <w:lang w:bidi="mr-IN"/>
        </w:rPr>
      </w:pPr>
    </w:p>
    <w:p w:rsidR="00905DCD" w:rsidRPr="0047610B" w:rsidRDefault="00905DCD" w:rsidP="00905DCD">
      <w:pPr>
        <w:autoSpaceDE w:val="0"/>
        <w:autoSpaceDN w:val="0"/>
        <w:adjustRightInd w:val="0"/>
        <w:rPr>
          <w:lang w:bidi="mr-IN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306705</wp:posOffset>
            </wp:positionV>
            <wp:extent cx="2066925" cy="1952625"/>
            <wp:effectExtent l="19050" t="0" r="9525" b="0"/>
            <wp:wrapTight wrapText="bothSides">
              <wp:wrapPolygon edited="0">
                <wp:start x="-199" y="0"/>
                <wp:lineTo x="-199" y="21495"/>
                <wp:lineTo x="21700" y="21495"/>
                <wp:lineTo x="21700" y="0"/>
                <wp:lineTo x="-199" y="0"/>
              </wp:wrapPolygon>
            </wp:wrapTight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10B">
        <w:rPr>
          <w:b/>
          <w:bCs/>
          <w:lang w:bidi="mr-IN"/>
        </w:rPr>
        <w:t>«</w:t>
      </w:r>
      <w:r>
        <w:rPr>
          <w:rFonts w:ascii="Times New Roman CYR" w:hAnsi="Times New Roman CYR" w:cs="Times New Roman CYR"/>
          <w:b/>
          <w:bCs/>
          <w:lang w:bidi="mr-IN"/>
        </w:rPr>
        <w:t>Флажок</w:t>
      </w:r>
      <w:r w:rsidRPr="0047610B">
        <w:rPr>
          <w:b/>
          <w:bCs/>
          <w:lang w:bidi="mr-IN"/>
        </w:rPr>
        <w:t>»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>Я в руке - флажок держу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>И ребятам им машу.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lang w:bidi="mr-IN"/>
        </w:rPr>
      </w:pPr>
    </w:p>
    <w:p w:rsidR="00905DCD" w:rsidRPr="00EF247B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lang w:bidi="mr-IN"/>
        </w:rPr>
      </w:pPr>
      <w:r w:rsidRPr="00EF247B">
        <w:rPr>
          <w:rFonts w:ascii="Times New Roman CYR" w:hAnsi="Times New Roman CYR" w:cs="Times New Roman CYR"/>
          <w:i/>
          <w:lang w:bidi="mr-IN"/>
        </w:rPr>
        <w:t>Четыре пальца (указательный, средний, безымя</w:t>
      </w:r>
      <w:r w:rsidRPr="00EF247B">
        <w:rPr>
          <w:rFonts w:ascii="Times New Roman CYR" w:hAnsi="Times New Roman CYR" w:cs="Times New Roman CYR"/>
          <w:i/>
          <w:lang w:bidi="mr-IN"/>
        </w:rPr>
        <w:t>н</w:t>
      </w:r>
      <w:r w:rsidRPr="00EF247B">
        <w:rPr>
          <w:rFonts w:ascii="Times New Roman CYR" w:hAnsi="Times New Roman CYR" w:cs="Times New Roman CYR"/>
          <w:i/>
          <w:lang w:bidi="mr-IN"/>
        </w:rPr>
        <w:t>ный и мизинец) вместе большой опущен вниз. Тыльная сторона ладони к себе.</w:t>
      </w:r>
      <w:r w:rsidRPr="00EF247B">
        <w:rPr>
          <w:rFonts w:ascii="Times New Roman CYR" w:hAnsi="Times New Roman CYR" w:cs="Times New Roman CYR"/>
          <w:i/>
          <w:iCs/>
          <w:lang w:bidi="mr-IN"/>
        </w:rPr>
        <w:t xml:space="preserve"> </w:t>
      </w:r>
    </w:p>
    <w:p w:rsidR="00905DCD" w:rsidRPr="00EF247B" w:rsidRDefault="00905DCD" w:rsidP="00905DCD">
      <w:pPr>
        <w:autoSpaceDE w:val="0"/>
        <w:autoSpaceDN w:val="0"/>
        <w:adjustRightInd w:val="0"/>
        <w:rPr>
          <w:lang w:bidi="mr-IN"/>
        </w:rPr>
      </w:pPr>
    </w:p>
    <w:p w:rsidR="00905DCD" w:rsidRPr="00EF247B" w:rsidRDefault="00905DCD" w:rsidP="00905DCD">
      <w:pPr>
        <w:autoSpaceDE w:val="0"/>
        <w:autoSpaceDN w:val="0"/>
        <w:adjustRightInd w:val="0"/>
        <w:rPr>
          <w:lang w:bidi="mr-IN"/>
        </w:rPr>
      </w:pPr>
    </w:p>
    <w:p w:rsidR="00905DCD" w:rsidRPr="00EF247B" w:rsidRDefault="00905DCD" w:rsidP="00905DCD">
      <w:pPr>
        <w:autoSpaceDE w:val="0"/>
        <w:autoSpaceDN w:val="0"/>
        <w:adjustRightInd w:val="0"/>
        <w:rPr>
          <w:b/>
          <w:bCs/>
          <w:iCs/>
          <w:lang w:bidi="mr-IN"/>
        </w:rPr>
      </w:pPr>
      <w:r w:rsidRPr="00EF247B">
        <w:rPr>
          <w:b/>
          <w:bCs/>
          <w:i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394335</wp:posOffset>
            </wp:positionV>
            <wp:extent cx="1905000" cy="1809750"/>
            <wp:effectExtent l="19050" t="0" r="0" b="0"/>
            <wp:wrapTight wrapText="bothSides">
              <wp:wrapPolygon edited="0">
                <wp:start x="-216" y="0"/>
                <wp:lineTo x="-216" y="21373"/>
                <wp:lineTo x="21600" y="21373"/>
                <wp:lineTo x="21600" y="0"/>
                <wp:lineTo x="-21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47B">
        <w:rPr>
          <w:b/>
          <w:bCs/>
          <w:iCs/>
          <w:lang w:bidi="mr-IN"/>
        </w:rPr>
        <w:t>«</w:t>
      </w: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Кошка</w:t>
      </w:r>
      <w:r w:rsidRPr="00EF247B">
        <w:rPr>
          <w:b/>
          <w:bCs/>
          <w:iCs/>
          <w:lang w:bidi="mr-IN"/>
        </w:rPr>
        <w:t xml:space="preserve">» </w:t>
      </w: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lang w:bidi="mr-IN"/>
        </w:rPr>
      </w:pP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А у кошки ушки</w:t>
      </w: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lang w:bidi="mr-IN"/>
        </w:rPr>
      </w:pP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Ушки на макушке,</w:t>
      </w: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lang w:bidi="mr-IN"/>
        </w:rPr>
      </w:pP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Чтобы лучше слышать</w:t>
      </w:r>
    </w:p>
    <w:p w:rsidR="00905DCD" w:rsidRPr="00EF247B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lang w:bidi="mr-IN"/>
        </w:rPr>
      </w:pP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Мышь в ее норушке.</w:t>
      </w:r>
    </w:p>
    <w:p w:rsidR="00905DCD" w:rsidRPr="00EF247B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lang w:bidi="mr-IN"/>
        </w:rPr>
      </w:pPr>
      <w:proofErr w:type="gramStart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lastRenderedPageBreak/>
        <w:t>Средний</w:t>
      </w:r>
      <w:proofErr w:type="gramEnd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 и безымянный пальцы упираются в большой. Указательный и мизинец </w:t>
      </w:r>
      <w:proofErr w:type="gramStart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подняты</w:t>
      </w:r>
      <w:proofErr w:type="gramEnd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 вверх. </w:t>
      </w:r>
    </w:p>
    <w:p w:rsidR="00905DCD" w:rsidRPr="00EF247B" w:rsidRDefault="00905DCD" w:rsidP="00905DCD">
      <w:pPr>
        <w:autoSpaceDE w:val="0"/>
        <w:autoSpaceDN w:val="0"/>
        <w:adjustRightInd w:val="0"/>
        <w:rPr>
          <w:b/>
          <w:bCs/>
          <w:iCs/>
          <w:lang w:bidi="mr-IN"/>
        </w:rPr>
      </w:pPr>
      <w:r>
        <w:rPr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353060</wp:posOffset>
            </wp:positionV>
            <wp:extent cx="1771650" cy="2047875"/>
            <wp:effectExtent l="19050" t="0" r="0" b="0"/>
            <wp:wrapTight wrapText="bothSides">
              <wp:wrapPolygon edited="0">
                <wp:start x="-232" y="0"/>
                <wp:lineTo x="-232" y="21500"/>
                <wp:lineTo x="21600" y="21500"/>
                <wp:lineTo x="21600" y="0"/>
                <wp:lineTo x="-23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47B">
        <w:rPr>
          <w:b/>
          <w:bCs/>
          <w:iCs/>
          <w:sz w:val="36"/>
          <w:szCs w:val="36"/>
          <w:lang w:bidi="mr-IN"/>
        </w:rPr>
        <w:t>«</w:t>
      </w:r>
      <w:r w:rsidRPr="00EF247B">
        <w:rPr>
          <w:rFonts w:ascii="Times New Roman CYR" w:hAnsi="Times New Roman CYR" w:cs="Times New Roman CYR"/>
          <w:b/>
          <w:bCs/>
          <w:iCs/>
          <w:sz w:val="36"/>
          <w:szCs w:val="36"/>
          <w:lang w:bidi="mr-IN"/>
        </w:rPr>
        <w:t>Коза</w:t>
      </w:r>
      <w:r w:rsidRPr="00EF247B">
        <w:rPr>
          <w:b/>
          <w:bCs/>
          <w:iCs/>
          <w:sz w:val="36"/>
          <w:szCs w:val="36"/>
          <w:lang w:bidi="mr-IN"/>
        </w:rPr>
        <w:t>»</w:t>
      </w: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lang w:bidi="mr-IN"/>
        </w:rPr>
      </w:pP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У козы торчат рога,</w:t>
      </w:r>
    </w:p>
    <w:p w:rsidR="00905DCD" w:rsidRPr="00EF247B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lang w:bidi="mr-IN"/>
        </w:rPr>
      </w:pP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Может забодать она.</w:t>
      </w:r>
    </w:p>
    <w:p w:rsidR="00905DCD" w:rsidRPr="00EF247B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lang w:bidi="mr-IN"/>
        </w:rPr>
      </w:pP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Внутренняя сторона ладони опущена вниз. Указ</w:t>
      </w: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а</w:t>
      </w: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тельный и мизинец </w:t>
      </w:r>
      <w:proofErr w:type="gramStart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выставлены</w:t>
      </w:r>
      <w:proofErr w:type="gramEnd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 вперед. </w:t>
      </w:r>
      <w:proofErr w:type="gramStart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Средний</w:t>
      </w:r>
      <w:proofErr w:type="gramEnd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 и б</w:t>
      </w: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е</w:t>
      </w: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зымянный прижаты к ладони и обхвачены большим. 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b/>
          <w:bCs/>
          <w:lang w:bidi="mr-IN"/>
        </w:rPr>
      </w:pPr>
    </w:p>
    <w:p w:rsidR="00905DCD" w:rsidRPr="0047610B" w:rsidRDefault="00905DCD" w:rsidP="00905DCD">
      <w:pPr>
        <w:autoSpaceDE w:val="0"/>
        <w:autoSpaceDN w:val="0"/>
        <w:adjustRightInd w:val="0"/>
        <w:spacing w:line="240" w:lineRule="auto"/>
        <w:rPr>
          <w:lang w:bidi="mr-IN"/>
        </w:rPr>
      </w:pPr>
      <w:r w:rsidRPr="0047610B">
        <w:rPr>
          <w:b/>
          <w:bCs/>
          <w:lang w:bidi="mr-IN"/>
        </w:rPr>
        <w:t>«</w:t>
      </w:r>
      <w:r>
        <w:rPr>
          <w:rFonts w:ascii="Times New Roman CYR" w:hAnsi="Times New Roman CYR" w:cs="Times New Roman CYR"/>
          <w:b/>
          <w:bCs/>
          <w:lang w:bidi="mr-IN"/>
        </w:rPr>
        <w:t>Гусь</w:t>
      </w:r>
      <w:r w:rsidRPr="0047610B">
        <w:rPr>
          <w:b/>
          <w:bCs/>
          <w:lang w:bidi="mr-IN"/>
        </w:rPr>
        <w:t>»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524000" cy="1685925"/>
            <wp:effectExtent l="19050" t="0" r="0" b="0"/>
            <wp:wrapTight wrapText="bothSides">
              <wp:wrapPolygon edited="0">
                <wp:start x="-270" y="0"/>
                <wp:lineTo x="-270" y="21478"/>
                <wp:lineTo x="21600" y="21478"/>
                <wp:lineTo x="21600" y="0"/>
                <wp:lineTo x="-27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  <w:lang w:bidi="mr-IN"/>
        </w:rPr>
        <w:t xml:space="preserve">    Гусь стоит и все гогочет,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 xml:space="preserve">    Ущипнуть тебя он хочет.</w:t>
      </w:r>
    </w:p>
    <w:p w:rsidR="00905DCD" w:rsidRPr="00EF247B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lang w:bidi="mr-IN"/>
        </w:rPr>
      </w:pPr>
      <w:r w:rsidRPr="00EF247B">
        <w:rPr>
          <w:rFonts w:ascii="Times New Roman CYR" w:hAnsi="Times New Roman CYR" w:cs="Times New Roman CYR"/>
          <w:i/>
          <w:lang w:bidi="mr-IN"/>
        </w:rPr>
        <w:t xml:space="preserve">Предплечье вертикально. Ладонь под прямым углом. Указательный палец опирается </w:t>
      </w:r>
      <w:proofErr w:type="gramStart"/>
      <w:r w:rsidRPr="00EF247B">
        <w:rPr>
          <w:rFonts w:ascii="Times New Roman CYR" w:hAnsi="Times New Roman CYR" w:cs="Times New Roman CYR"/>
          <w:i/>
          <w:lang w:bidi="mr-IN"/>
        </w:rPr>
        <w:t>на</w:t>
      </w:r>
      <w:proofErr w:type="gramEnd"/>
      <w:r w:rsidRPr="00EF247B">
        <w:rPr>
          <w:rFonts w:ascii="Times New Roman CYR" w:hAnsi="Times New Roman CYR" w:cs="Times New Roman CYR"/>
          <w:i/>
          <w:lang w:bidi="mr-IN"/>
        </w:rPr>
        <w:t xml:space="preserve"> большой. Все пальцы прижаты друг к другу.</w:t>
      </w:r>
    </w:p>
    <w:p w:rsidR="00905DCD" w:rsidRDefault="00905DCD" w:rsidP="00905DCD">
      <w:pPr>
        <w:autoSpaceDE w:val="0"/>
        <w:autoSpaceDN w:val="0"/>
        <w:adjustRightInd w:val="0"/>
        <w:rPr>
          <w:b/>
          <w:bCs/>
          <w:i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b/>
          <w:bCs/>
          <w:iCs/>
          <w:lang w:bidi="mr-IN"/>
        </w:rPr>
      </w:pPr>
    </w:p>
    <w:p w:rsidR="00905DCD" w:rsidRPr="00EF247B" w:rsidRDefault="00905DCD" w:rsidP="00905DCD">
      <w:pPr>
        <w:autoSpaceDE w:val="0"/>
        <w:autoSpaceDN w:val="0"/>
        <w:adjustRightInd w:val="0"/>
        <w:rPr>
          <w:b/>
          <w:bCs/>
          <w:iCs/>
          <w:lang w:bidi="mr-IN"/>
        </w:rPr>
      </w:pPr>
      <w:r w:rsidRPr="00EF247B">
        <w:rPr>
          <w:b/>
          <w:bCs/>
          <w:iCs/>
          <w:lang w:bidi="mr-IN"/>
        </w:rPr>
        <w:t>«</w:t>
      </w: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Петушок</w:t>
      </w:r>
      <w:r w:rsidRPr="00EF247B">
        <w:rPr>
          <w:b/>
          <w:bCs/>
          <w:iCs/>
          <w:lang w:bidi="mr-IN"/>
        </w:rPr>
        <w:t>»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iCs/>
          <w:lang w:bidi="mr-IN"/>
        </w:rPr>
      </w:pPr>
      <w:r>
        <w:rPr>
          <w:rFonts w:ascii="Times New Roman CYR" w:hAnsi="Times New Roman CYR" w:cs="Times New Roman CYR"/>
          <w:b/>
          <w:bCs/>
          <w:iCs/>
          <w:lang w:bidi="mr-IN"/>
        </w:rPr>
        <w:t xml:space="preserve">                                 </w:t>
      </w: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Петушок стоит весь яркий,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iCs/>
          <w:lang w:bidi="mr-IN"/>
        </w:rPr>
      </w:pPr>
      <w:r>
        <w:rPr>
          <w:rFonts w:ascii="Times New Roman CYR" w:hAnsi="Times New Roman CYR" w:cs="Times New Roman CYR"/>
          <w:b/>
          <w:bCs/>
          <w:iCs/>
          <w:lang w:bidi="mr-IN"/>
        </w:rPr>
        <w:t xml:space="preserve">                                 </w:t>
      </w:r>
      <w:r w:rsidRPr="00EF247B">
        <w:rPr>
          <w:rFonts w:ascii="Times New Roman CYR" w:hAnsi="Times New Roman CYR" w:cs="Times New Roman CYR"/>
          <w:b/>
          <w:bCs/>
          <w:iCs/>
          <w:lang w:bidi="mr-IN"/>
        </w:rPr>
        <w:t>Гребешок он чистит лапкой.</w:t>
      </w:r>
    </w:p>
    <w:p w:rsidR="00905DCD" w:rsidRPr="00EF247B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iCs/>
          <w:lang w:bidi="mr-IN"/>
        </w:rPr>
      </w:pPr>
      <w:r>
        <w:rPr>
          <w:rFonts w:ascii="Times New Roman CYR" w:hAnsi="Times New Roman CYR" w:cs="Times New Roman CYR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15240</wp:posOffset>
            </wp:positionV>
            <wp:extent cx="1924050" cy="2105025"/>
            <wp:effectExtent l="19050" t="0" r="0" b="0"/>
            <wp:wrapTight wrapText="bothSides">
              <wp:wrapPolygon edited="0">
                <wp:start x="-214" y="0"/>
                <wp:lineTo x="-214" y="21502"/>
                <wp:lineTo x="21600" y="21502"/>
                <wp:lineTo x="21600" y="0"/>
                <wp:lineTo x="-21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lang w:bidi="mr-IN"/>
        </w:rPr>
      </w:pP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Ладонь вверх указательный палец опирается </w:t>
      </w:r>
      <w:proofErr w:type="gramStart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на</w:t>
      </w:r>
      <w:proofErr w:type="gramEnd"/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 бол</w:t>
      </w: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>ь</w:t>
      </w:r>
      <w:r w:rsidRPr="00EF247B">
        <w:rPr>
          <w:rFonts w:ascii="Times New Roman CYR" w:hAnsi="Times New Roman CYR" w:cs="Times New Roman CYR"/>
          <w:bCs/>
          <w:i/>
          <w:iCs/>
          <w:lang w:bidi="mr-IN"/>
        </w:rPr>
        <w:t xml:space="preserve">шой. Остальные пальцы растопырены в стороны и подняты вверх. </w:t>
      </w: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lang w:bidi="mr-IN"/>
        </w:rPr>
      </w:pPr>
    </w:p>
    <w:p w:rsidR="00905DCD" w:rsidRPr="00EF247B" w:rsidRDefault="00905DCD" w:rsidP="00905D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b/>
          <w:b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b/>
          <w:b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b/>
          <w:bCs/>
          <w:lang w:bidi="mr-IN"/>
        </w:rPr>
      </w:pPr>
    </w:p>
    <w:p w:rsidR="00905DCD" w:rsidRDefault="00905DCD" w:rsidP="00905DCD">
      <w:pPr>
        <w:autoSpaceDE w:val="0"/>
        <w:autoSpaceDN w:val="0"/>
        <w:adjustRightInd w:val="0"/>
        <w:rPr>
          <w:b/>
          <w:bCs/>
          <w:lang w:bidi="mr-IN"/>
        </w:rPr>
      </w:pPr>
    </w:p>
    <w:p w:rsidR="00905DCD" w:rsidRPr="0047610B" w:rsidRDefault="00905DCD" w:rsidP="00905DCD">
      <w:pPr>
        <w:autoSpaceDE w:val="0"/>
        <w:autoSpaceDN w:val="0"/>
        <w:adjustRightInd w:val="0"/>
        <w:rPr>
          <w:lang w:bidi="mr-IN"/>
        </w:rPr>
      </w:pPr>
      <w:r w:rsidRPr="0047610B">
        <w:rPr>
          <w:b/>
          <w:bCs/>
          <w:lang w:bidi="mr-IN"/>
        </w:rPr>
        <w:lastRenderedPageBreak/>
        <w:t>«</w:t>
      </w:r>
      <w:r>
        <w:rPr>
          <w:rFonts w:ascii="Times New Roman CYR" w:hAnsi="Times New Roman CYR" w:cs="Times New Roman CYR"/>
          <w:b/>
          <w:bCs/>
          <w:lang w:bidi="mr-IN"/>
        </w:rPr>
        <w:t>Стол</w:t>
      </w:r>
      <w:r w:rsidRPr="0047610B">
        <w:rPr>
          <w:b/>
          <w:bCs/>
          <w:lang w:bidi="mr-IN"/>
        </w:rPr>
        <w:t xml:space="preserve">» 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94615</wp:posOffset>
            </wp:positionV>
            <wp:extent cx="2171700" cy="1733550"/>
            <wp:effectExtent l="19050" t="0" r="0" b="0"/>
            <wp:wrapTight wrapText="bothSides">
              <wp:wrapPolygon edited="0">
                <wp:start x="-189" y="0"/>
                <wp:lineTo x="-189" y="21363"/>
                <wp:lineTo x="21600" y="21363"/>
                <wp:lineTo x="21600" y="0"/>
                <wp:lineTo x="-18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  <w:lang w:bidi="mr-IN"/>
        </w:rPr>
        <w:t>У стола четыре ножки,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lang w:bidi="mr-IN"/>
        </w:rPr>
      </w:pPr>
      <w:r>
        <w:rPr>
          <w:rFonts w:ascii="Times New Roman CYR" w:hAnsi="Times New Roman CYR" w:cs="Times New Roman CYR"/>
          <w:b/>
          <w:bCs/>
          <w:lang w:bidi="mr-IN"/>
        </w:rPr>
        <w:t>Сверху крышка, как ладошка.</w:t>
      </w:r>
    </w:p>
    <w:p w:rsidR="00905DCD" w:rsidRDefault="00905DCD" w:rsidP="00905DC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lang w:bidi="mr-IN"/>
        </w:rPr>
      </w:pPr>
    </w:p>
    <w:p w:rsidR="00053691" w:rsidRDefault="00905DCD" w:rsidP="00905DCD">
      <w:r w:rsidRPr="00B3773C">
        <w:rPr>
          <w:rFonts w:ascii="Times New Roman CYR" w:hAnsi="Times New Roman CYR" w:cs="Times New Roman CYR"/>
          <w:i/>
          <w:lang w:bidi="mr-IN"/>
        </w:rPr>
        <w:t>Левая рука в кулачок. Сверху на кулачок опускается л</w:t>
      </w:r>
      <w:r w:rsidRPr="00B3773C">
        <w:rPr>
          <w:rFonts w:ascii="Times New Roman CYR" w:hAnsi="Times New Roman CYR" w:cs="Times New Roman CYR"/>
          <w:i/>
          <w:lang w:bidi="mr-IN"/>
        </w:rPr>
        <w:t>а</w:t>
      </w:r>
      <w:r w:rsidRPr="00B3773C">
        <w:rPr>
          <w:rFonts w:ascii="Times New Roman CYR" w:hAnsi="Times New Roman CYR" w:cs="Times New Roman CYR"/>
          <w:i/>
          <w:lang w:bidi="mr-IN"/>
        </w:rPr>
        <w:t>дошка.</w:t>
      </w:r>
      <w:r w:rsidRPr="00B3773C">
        <w:rPr>
          <w:rFonts w:ascii="Times New Roman CYR" w:hAnsi="Times New Roman CYR" w:cs="Times New Roman CYR"/>
          <w:i/>
          <w:lang w:bidi="mr-IN"/>
        </w:rPr>
        <w:br/>
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</w:r>
    </w:p>
    <w:sectPr w:rsidR="00053691" w:rsidSect="0063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DCD"/>
    <w:rsid w:val="0002279B"/>
    <w:rsid w:val="006312A3"/>
    <w:rsid w:val="007B436E"/>
    <w:rsid w:val="0090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5DC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2013-11-28T17:09:00Z</dcterms:created>
  <dcterms:modified xsi:type="dcterms:W3CDTF">2013-11-28T17:16:00Z</dcterms:modified>
</cp:coreProperties>
</file>