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82" w:rsidRDefault="00EB6D82" w:rsidP="00EB6D82">
      <w:pPr>
        <w:keepNext/>
        <w:autoSpaceDE w:val="0"/>
        <w:autoSpaceDN w:val="0"/>
        <w:adjustRightInd w:val="0"/>
        <w:spacing w:before="240" w:after="120" w:line="24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безударные гласные в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корне слова</w:t>
      </w:r>
      <w:proofErr w:type="gramEnd"/>
    </w:p>
    <w:p w:rsidR="00EB6D82" w:rsidRDefault="00EB6D82" w:rsidP="00EB6D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способах проверки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6D82" w:rsidRDefault="00EB6D82" w:rsidP="00EB6D82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EB6D82" w:rsidRDefault="00EB6D82" w:rsidP="00EB6D82">
      <w:pPr>
        <w:keepNext/>
        <w:autoSpaceDE w:val="0"/>
        <w:autoSpaceDN w:val="0"/>
        <w:adjustRightInd w:val="0"/>
        <w:spacing w:after="0" w:line="24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Минутка чистописания.</w:t>
      </w:r>
    </w:p>
    <w:p w:rsidR="00EB6D82" w:rsidRDefault="00EB6D82" w:rsidP="00EB6D82">
      <w:pPr>
        <w:autoSpaceDE w:val="0"/>
        <w:autoSpaceDN w:val="0"/>
        <w:adjustRightInd w:val="0"/>
        <w:spacing w:before="4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Разгадайте изографы:</w:t>
      </w:r>
    </w:p>
    <w:p w:rsidR="00EB6D82" w:rsidRDefault="00EB6D82" w:rsidP="00EB6D82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82" w:rsidRDefault="00EB6D82" w:rsidP="00EB6D82">
      <w:pPr>
        <w:tabs>
          <w:tab w:val="left" w:pos="2700"/>
          <w:tab w:val="left" w:pos="4110"/>
        </w:tabs>
        <w:autoSpaceDE w:val="0"/>
        <w:autoSpaceDN w:val="0"/>
        <w:adjustRightInd w:val="0"/>
        <w:spacing w:after="45" w:line="244" w:lineRule="auto"/>
        <w:ind w:firstLine="127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Горох                     Коньки                Огурец</w:t>
      </w:r>
    </w:p>
    <w:p w:rsidR="00EB6D82" w:rsidRDefault="00EB6D82" w:rsidP="00EB6D82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это слова?</w:t>
      </w:r>
    </w:p>
    <w:p w:rsidR="00EB6D82" w:rsidRDefault="00EB6D82" w:rsidP="00EB6D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общего в этих словах? </w:t>
      </w:r>
      <w:r>
        <w:rPr>
          <w:rFonts w:ascii="Times New Roman" w:hAnsi="Times New Roman" w:cs="Times New Roman"/>
          <w:i/>
          <w:iCs/>
          <w:sz w:val="28"/>
          <w:szCs w:val="28"/>
        </w:rPr>
        <w:t>(Безударная гласная О.)</w:t>
      </w:r>
    </w:p>
    <w:p w:rsidR="00EB6D82" w:rsidRDefault="00EB6D82" w:rsidP="00EB6D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какую букву мы будем писать на минутке чистописания?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(Это буква О.)</w:t>
      </w:r>
    </w:p>
    <w:p w:rsidR="00EB6D82" w:rsidRDefault="00EB6D82" w:rsidP="00EB6D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будем писать буквы, обозначающие непарные звонкие, мягкие согласные.</w:t>
      </w:r>
    </w:p>
    <w:p w:rsidR="00EB6D82" w:rsidRDefault="00EB6D82" w:rsidP="00EB6D82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это согласные?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к  р.)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Определите порядок следования букв в этом ряду: </w:t>
      </w:r>
    </w:p>
    <w:p w:rsidR="00EB6D82" w:rsidRDefault="00EB6D82" w:rsidP="00EB6D82">
      <w:pPr>
        <w:autoSpaceDE w:val="0"/>
        <w:autoSpaceDN w:val="0"/>
        <w:adjustRightInd w:val="0"/>
        <w:spacing w:before="60" w:after="60" w:line="232" w:lineRule="auto"/>
        <w:ind w:firstLine="21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нокр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окрн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… 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эту цепочку букв в указанной последовательности до конца строки.</w:t>
      </w:r>
    </w:p>
    <w:p w:rsidR="00EB6D82" w:rsidRDefault="00EB6D82" w:rsidP="00EB6D82">
      <w:pPr>
        <w:keepNext/>
        <w:autoSpaceDE w:val="0"/>
        <w:autoSpaceDN w:val="0"/>
        <w:adjustRightInd w:val="0"/>
        <w:spacing w:before="60" w:after="0" w:line="23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Словарно-орфографическая работа.</w:t>
      </w:r>
    </w:p>
    <w:p w:rsidR="00EB6D82" w:rsidRDefault="00EB6D82" w:rsidP="00EB6D82">
      <w:pPr>
        <w:autoSpaceDE w:val="0"/>
        <w:autoSpaceDN w:val="0"/>
        <w:adjustRightInd w:val="0"/>
        <w:spacing w:before="60" w:after="60"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Это интересно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Слову </w:t>
      </w:r>
      <w:r>
        <w:rPr>
          <w:rFonts w:ascii="Times New Roman" w:hAnsi="Times New Roman" w:cs="Times New Roman"/>
          <w:i/>
          <w:iCs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 xml:space="preserve"> предшествовало слово, уже давно исчезнувшее, которое, в свою очередь, было заимствовано у греков.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Агурос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(огурец) связано 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аорос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(неспелый, несозревший). Ведь и на самом деле, в отличие от своих близких родичей – арбузов и дынь, которые чем спелее, тем вкуснее, огурцы ценятся, пока они еще не пожелтели, не созрели окончательно: их едят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незрелыми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Вот поэтому они и названы </w:t>
      </w:r>
      <w:r>
        <w:rPr>
          <w:rFonts w:ascii="Times New Roman" w:hAnsi="Times New Roman" w:cs="Times New Roman"/>
          <w:i/>
          <w:iCs/>
          <w:sz w:val="28"/>
          <w:szCs w:val="28"/>
        </w:rPr>
        <w:t>огурцами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Горох</w:t>
      </w:r>
      <w:r>
        <w:rPr>
          <w:rFonts w:ascii="Times New Roman" w:hAnsi="Times New Roman" w:cs="Times New Roman"/>
          <w:sz w:val="28"/>
          <w:szCs w:val="28"/>
        </w:rPr>
        <w:t xml:space="preserve"> – древнейшее культурное растение, известное уже в каменном и бронзовом веках. Не случайно говорят: «Это было при царе Горохе», – имея в виду события глубокой древности.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назвали так не случайно – горох значит «лущеный», «тертый».</w:t>
      </w:r>
    </w:p>
    <w:p w:rsidR="00EB6D82" w:rsidRDefault="00EB6D82" w:rsidP="00EB6D82">
      <w:pPr>
        <w:autoSpaceDE w:val="0"/>
        <w:autoSpaceDN w:val="0"/>
        <w:adjustRightInd w:val="0"/>
        <w:spacing w:before="120" w:after="120" w:line="23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проверить безударную гласную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>горох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коньки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огурец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(Проверить нельзя, нужно запомнить.)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постигнет неудача: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решается задача,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Нужный гласный смог опять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Ударенья избежать –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Значит, уверяем мы,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непроверяемый!</w:t>
      </w:r>
    </w:p>
    <w:p w:rsidR="00EB6D82" w:rsidRDefault="00EB6D82" w:rsidP="00EB6D82">
      <w:pPr>
        <w:autoSpaceDE w:val="0"/>
        <w:autoSpaceDN w:val="0"/>
        <w:adjustRightInd w:val="0"/>
        <w:spacing w:before="90"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тогда мы скажем дружно,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его запомнить нужно.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добавим по секрету: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зубрежка это!</w:t>
      </w:r>
    </w:p>
    <w:p w:rsidR="00EB6D82" w:rsidRDefault="00EB6D82" w:rsidP="00EB6D82">
      <w:pPr>
        <w:autoSpaceDE w:val="0"/>
        <w:autoSpaceDN w:val="0"/>
        <w:adjustRightInd w:val="0"/>
        <w:spacing w:before="90"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Дома, в классе, на лужайке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Поиграй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запоминайки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»!</w:t>
      </w:r>
    </w:p>
    <w:p w:rsidR="00EB6D82" w:rsidRDefault="00EB6D82" w:rsidP="00EB6D82">
      <w:pPr>
        <w:autoSpaceDE w:val="0"/>
        <w:autoSpaceDN w:val="0"/>
        <w:adjustRightInd w:val="0"/>
        <w:spacing w:after="0" w:line="232" w:lineRule="auto"/>
        <w:ind w:firstLine="33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О. Соболева</w:t>
      </w:r>
    </w:p>
    <w:p w:rsidR="00EB6D82" w:rsidRDefault="00EB6D82" w:rsidP="00EB6D82">
      <w:pPr>
        <w:autoSpaceDE w:val="0"/>
        <w:autoSpaceDN w:val="0"/>
        <w:adjustRightInd w:val="0"/>
        <w:spacing w:before="120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Запишите слова. Составьте схему по системе СУО.</w:t>
      </w:r>
    </w:p>
    <w:p w:rsidR="00EB6D82" w:rsidRDefault="00EB6D82" w:rsidP="00EB6D82">
      <w:pPr>
        <w:autoSpaceDE w:val="0"/>
        <w:autoSpaceDN w:val="0"/>
        <w:adjustRightInd w:val="0"/>
        <w:spacing w:before="45" w:after="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 всегда ли безударную гласную нельзя проверить?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об этом сегодня и поговорим на уроке.</w:t>
      </w:r>
    </w:p>
    <w:p w:rsidR="00EB6D82" w:rsidRDefault="00EB6D82" w:rsidP="00EB6D82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над темой.</w:t>
      </w:r>
    </w:p>
    <w:p w:rsidR="00EB6D82" w:rsidRDefault="00EB6D82" w:rsidP="00EB6D82">
      <w:pPr>
        <w:autoSpaceDE w:val="0"/>
        <w:autoSpaceDN w:val="0"/>
        <w:adjustRightInd w:val="0"/>
        <w:spacing w:before="45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Учитель читает стихотворение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 доски».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Вызвал внезапно учитель к доске –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стою у доски я в тоске.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неудобно стоять у доски,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ботинки мне стали узки.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слегка подучил я вчера,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как назло, позабыл до утра!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учитель диктует «окно»,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Мелом пишу на доске 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B6D82" w:rsidRDefault="00EB6D82" w:rsidP="00EB6D82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записывает на доске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Надо писать через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, через О!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 я в смущенье крошу на куски…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опозорился я у доски.</w:t>
      </w:r>
    </w:p>
    <w:p w:rsidR="00EB6D82" w:rsidRDefault="00EB6D82" w:rsidP="00EB6D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мальчик считает, что он опозорился?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(Слово «окно» пишется через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а не через А.)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слово «окно» надо писать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А слышно-то </w:t>
      </w:r>
      <w:r>
        <w:rPr>
          <w:rFonts w:ascii="Times New Roman" w:hAnsi="Times New Roman" w:cs="Times New Roman"/>
          <w:i/>
          <w:iCs/>
          <w:sz w:val="28"/>
          <w:szCs w:val="28"/>
        </w:rPr>
        <w:t>[а]</w:t>
      </w:r>
      <w:r>
        <w:rPr>
          <w:rFonts w:ascii="Times New Roman" w:hAnsi="Times New Roman" w:cs="Times New Roman"/>
          <w:sz w:val="28"/>
          <w:szCs w:val="28"/>
        </w:rPr>
        <w:t>? Докажите.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(Поставить слово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множественное число.)</w:t>
      </w:r>
    </w:p>
    <w:p w:rsidR="00EB6D82" w:rsidRDefault="00EB6D82" w:rsidP="00EB6D82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038225" cy="276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какой части слова буква при написании вызывает сомнение?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какой позиции она стоит?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слабой позиции, потому что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безударная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какой позиции она стоит в проверочном слове?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сильной позиции, потому что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ударная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Назовите тему нашего урока: «Безударная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же проверить безударную 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Какой вывод можно сделать?</w:t>
      </w:r>
    </w:p>
    <w:p w:rsidR="00EB6D82" w:rsidRDefault="00EB6D82" w:rsidP="00EB6D82">
      <w:pPr>
        <w:autoSpaceDE w:val="0"/>
        <w:autoSpaceDN w:val="0"/>
        <w:adjustRightInd w:val="0"/>
        <w:spacing w:before="45" w:after="45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 д: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безударную гласную в корне слова можно проверить, если его поставить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множественное число, и чтобы эта гласная стояла в сильной позиции.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486025" cy="561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409, с. 83 – коллективный разбор.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Чего не понял Федя?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Выпишите из текста похожие глаголы. </w:t>
      </w:r>
      <w:r>
        <w:rPr>
          <w:rFonts w:ascii="Times New Roman" w:hAnsi="Times New Roman" w:cs="Times New Roman"/>
          <w:i/>
          <w:iCs/>
          <w:sz w:val="28"/>
          <w:szCs w:val="28"/>
        </w:rPr>
        <w:t>(Спеши, спиши.)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они похожи? </w:t>
      </w:r>
      <w:r>
        <w:rPr>
          <w:rFonts w:ascii="Times New Roman" w:hAnsi="Times New Roman" w:cs="Times New Roman"/>
          <w:i/>
          <w:iCs/>
          <w:sz w:val="28"/>
          <w:szCs w:val="28"/>
        </w:rPr>
        <w:t>(Произносятся одинаково.)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они отличаются?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(Слова разные по написанию и значению.)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Можно ли считать эти глаголы однокоренными? Почему?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Выделите корень в этих словах.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какой части слова буква вызвала сомнение?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Подберите к этим словам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однокоренные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(Спиши – спешка, …, спиши – пишет,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(Однокоренные слова являются проверочными, потому что сомнительные буквы стоят в сильной позиции.)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 еще способом можно проверить безударные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Какой вывод можно сделать?</w:t>
      </w:r>
    </w:p>
    <w:p w:rsidR="00EB6D82" w:rsidRDefault="00EB6D82" w:rsidP="00EB6D82">
      <w:pPr>
        <w:autoSpaceDE w:val="0"/>
        <w:autoSpaceDN w:val="0"/>
        <w:adjustRightInd w:val="0"/>
        <w:spacing w:before="45"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 д: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безударную гласную в корне слова можно проверить, если к этому слову подобрать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однокоренное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так, чтобы эта гласная была в сильной позиции (под ударением).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буква гласная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Вызвала сомнение,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ее немедленно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Ставь под ударение.</w:t>
      </w:r>
    </w:p>
    <w:p w:rsidR="00EB6D82" w:rsidRDefault="00EB6D82" w:rsidP="00EB6D8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414, с. 85 – самостоятельное выполнение с последующей проверкой.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Сравните выделенные слова. Произнесите их.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(В одних словах написание с произношением совпадает, а в других – расходится.)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каком случае произношение совпадает с написанием? </w:t>
      </w:r>
      <w:r>
        <w:rPr>
          <w:rFonts w:ascii="Times New Roman" w:hAnsi="Times New Roman" w:cs="Times New Roman"/>
          <w:i/>
          <w:iCs/>
          <w:sz w:val="28"/>
          <w:szCs w:val="28"/>
        </w:rPr>
        <w:t>(Когда гласная стоит в сильной позиции.)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вывод можно сделать?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(Безударные гласные нужно проверять.)</w:t>
      </w:r>
    </w:p>
    <w:p w:rsidR="00EB6D82" w:rsidRDefault="00EB6D82" w:rsidP="00EB6D82">
      <w:pPr>
        <w:keepNext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Над чем работали сегодня на уроке?</w:t>
      </w:r>
    </w:p>
    <w:p w:rsidR="00EB6D82" w:rsidRDefault="00EB6D82" w:rsidP="00EB6D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правило проверки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узнали?</w:t>
      </w:r>
    </w:p>
    <w:p w:rsidR="00EB6D82" w:rsidRDefault="00EB6D82" w:rsidP="00EB6D82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упражнение 411, с. 84.</w:t>
      </w:r>
    </w:p>
    <w:p w:rsidR="003414BB" w:rsidRDefault="003414BB"/>
    <w:sectPr w:rsidR="003414BB" w:rsidSect="0034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EB6D82"/>
    <w:rsid w:val="003414BB"/>
    <w:rsid w:val="00E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Office Word</Application>
  <DocSecurity>0</DocSecurity>
  <Lines>32</Lines>
  <Paragraphs>9</Paragraphs>
  <ScaleCrop>false</ScaleCrop>
  <Company>Microsoft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2012-11-17T13:51:00Z</dcterms:created>
  <dcterms:modified xsi:type="dcterms:W3CDTF">2012-11-17T13:52:00Z</dcterms:modified>
</cp:coreProperties>
</file>