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6" w:rsidRPr="00FB5986" w:rsidRDefault="00FB5986" w:rsidP="00FB5986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aps/>
          <w:color w:val="6633CC"/>
          <w:sz w:val="24"/>
          <w:szCs w:val="24"/>
          <w:u w:val="single"/>
        </w:rPr>
        <w:t xml:space="preserve">Разработка урока по литературе </w:t>
      </w:r>
    </w:p>
    <w:p w:rsidR="00FB5986" w:rsidRPr="00FB5986" w:rsidRDefault="00FB5986" w:rsidP="00FB5986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Courier" w:eastAsia="Times New Roman" w:hAnsi="Courier" w:cs="Times New Roman"/>
          <w:b/>
          <w:caps/>
          <w:color w:val="6633CC"/>
          <w:sz w:val="27"/>
          <w:szCs w:val="27"/>
        </w:rPr>
        <w:t>”Лошадиная фамилия” А.П.Чехова как юмористический рассказ. Речь героев как источник юмор»</w:t>
      </w:r>
    </w:p>
    <w:p w:rsidR="00FB5986" w:rsidRPr="00FB5986" w:rsidRDefault="00FB5986" w:rsidP="00FB59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4"/>
          <w:szCs w:val="24"/>
        </w:rPr>
        <w:t xml:space="preserve">          </w:t>
      </w:r>
      <w:r w:rsidRPr="00FB5986">
        <w:rPr>
          <w:rFonts w:ascii="Times New Roman" w:eastAsia="Times New Roman" w:hAnsi="Times New Roman" w:cs="Times New Roman"/>
          <w:b/>
          <w:i/>
          <w:color w:val="6633CC"/>
          <w:sz w:val="24"/>
          <w:szCs w:val="24"/>
        </w:rPr>
        <w:t>Тип урока: комбинированный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i/>
          <w:color w:val="6633CC"/>
          <w:sz w:val="24"/>
          <w:szCs w:val="24"/>
        </w:rPr>
        <w:t>Вид урока: традиционный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i/>
          <w:color w:val="6633CC"/>
          <w:sz w:val="24"/>
          <w:szCs w:val="24"/>
        </w:rPr>
        <w:t>Методы ведения урока: частично-поисковый, словесный, проблемный, исследовательский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i/>
          <w:color w:val="6633CC"/>
          <w:sz w:val="24"/>
          <w:szCs w:val="24"/>
        </w:rPr>
        <w:t>Формы организации познавательной деятельности: фронтальный, индивидуальный, групповой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4"/>
          <w:szCs w:val="24"/>
        </w:rPr>
        <w:t>Цели: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4"/>
          <w:szCs w:val="24"/>
          <w:u w:val="single"/>
        </w:rPr>
        <w:t>Образовательный аспект:</w:t>
      </w:r>
      <w:r w:rsidRPr="00FB5986">
        <w:rPr>
          <w:rFonts w:ascii="Times New Roman" w:eastAsia="Times New Roman" w:hAnsi="Times New Roman" w:cs="Times New Roman"/>
          <w:color w:val="6633CC"/>
          <w:sz w:val="24"/>
          <w:szCs w:val="24"/>
        </w:rPr>
        <w:t xml:space="preserve"> продолжить формирование понятия о комическом; раскрыть природу смешного в рассказе А.П.Чехова ”Лошадиная фамилия” и подчеркнуть приоритет юмора в ранних произведениях Чехова; показать особенности чеховского стиля;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4"/>
          <w:szCs w:val="24"/>
          <w:u w:val="single"/>
        </w:rPr>
        <w:t xml:space="preserve">Развивающий аспект: </w:t>
      </w:r>
      <w:r w:rsidRPr="00FB5986">
        <w:rPr>
          <w:rFonts w:ascii="Times New Roman" w:eastAsia="Times New Roman" w:hAnsi="Times New Roman" w:cs="Times New Roman"/>
          <w:color w:val="6633CC"/>
          <w:sz w:val="24"/>
          <w:szCs w:val="24"/>
        </w:rPr>
        <w:t>продолжить развитие коммуникативных компетенций учащихся, лингвистическую зоркость, творческие способности учащихся;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4"/>
          <w:szCs w:val="24"/>
          <w:u w:val="single"/>
        </w:rPr>
        <w:t>Воспитательный аспект:</w:t>
      </w:r>
      <w:r w:rsidRPr="00FB5986">
        <w:rPr>
          <w:rFonts w:ascii="Times New Roman" w:eastAsia="Times New Roman" w:hAnsi="Times New Roman" w:cs="Times New Roman"/>
          <w:color w:val="6633CC"/>
          <w:sz w:val="24"/>
          <w:szCs w:val="24"/>
        </w:rPr>
        <w:t xml:space="preserve"> убедить учащихся, что доброй смех является условием позитивной коммуникативности; продолжить формирование приоритета добра как главного условия толерантности и коммуникативности.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4"/>
          <w:szCs w:val="24"/>
        </w:rPr>
        <w:t>                                               Ход урока: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На доске записан эпиграф урока:</w:t>
      </w:r>
    </w:p>
    <w:p w:rsidR="00FB5986" w:rsidRPr="00FB5986" w:rsidRDefault="00FB5986" w:rsidP="00FB5986">
      <w:pPr>
        <w:spacing w:before="240" w:after="240" w:line="240" w:lineRule="auto"/>
        <w:ind w:left="4536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8"/>
          <w:szCs w:val="28"/>
        </w:rPr>
        <w:t>О смех великое дело!</w:t>
      </w:r>
    </w:p>
    <w:p w:rsidR="00FB5986" w:rsidRPr="00FB5986" w:rsidRDefault="00FB5986" w:rsidP="00FB5986">
      <w:pPr>
        <w:spacing w:before="240" w:after="240" w:line="240" w:lineRule="auto"/>
        <w:ind w:left="4536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8"/>
          <w:szCs w:val="28"/>
        </w:rPr>
        <w:t>Ничего более не боится человек так, как смеха…</w:t>
      </w:r>
    </w:p>
    <w:p w:rsidR="00FB5986" w:rsidRPr="00FB5986" w:rsidRDefault="00FB5986" w:rsidP="00FB5986">
      <w:pPr>
        <w:spacing w:before="240" w:after="240" w:line="240" w:lineRule="auto"/>
        <w:ind w:left="4536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8"/>
          <w:szCs w:val="28"/>
        </w:rPr>
        <w:t xml:space="preserve">Боясь смеха, человек удержится от того, </w:t>
      </w:r>
    </w:p>
    <w:p w:rsidR="00FB5986" w:rsidRPr="00FB5986" w:rsidRDefault="00FB5986" w:rsidP="00FB5986">
      <w:pPr>
        <w:spacing w:before="240" w:after="240" w:line="240" w:lineRule="auto"/>
        <w:ind w:left="4536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8"/>
          <w:szCs w:val="28"/>
        </w:rPr>
        <w:t>от чего бы не удержит его никакая сила.</w:t>
      </w:r>
    </w:p>
    <w:p w:rsidR="00FB5986" w:rsidRPr="00FB5986" w:rsidRDefault="00FB5986" w:rsidP="00FB5986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339966"/>
          <w:sz w:val="28"/>
          <w:szCs w:val="28"/>
        </w:rPr>
        <w:tab/>
      </w:r>
      <w:r w:rsidRPr="00FB5986">
        <w:rPr>
          <w:rFonts w:ascii="Times New Roman" w:eastAsia="Times New Roman" w:hAnsi="Times New Roman" w:cs="Times New Roman"/>
          <w:color w:val="339966"/>
          <w:sz w:val="28"/>
          <w:szCs w:val="28"/>
        </w:rPr>
        <w:tab/>
      </w:r>
      <w:r w:rsidRPr="00FB5986">
        <w:rPr>
          <w:rFonts w:ascii="Times New Roman" w:eastAsia="Times New Roman" w:hAnsi="Times New Roman" w:cs="Times New Roman"/>
          <w:color w:val="339966"/>
          <w:sz w:val="28"/>
          <w:szCs w:val="28"/>
        </w:rPr>
        <w:tab/>
      </w:r>
      <w:r w:rsidRPr="00FB5986">
        <w:rPr>
          <w:rFonts w:ascii="Times New Roman" w:eastAsia="Times New Roman" w:hAnsi="Times New Roman" w:cs="Times New Roman"/>
          <w:color w:val="339966"/>
          <w:sz w:val="28"/>
          <w:szCs w:val="28"/>
        </w:rPr>
        <w:tab/>
      </w:r>
      <w:r w:rsidRPr="00FB5986">
        <w:rPr>
          <w:rFonts w:ascii="Times New Roman" w:eastAsia="Times New Roman" w:hAnsi="Times New Roman" w:cs="Times New Roman"/>
          <w:color w:val="339966"/>
          <w:sz w:val="28"/>
          <w:szCs w:val="28"/>
        </w:rPr>
        <w:tab/>
      </w:r>
      <w:r w:rsidRPr="00FB5986">
        <w:rPr>
          <w:rFonts w:ascii="Times New Roman" w:eastAsia="Times New Roman" w:hAnsi="Times New Roman" w:cs="Times New Roman"/>
          <w:color w:val="339966"/>
          <w:sz w:val="28"/>
          <w:szCs w:val="28"/>
        </w:rPr>
        <w:tab/>
      </w:r>
      <w:r w:rsidRPr="00FB5986">
        <w:rPr>
          <w:rFonts w:ascii="Times New Roman" w:eastAsia="Times New Roman" w:hAnsi="Times New Roman" w:cs="Times New Roman"/>
          <w:color w:val="339966"/>
          <w:sz w:val="28"/>
          <w:szCs w:val="28"/>
        </w:rPr>
        <w:tab/>
      </w:r>
      <w:r w:rsidRPr="00FB5986">
        <w:rPr>
          <w:rFonts w:ascii="Times New Roman" w:eastAsia="Times New Roman" w:hAnsi="Times New Roman" w:cs="Times New Roman"/>
          <w:color w:val="339966"/>
          <w:sz w:val="28"/>
          <w:szCs w:val="28"/>
        </w:rPr>
        <w:tab/>
      </w:r>
      <w:r w:rsidRPr="00FB5986">
        <w:rPr>
          <w:rFonts w:ascii="Times New Roman" w:eastAsia="Times New Roman" w:hAnsi="Times New Roman" w:cs="Times New Roman"/>
          <w:color w:val="6633CC"/>
          <w:sz w:val="28"/>
          <w:szCs w:val="28"/>
        </w:rPr>
        <w:t xml:space="preserve">           Н.В.Гоголь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Юмор (англ. Humour “нрав”,”настроение”) – изображение чего-то в смешном, комическом виде.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bCs/>
          <w:color w:val="6633CC"/>
          <w:sz w:val="20"/>
          <w:szCs w:val="20"/>
        </w:rPr>
        <w:lastRenderedPageBreak/>
        <w:t>1) Организационный момент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bCs/>
          <w:color w:val="6633CC"/>
          <w:sz w:val="20"/>
          <w:szCs w:val="20"/>
        </w:rPr>
        <w:t>2) Вступительное слово учителя.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Друзья мои! Я очень рада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Войти в ваш светлый класс.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И для меня уже награда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Вниманье ваших умных глаз.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Я знаю: каждый в классе гений.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Но без труда талант не впрок: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Скрестите шпаги ваших мнений-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Мы вместе сочиним урок!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Мои соавторы и судьи. 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Оценкой вас не накажу.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За странный слог не обессудьте,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А прозой я скажу.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Позвольте мне объявить о цели своего визита и зачитать свое официальное обращение к вам, ученикам 6 класса. (Разворачиваю лист, удивляюсь) Но что это? Что за шутки? Ну-ка, ребята, посмотрите, не закатились ли под парты им прилагательные. Ну да, я ищу прилагательные. Наверное, в дороге высыпались из моего текста. Как же выйти из этого положения?.. Может, вы мне поможете?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(ученики называют различные им. Прилагательные)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Спасибо, ребята.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«Я, Погодина Марина Викторовна, 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  <w:u w:val="single"/>
        </w:rPr>
        <w:t>весёлая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 учительница 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  <w:u w:val="single"/>
        </w:rPr>
        <w:t>вкусной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 школы № 26 прибыла в ваш умный класс с целью дать 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  <w:u w:val="single"/>
        </w:rPr>
        <w:t>храбрый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 урок литературы. Я рада приветствовать 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  <w:u w:val="single"/>
        </w:rPr>
        <w:t>небесных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 гостей и счастлива видеть 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  <w:u w:val="single"/>
        </w:rPr>
        <w:t>синие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 лица учеников. У меня 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  <w:u w:val="single"/>
        </w:rPr>
        <w:t>трусливое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 настроение, а потому не замедлю объявить, что тема нашего урока ”Лошадиная фамилия” А.П.Чехова как юмористический рассказ. Речь героев как источник юмора.»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 А почему вы, ребята, улыбались? Что вызвало ваш смех? Как же называется приём, который вас так рассмешил? (Несоответствие. В данном случае несоответствие им. прилагательных существительным)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Итак, наша цель: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Постараться рассмеяться.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(Ведь смеяться не грешно).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Рассмеявшись, докопаться,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Почему нам так смешно.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lastRenderedPageBreak/>
        <w:t>Конечно, со смешным вы уже сталкивались в своей жизни – будь то забавный случай, чей-то рассказ или литературное произведение. Но в 6 классе вам впервые придется взглянуть на смешное глазами ученых-литературоведов. Ведь чтобы вызвать наш смех, писатель использует особые приемы, которые называются художественными средствами.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 xml:space="preserve">III </w:t>
      </w: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  <w:u w:val="single"/>
        </w:rPr>
        <w:t>Актуализация ранее изученного материала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Почему слово может вызвать смех? И в чем сила смеха? Как вы понимаете смысл эпиграфа нашего урока? (Человек боится быть осмеянным. И он старается не совершать того, что может вызвать насмешку окружающих; смех удерживает людей от плохого, а значит, делает лучше)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Произведения, которые вызывают наш смех, называются юмористическими. Что такое юмор? Обратимся к записи на доске.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Юмор (англ. Humour “нрав”,”настроение”) – изображение чего-то в смешном, комическом виде.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Сатира (лат.) – обличие людских пороков и недостатков жизни, отрицательных явлений действительности.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Ребята, как вы думаете, какое из этих определений соответствует понятию юмор?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Юмор – это всегда какой смех? (Добрый)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В чем природа комического? Почему возникает смех? Одну причину – несоответствие– мы уже назвали. Поищем ещё.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FB5986">
        <w:rPr>
          <w:rFonts w:ascii="Tahoma" w:eastAsia="Times New Roman" w:hAnsi="Tahoma" w:cs="Tahoma"/>
          <w:color w:val="6633CC"/>
          <w:sz w:val="20"/>
          <w:szCs w:val="20"/>
        </w:rPr>
        <w:t>(Втаскиваю в класс большой, старый чемодан, при этом изображаю, что мне очень тяжело его тащить)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А теперь вам почему смешно? (Ответы уч-ся)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Значит, смех вызвали неожиданность, несоответствие, преувеличение.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Как вы думаете, что может находиться в чемодане? (ответы уч-ся)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Открываем чемодан: письмо на деревню дедушке, козья ножка, щипцы, зуб, удочка…</w:t>
      </w:r>
    </w:p>
    <w:p w:rsidR="00FB5986" w:rsidRPr="00FB5986" w:rsidRDefault="00FB5986" w:rsidP="00FB5986">
      <w:pPr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И зачем же на урок</w:t>
      </w:r>
    </w:p>
    <w:p w:rsidR="00FB5986" w:rsidRPr="00FB5986" w:rsidRDefault="00FB5986" w:rsidP="00FB5986">
      <w:pPr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Их учитель приволок?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(Все эти предметы встречаются в рассказах Чехова)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Кстати, ребята, почему я употребила слово « приволок»? А почему  не принесла, притащила, преподнесла? (Принёс… неясно что, слово без настроения. Преподносит подарок, что-то торжественное. Притащили подходит, но нарушилась бы рифма.)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Замечательно! Вы очень хорошо чувствуете слово, различаете синонимические оттенки. Уверена, мы с вами справимся и с художественным текстом. Сегодня мы обратимся к произведению автора, с которым вы уже знакомились на уроках литературы в 5 классе.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IV. Знакомство с автором и его произведением.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1. Слово учителя об А.П. Чехове.</w:t>
      </w:r>
    </w:p>
    <w:p w:rsidR="00FB5986" w:rsidRPr="00FB5986" w:rsidRDefault="00FB5986" w:rsidP="00FB5986">
      <w:pPr>
        <w:spacing w:before="240" w:after="240" w:line="240" w:lineRule="auto"/>
        <w:ind w:left="195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Замечательный русский писатель А. П. Чехов оставил по себе самую добрую память. Стоит вспомнить и три школы, построенные им, две из которых действовали до 1975 года, а теперь стали оригиналами музея. Он строил дороги, мосты, копал пруды, сажал деревья. Он украшал землю и жизнь </w:t>
      </w: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lastRenderedPageBreak/>
        <w:t xml:space="preserve">вокруг себя в самом прямом смысле этого слова. У Чехова было доброе, полное сострадания сердце. Он любил жизнь, радость, умел ценить человеческое общение. Сам был необыкновенно талантлив в общении, часто затевал импровизации. Чтобы понять Чехова-человека, не нужно представлять его себе таким, каким он выглядит на портретах последних лет: с утомлённым лицом, в пенсне, делающим взгляд тусклым. Болезнь и надвигающаяся смерть сделали его таким. Ведь он прожил всего 44 года. Лучше взгляните, каким Чехов был в 20 лет. Так и видишь его в то время: высокий, изящный, очень подвижный, со светло - карими весёлыми глазами, искренним, смелым взглядом, бесстрашно устремлёнными на мир. К своей неугомонной весёлости он приобщал всех. Например, сунуть московскому городовому в руки тяжёлый арбуз, обёрнутый бумагой и сказать: «Бомба! … неси в участок, да смотри осторожнее…». Или убедить наивную молодую писательницу, что его голуби с перьями кофейного цвета происходят от помеси голубя с кошкой такой же окраски, живущей во дворе… Он говорил, что если человек не понимает шутки  - пиши пропало. А. П. Чехов сочинял весёлые сценки, придумывал забавные прозвища, смешные имена, вовлекал всех в весёлые забавы. </w:t>
      </w:r>
    </w:p>
    <w:p w:rsidR="00FB5986" w:rsidRPr="00FB5986" w:rsidRDefault="00FB5986" w:rsidP="00FB5986">
      <w:pPr>
        <w:spacing w:before="240" w:after="240" w:line="240" w:lineRule="auto"/>
        <w:ind w:left="195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      Бесконечная влюблённость в жизнь, радость бытия придавали его художественному взгляду неповторимую новизну, свежесть. Для него интересно всё: природа, погода, лица, манера говорить, двигаться.</w:t>
      </w:r>
    </w:p>
    <w:p w:rsidR="00FB5986" w:rsidRPr="00FB5986" w:rsidRDefault="00FB5986" w:rsidP="00FB5986">
      <w:pPr>
        <w:spacing w:before="240" w:after="240" w:line="240" w:lineRule="auto"/>
        <w:ind w:left="195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      Будучи врачом, он мог наблюдать людей и в самые отчаянные, и в самые необычные смешные моменты, что находило отражение в его произведениях.</w:t>
      </w:r>
    </w:p>
    <w:p w:rsidR="00FB5986" w:rsidRPr="00FB5986" w:rsidRDefault="00FB5986" w:rsidP="00FB5986">
      <w:pPr>
        <w:spacing w:before="240" w:after="240" w:line="240" w:lineRule="auto"/>
        <w:ind w:left="195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2. Инсценирование отрывка из рассказа А. П. Чехова «Хирургия»</w:t>
      </w:r>
    </w:p>
    <w:p w:rsidR="00FB5986" w:rsidRPr="00FB5986" w:rsidRDefault="00FB5986" w:rsidP="00FB5986">
      <w:pPr>
        <w:tabs>
          <w:tab w:val="left" w:pos="708"/>
        </w:tabs>
        <w:spacing w:before="240" w:after="240" w:line="240" w:lineRule="auto"/>
        <w:ind w:left="195" w:firstLine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FB5986">
        <w:rPr>
          <w:rFonts w:ascii="Tahoma" w:eastAsia="Times New Roman" w:hAnsi="Tahoma" w:cs="Tahoma"/>
          <w:color w:val="6633CC"/>
          <w:sz w:val="20"/>
          <w:szCs w:val="20"/>
        </w:rPr>
        <w:t>Учитель в роли фельдшера Курятина, ученик в роли дьячка Вонмигласова.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-Ребята, над чем вы смеялись? (Высмеивается глупость, невежество)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-А сейчас мы прочитаем вместе рассказ с забавным названием “Лошадиная фамилия”, герой которого не решался долго выдернуть больной зуб.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bCs/>
          <w:color w:val="6633CC"/>
          <w:sz w:val="20"/>
          <w:szCs w:val="20"/>
        </w:rPr>
        <w:t xml:space="preserve">3. </w:t>
      </w: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Постановка проблемного вопроса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Вы во время моего чтения рассказа должны подумать и определить, почему же рассказ о такой многим знакомой неприятности называется юмористическим? Что делает рассказ смешным?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4.Чтение учителем рассказа.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5.Беседа с классом.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-Какие эпизоды вам показались особенно смешными?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-Что делает рассказ смешным? ( Смешным оказывается сюжет; смешно суеверие образованного человека, готового поверить, что вылечиваться можно по телеграфу. Смешны способы лечения, смешны лошадиные фамилии. Смешна своей неожиданностью развязка).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Вы отметили, что смех вызвала речь, язык героев. Что можно о них сказать? *В это время 3 уч-ся работают по карточкам. Обратим внимание на речь генерала, смотрим в текст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« Ну?… Ну, что же? Скорей думай!»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« Чёрт тебя возьми», «к черту депешу пошлешь»,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«накося»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( В его речи автор подчеркивает повелительные, недовольные интонации, бранные резкие выражения, вызванные раздражением)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Хотя генерал и мучается зубной болью, но он не вызывает сочувствие у нас, не правда ли? Скорее всего автор заставляет нас смеяться над комическим положением Булдеева. Как вы думаете, ребята, почему? Не забывайте свои ответы подтверждать примерами из текста.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lastRenderedPageBreak/>
        <w:t>( Генерал считает заговоры «ерундой и шарлатанством», а сам неторопливо требует от приказчика, чтобы тот вспомнил «лошадиную фамилию» знахаря; он категорически отказывается от предложения доктора вырвать зуб, а затем сам посылает за ним, как за спасителем).</w:t>
      </w:r>
    </w:p>
    <w:p w:rsidR="00FB5986" w:rsidRPr="00FB5986" w:rsidRDefault="00FB5986" w:rsidP="00FB5986">
      <w:pPr>
        <w:tabs>
          <w:tab w:val="num" w:pos="360"/>
        </w:tabs>
        <w:spacing w:before="240" w:after="24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        Теперь обратим внимание на приказчика, который тоже поставлен в комическое положение. Как вы думаете, ребята, в чем проявляется комизм этого персонажа, что в нем смешного?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( Вспоминает забытую им фамилию знахаря Овсова лишь тогда, когда эта фамилия уже не нужна. Раннее, назвав фамилию Овсов «лошадиной», он направил поиски по неправильному пути; все ищут эту фамилию по масти, возрасту, по нраву лошадей, но никак не думают о том, чем питаются лошади.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 Давайте, обратим внимание, как меняется поведение  и речь Ивана Евсеевича.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Как ведет он себя вначале (уверенно, неторопливо, многословно дает совет Булдееву: обратиться к знахарю. Сообщает ненужные о нем сведения (о характере, образе жизни, семейном и служебном положении, а самое главное – фамилию - забывает)).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-Как после этого меняется поведение героя? ( Теряет свою смелость, испытывает страх перед рассерженным генералом, униженно сознает свою вину: «медленно вошел», «виновато вздохнул», вспомнив фамилию, опять обретает самоуверенность, надежду снова заслужить расположение генерала)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 Какова речь приказчика? (Бедная, неправильная, многократно употребляет одни и те же выражения, произносит просторечные слова: «дадена», «выпользовать», «ежели».)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 xml:space="preserve">-Через речь Ивана Евсеича Чехов превосходно передает невежественность, ограниченность приказчика. т.о. речь героев - это еще один литературный прием, - сниженная, неверная речь, - вызывающий наш смех. И мы с вами  в этом убедились. Каким можно назвать чеховский смех в рассказе «Лошадиная фамилия» : добродушным, уничтожающим или другим? (Добродушным. Это смех над мелкими слабостями людей, смех над тем, что забавно, но не опасно)  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6. Проверка выполнения индивидуального задания по карточкам.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V. Подведение итогов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-Подведем итог: какие особенные чеховские приемы создают комический эффект в его рассказах. (Это достигалось ярким заглавием, значащими именами и фамилиями; сюжетом, который строится на необычном положении; динамичным действием, выразительной деталью; сценичностью диалога; речью героев)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-По условиям юмористических журналов рассказ не должен был превышать 100 строк. Выполняя это требование, Чехов научился писать кратко. «Краткость – сестра таланта» – это была одна из любимых фраз писателя.  Его короткие рассказы  очень емкие по содержанию,  многому учат читателя: отличать правду ото лжи, воспитывают отвращение к грубости, хамству,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учат уважать человека – в себе и в других. Они воспитывают понимание красоты труда, умение видеть красоту в жизни. Произведения Чехова учат красиво жить, красиво думать и красиво чувствовать. «В человеке должно быть все прекрасно: и лицо, и одежда, и душа, и мысли». Таков завет Чехова.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Домашнее задание: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1.Всем: прочитать другие рассказы Чехова и определить в них природу смешного.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2. Групповое: инсценировать любой юмористический рассказ Чехова, постановку которого вы можете показать на своем классном часе, делясь своими впечатлениями о нашем уроке.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3.По желанию: написать мини- сочинение «О чем заставляют задуматься произведения Чехова?»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lastRenderedPageBreak/>
        <w:t> 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b/>
          <w:color w:val="6633CC"/>
          <w:sz w:val="20"/>
          <w:szCs w:val="20"/>
        </w:rPr>
        <w:t>VI. Заключительное слово учителя.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Спасибо вам, ребята. Мы сегодня с вами много смеялись. Как утверждал латинский поэт Жан Батист де Сантель, «смех исправляет нравы». И люди становятся добрее,  терпимее друг к другу.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        Урока время истекло.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        Я вам, ребята, благодарна</w:t>
      </w:r>
    </w:p>
    <w:p w:rsidR="00FB5986" w:rsidRPr="00FB5986" w:rsidRDefault="00FB5986" w:rsidP="00FB5986">
      <w:pPr>
        <w:tabs>
          <w:tab w:val="left" w:pos="708"/>
        </w:tabs>
        <w:spacing w:before="240" w:after="24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FB5986">
        <w:rPr>
          <w:rFonts w:ascii="Tahoma" w:eastAsia="Times New Roman" w:hAnsi="Tahoma" w:cs="Tahoma"/>
          <w:color w:val="6633CC"/>
          <w:sz w:val="20"/>
          <w:szCs w:val="20"/>
        </w:rPr>
        <w:t>         За то, что встретили тепло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        И поработали вы славно.</w:t>
      </w:r>
    </w:p>
    <w:p w:rsidR="00FB5986" w:rsidRPr="00FB5986" w:rsidRDefault="00FB5986" w:rsidP="00FB598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986">
        <w:rPr>
          <w:rFonts w:ascii="Times New Roman" w:eastAsia="Times New Roman" w:hAnsi="Times New Roman" w:cs="Times New Roman"/>
          <w:color w:val="6633CC"/>
          <w:sz w:val="20"/>
          <w:szCs w:val="20"/>
        </w:rPr>
        <w:t> </w:t>
      </w:r>
    </w:p>
    <w:p w:rsidR="003D045C" w:rsidRDefault="003D045C"/>
    <w:sectPr w:rsidR="003D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FB5986"/>
    <w:rsid w:val="003D045C"/>
    <w:rsid w:val="00FB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B59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59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59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B59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10272</Characters>
  <Application>Microsoft Office Word</Application>
  <DocSecurity>0</DocSecurity>
  <Lines>85</Lines>
  <Paragraphs>24</Paragraphs>
  <ScaleCrop>false</ScaleCrop>
  <Company>МОУ СОШ4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2010-01-10T04:20:00Z</dcterms:created>
  <dcterms:modified xsi:type="dcterms:W3CDTF">2010-01-10T04:20:00Z</dcterms:modified>
</cp:coreProperties>
</file>