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4A" w:rsidRPr="00D25DF0" w:rsidRDefault="0001104A" w:rsidP="000C6189">
      <w:pPr>
        <w:jc w:val="center"/>
        <w:rPr>
          <w:b/>
          <w:sz w:val="28"/>
          <w:szCs w:val="28"/>
        </w:rPr>
      </w:pPr>
      <w:r w:rsidRPr="00D25DF0">
        <w:rPr>
          <w:b/>
          <w:sz w:val="32"/>
          <w:szCs w:val="32"/>
        </w:rPr>
        <w:t xml:space="preserve">Воспитание нравственно-эстетического отношения ребёнка к  </w:t>
      </w:r>
      <w:r w:rsidRPr="00D25DF0">
        <w:rPr>
          <w:b/>
          <w:sz w:val="28"/>
          <w:szCs w:val="28"/>
        </w:rPr>
        <w:t>музыкальной</w:t>
      </w:r>
      <w:r w:rsidRPr="00D25DF0">
        <w:rPr>
          <w:b/>
          <w:sz w:val="32"/>
          <w:szCs w:val="32"/>
        </w:rPr>
        <w:t xml:space="preserve"> деятельности.</w:t>
      </w:r>
    </w:p>
    <w:p w:rsidR="005052AE" w:rsidRDefault="0001104A" w:rsidP="00665AF5">
      <w:pPr>
        <w:spacing w:after="0"/>
        <w:rPr>
          <w:sz w:val="24"/>
          <w:szCs w:val="24"/>
          <w:lang w:val="en-US"/>
        </w:rPr>
      </w:pPr>
      <w:r>
        <w:rPr>
          <w:sz w:val="28"/>
          <w:szCs w:val="28"/>
        </w:rPr>
        <w:t xml:space="preserve">            </w:t>
      </w:r>
      <w:r w:rsidRPr="00665AF5">
        <w:rPr>
          <w:b/>
          <w:sz w:val="24"/>
          <w:szCs w:val="24"/>
        </w:rPr>
        <w:t>Нравственно-эстетическое отношение к музыке</w:t>
      </w:r>
      <w:r w:rsidRPr="005052AE">
        <w:rPr>
          <w:sz w:val="24"/>
          <w:szCs w:val="24"/>
        </w:rPr>
        <w:t xml:space="preserve"> – это отражение её в сознании  ребёнка, установление взаимодействий между ними, это комплекс </w:t>
      </w:r>
      <w:r w:rsidR="005052AE" w:rsidRPr="005052AE">
        <w:rPr>
          <w:sz w:val="24"/>
          <w:szCs w:val="24"/>
        </w:rPr>
        <w:t>индивидуальных, избирательных связей личности ребёнка с произведениями музыкального искусства и с различными видами музыкальной деятельности. Нравственно-эстетическое отношение выражает личный опыт ребёнка и определяет его действия и переживания, связанные с  музыкой.</w:t>
      </w:r>
    </w:p>
    <w:p w:rsidR="005052AE" w:rsidRDefault="005052AE" w:rsidP="00665AF5">
      <w:pPr>
        <w:spacing w:after="0"/>
        <w:rPr>
          <w:sz w:val="24"/>
          <w:szCs w:val="24"/>
          <w:lang w:val="en-US"/>
        </w:rPr>
      </w:pPr>
      <w:r w:rsidRPr="005052AE">
        <w:rPr>
          <w:sz w:val="24"/>
          <w:szCs w:val="24"/>
        </w:rPr>
        <w:t xml:space="preserve"> </w:t>
      </w:r>
      <w:r w:rsidR="0001104A" w:rsidRPr="005052AE">
        <w:rPr>
          <w:sz w:val="24"/>
          <w:szCs w:val="24"/>
        </w:rPr>
        <w:t>Значение нравственно-эстетического отношения к музыке в развитии</w:t>
      </w:r>
      <w:r w:rsidRPr="005052AE">
        <w:rPr>
          <w:sz w:val="24"/>
          <w:szCs w:val="24"/>
        </w:rPr>
        <w:t xml:space="preserve"> личности велико. Если у ребёнка развито заинтересованное и увлечённое отношение , если он восхищается прекрасным, добрым, выраженным в музыке, то этим решается основная задача нравственно-эстетическим воспитанием и успешно формируются разнообразные музыкальные навыки.</w:t>
      </w:r>
    </w:p>
    <w:p w:rsidR="0001104A" w:rsidRPr="005052AE" w:rsidRDefault="0001104A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            Задача  воспитания нравственно-эстетического отношения носит </w:t>
      </w:r>
      <w:r w:rsidR="005052AE" w:rsidRPr="005052AE">
        <w:rPr>
          <w:sz w:val="24"/>
          <w:szCs w:val="24"/>
        </w:rPr>
        <w:t>общий характер и нуждается в конкретизации. Поэтому важно определить этапы развития нравственно-эстетического отношения к музыке.</w:t>
      </w:r>
    </w:p>
    <w:p w:rsidR="005052AE" w:rsidRDefault="0001104A" w:rsidP="00665AF5">
      <w:pPr>
        <w:spacing w:after="0"/>
        <w:ind w:firstLine="708"/>
        <w:rPr>
          <w:sz w:val="24"/>
          <w:szCs w:val="24"/>
          <w:lang w:val="en-US"/>
        </w:rPr>
      </w:pPr>
      <w:r w:rsidRPr="005052AE">
        <w:rPr>
          <w:sz w:val="24"/>
          <w:szCs w:val="24"/>
        </w:rPr>
        <w:t xml:space="preserve">Можно выделить  три компонента. </w:t>
      </w:r>
    </w:p>
    <w:p w:rsidR="0001104A" w:rsidRPr="005052AE" w:rsidRDefault="0001104A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Первый компонент – способность</w:t>
      </w:r>
      <w:r w:rsidR="005052AE" w:rsidRPr="005052AE">
        <w:rPr>
          <w:sz w:val="24"/>
          <w:szCs w:val="24"/>
        </w:rPr>
        <w:t xml:space="preserve"> эмоционального  сопереживания в процессе восприятия и исполнения музыки. Ребёнок чувствует и действует в воображаемых обстоятельствах, он входит в художественный образ произведений. Встречаясь с музыкой в жизненных  ситуациях, он эмоционально откликается на неё, и на фоне этих переживаний у него зарожда</w:t>
      </w:r>
      <w:r w:rsidR="005052AE">
        <w:rPr>
          <w:sz w:val="24"/>
          <w:szCs w:val="24"/>
        </w:rPr>
        <w:t>ется  любовь к музыке, интерес,</w:t>
      </w:r>
      <w:r w:rsidR="005052AE" w:rsidRPr="005052AE">
        <w:rPr>
          <w:sz w:val="24"/>
          <w:szCs w:val="24"/>
        </w:rPr>
        <w:t xml:space="preserve"> потребность в ней. Великий русский пи</w:t>
      </w:r>
      <w:r w:rsidR="005052AE">
        <w:rPr>
          <w:sz w:val="24"/>
          <w:szCs w:val="24"/>
        </w:rPr>
        <w:t>сатель Л.Н.Толстой говорил, что</w:t>
      </w:r>
      <w:r w:rsidR="005052AE" w:rsidRPr="005052AE">
        <w:rPr>
          <w:sz w:val="24"/>
          <w:szCs w:val="24"/>
        </w:rPr>
        <w:t xml:space="preserve"> науки доказывают  истину, искусство заражает ею. Педагог должен не только знать правила, методы руководства, он должен владеть педагогикой как искусством, быть артистом, «заражающим» детей, наполняющим их нравственно-эстетической радостью, и прежде всего  воздействовать выразительным исполнением музыки.</w:t>
      </w:r>
      <w:r w:rsidRPr="005052AE">
        <w:rPr>
          <w:sz w:val="24"/>
          <w:szCs w:val="24"/>
        </w:rPr>
        <w:t xml:space="preserve"> </w:t>
      </w:r>
    </w:p>
    <w:p w:rsidR="005052AE" w:rsidRPr="005052AE" w:rsidRDefault="0001104A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Второй компонент-способность активно осваивать опыт музыкальной</w:t>
      </w:r>
      <w:r w:rsidR="005052AE" w:rsidRPr="005052AE">
        <w:rPr>
          <w:sz w:val="24"/>
          <w:szCs w:val="24"/>
        </w:rPr>
        <w:t xml:space="preserve"> деятельности,  самостоятельно действовать в поисковых ситуациях. Педагог должен обеспечивать в музыкальном обучении  следующие </w:t>
      </w:r>
      <w:r w:rsidRPr="005052AE">
        <w:rPr>
          <w:sz w:val="24"/>
          <w:szCs w:val="24"/>
        </w:rPr>
        <w:t>действия :</w:t>
      </w:r>
      <w:r w:rsidR="005052AE" w:rsidRPr="005052AE">
        <w:rPr>
          <w:sz w:val="24"/>
          <w:szCs w:val="24"/>
        </w:rPr>
        <w:t xml:space="preserve"> </w:t>
      </w:r>
    </w:p>
    <w:p w:rsidR="005052AE" w:rsidRDefault="0001104A" w:rsidP="00665AF5">
      <w:pPr>
        <w:spacing w:after="0"/>
        <w:rPr>
          <w:sz w:val="24"/>
          <w:szCs w:val="24"/>
          <w:lang w:val="en-US"/>
        </w:rPr>
      </w:pPr>
      <w:r w:rsidRPr="005052AE">
        <w:rPr>
          <w:sz w:val="24"/>
          <w:szCs w:val="24"/>
        </w:rPr>
        <w:t>-</w:t>
      </w:r>
      <w:r w:rsidR="005052AE" w:rsidRPr="005052AE">
        <w:rPr>
          <w:sz w:val="24"/>
          <w:szCs w:val="24"/>
        </w:rPr>
        <w:t xml:space="preserve"> </w:t>
      </w:r>
      <w:r w:rsidRPr="005052AE">
        <w:rPr>
          <w:sz w:val="24"/>
          <w:szCs w:val="24"/>
        </w:rPr>
        <w:t>эмоциональную настроенность атмосферы обучения, музыка всегда</w:t>
      </w:r>
      <w:r w:rsidR="005052AE" w:rsidRPr="005052AE">
        <w:rPr>
          <w:sz w:val="24"/>
          <w:szCs w:val="24"/>
        </w:rPr>
        <w:t xml:space="preserve"> должна  вызывать интерес.</w:t>
      </w:r>
      <w:r w:rsidR="005052AE" w:rsidRPr="005052AE">
        <w:rPr>
          <w:sz w:val="24"/>
          <w:szCs w:val="24"/>
        </w:rPr>
        <w:tab/>
      </w:r>
    </w:p>
    <w:p w:rsidR="005052AE" w:rsidRPr="005052AE" w:rsidRDefault="0001104A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Третий компонент нравственно-эстетического отношения к музыке -</w:t>
      </w:r>
      <w:r w:rsidR="005052AE" w:rsidRPr="005052AE">
        <w:rPr>
          <w:sz w:val="24"/>
          <w:szCs w:val="24"/>
        </w:rPr>
        <w:t xml:space="preserve"> систематическое  развитие специальных  художественных способностей.</w:t>
      </w:r>
    </w:p>
    <w:p w:rsidR="005052AE" w:rsidRPr="005052AE" w:rsidRDefault="005052AE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lastRenderedPageBreak/>
        <w:t xml:space="preserve">           </w:t>
      </w:r>
      <w:r w:rsidR="0001104A" w:rsidRPr="005052AE">
        <w:rPr>
          <w:sz w:val="24"/>
          <w:szCs w:val="24"/>
        </w:rPr>
        <w:t>В целом, если систематически воспитывать  нравственно-эстетическое</w:t>
      </w:r>
      <w:r w:rsidRPr="005052AE">
        <w:rPr>
          <w:sz w:val="24"/>
          <w:szCs w:val="24"/>
        </w:rPr>
        <w:t xml:space="preserve"> отношение  ребёнка к музыке, к искусству, то оно проявится  в его заинтересованном подходе к общественным, природным явлениям,  к к предметному окружению, к эстетике быта. В результате комплексной воспитательной работы осуществляется нравственно-эстетическое развитие личности ребёнка.</w:t>
      </w:r>
    </w:p>
    <w:p w:rsidR="0001104A" w:rsidRPr="005052AE" w:rsidRDefault="0001104A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В целом при восприятии нравственно- эстетического отношения детей</w:t>
      </w:r>
      <w:r w:rsidR="005052AE" w:rsidRPr="005052AE">
        <w:rPr>
          <w:sz w:val="24"/>
          <w:szCs w:val="24"/>
        </w:rPr>
        <w:t xml:space="preserve"> чаще применяются приёмы, предусматривающие действия по показу, по прямой инструкции, то постепенно от детей требуются самостоятельные и творческие действия.</w:t>
      </w:r>
    </w:p>
    <w:p w:rsidR="00C04D6B" w:rsidRPr="005052AE" w:rsidRDefault="00C04D6B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Существует уже хорошо апробированная традиционная структура</w:t>
      </w:r>
      <w:r w:rsidR="005052AE" w:rsidRPr="005052AE">
        <w:rPr>
          <w:sz w:val="24"/>
          <w:szCs w:val="24"/>
        </w:rPr>
        <w:t xml:space="preserve"> занятий. Она успешно освоена педагогами и во многом себя оправдала.</w:t>
      </w:r>
      <w:r w:rsidRPr="005052AE">
        <w:rPr>
          <w:sz w:val="24"/>
          <w:szCs w:val="24"/>
        </w:rPr>
        <w:t xml:space="preserve"> </w:t>
      </w:r>
    </w:p>
    <w:p w:rsidR="00C04D6B" w:rsidRPr="005052AE" w:rsidRDefault="00C04D6B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Однако экспериментальные исследования показали, что существуют и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другие структуры занятий, которые активизируют процесс обучения.</w:t>
      </w:r>
      <w:r w:rsidRPr="005052AE">
        <w:rPr>
          <w:sz w:val="24"/>
          <w:szCs w:val="24"/>
        </w:rPr>
        <w:t xml:space="preserve"> </w:t>
      </w:r>
    </w:p>
    <w:p w:rsidR="00DA37D6" w:rsidRPr="005052AE" w:rsidRDefault="00C04D6B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ab/>
        <w:t>В последние годы в нашей стране появилось большое количество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комплексных и парциальных программ, не только отражающих уровень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современной педагогической науки и достижения практиков в этой области,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но и выполняющих социальный заказ соответствующих групп и слоёв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населения. Каждое дошкольное образовательное учреждение может использовать подходящий именно ему набор образовательных программ,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но опираться в своей работе оно должно на комплексную программу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учитывающую возрастные особенности дошкольников, охватывающую</w:t>
      </w:r>
      <w:r w:rsidR="000C6189">
        <w:rPr>
          <w:sz w:val="24"/>
          <w:szCs w:val="24"/>
        </w:rPr>
        <w:t>,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весь образовательный процесс.</w:t>
      </w:r>
    </w:p>
    <w:p w:rsidR="000C6189" w:rsidRPr="005052AE" w:rsidRDefault="00A249A2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                Необходимо подчеркнуть, что и каждый музыкальный руководитель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по какой бы программе он не работал, обязан опираться на основную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комплексную программу. Если педагог отдаёт предпочтение одному виду музыкальной деятельности , то не должны «страдать» и другие виды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деятельности. Дети чувствуют необычность его построения и испытывают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радость от смены заданий, видов деятельности.</w:t>
      </w:r>
    </w:p>
    <w:p w:rsidR="005551A7" w:rsidRPr="005052AE" w:rsidRDefault="002E4D1C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ab/>
        <w:t xml:space="preserve">Нравственно-эстетическое отношение находится в </w:t>
      </w:r>
      <w:r w:rsidR="000C6189" w:rsidRPr="005052AE">
        <w:rPr>
          <w:sz w:val="24"/>
          <w:szCs w:val="24"/>
        </w:rPr>
        <w:t>непосредственной связи с уровнем развития способностей к самообучению.</w:t>
      </w:r>
    </w:p>
    <w:p w:rsidR="000C6189" w:rsidRPr="000C6189" w:rsidRDefault="000C6189" w:rsidP="00665AF5">
      <w:pPr>
        <w:tabs>
          <w:tab w:val="left" w:pos="1005"/>
        </w:tabs>
        <w:spacing w:after="0"/>
        <w:jc w:val="center"/>
        <w:rPr>
          <w:b/>
          <w:sz w:val="24"/>
          <w:szCs w:val="24"/>
        </w:rPr>
      </w:pPr>
    </w:p>
    <w:p w:rsidR="000C6189" w:rsidRPr="000C6189" w:rsidRDefault="000C6189" w:rsidP="00665AF5">
      <w:pPr>
        <w:tabs>
          <w:tab w:val="left" w:pos="1005"/>
        </w:tabs>
        <w:spacing w:after="0"/>
        <w:jc w:val="center"/>
        <w:rPr>
          <w:b/>
          <w:sz w:val="24"/>
          <w:szCs w:val="24"/>
        </w:rPr>
      </w:pPr>
    </w:p>
    <w:p w:rsidR="000C6189" w:rsidRPr="000C6189" w:rsidRDefault="000C6189" w:rsidP="00665AF5">
      <w:pPr>
        <w:tabs>
          <w:tab w:val="left" w:pos="1005"/>
        </w:tabs>
        <w:spacing w:after="0"/>
        <w:jc w:val="center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1005"/>
        </w:tabs>
        <w:spacing w:after="0"/>
        <w:ind w:left="360"/>
        <w:jc w:val="center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1005"/>
        </w:tabs>
        <w:spacing w:after="0"/>
        <w:ind w:left="360"/>
        <w:jc w:val="center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1005"/>
        </w:tabs>
        <w:spacing w:after="0"/>
        <w:ind w:left="360"/>
        <w:jc w:val="center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1005"/>
        </w:tabs>
        <w:spacing w:after="0"/>
        <w:ind w:left="360"/>
        <w:jc w:val="center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1005"/>
        </w:tabs>
        <w:spacing w:after="0"/>
        <w:ind w:left="360"/>
        <w:jc w:val="center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1005"/>
        </w:tabs>
        <w:spacing w:after="0"/>
        <w:ind w:left="360"/>
        <w:jc w:val="center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1005"/>
        </w:tabs>
        <w:spacing w:after="0"/>
        <w:ind w:left="360"/>
        <w:jc w:val="center"/>
        <w:rPr>
          <w:b/>
          <w:sz w:val="24"/>
          <w:szCs w:val="24"/>
        </w:rPr>
      </w:pPr>
    </w:p>
    <w:p w:rsidR="005551A7" w:rsidRPr="00665AF5" w:rsidRDefault="005551A7" w:rsidP="00665AF5">
      <w:pPr>
        <w:tabs>
          <w:tab w:val="left" w:pos="1005"/>
        </w:tabs>
        <w:spacing w:after="0"/>
        <w:ind w:left="360"/>
        <w:jc w:val="center"/>
        <w:rPr>
          <w:b/>
          <w:sz w:val="24"/>
          <w:szCs w:val="24"/>
        </w:rPr>
      </w:pPr>
      <w:r w:rsidRPr="00665AF5">
        <w:rPr>
          <w:b/>
          <w:sz w:val="24"/>
          <w:szCs w:val="24"/>
        </w:rPr>
        <w:lastRenderedPageBreak/>
        <w:t xml:space="preserve">Музыка и всестороннее развитие личности ребёнка. </w:t>
      </w:r>
    </w:p>
    <w:p w:rsidR="000C6189" w:rsidRDefault="005551A7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Гармоничное сочетание умственного и физического развития,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нравственной чистоты и эстетического отношения к жизни и искусству-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необходимые условия формирования целостной личности.  Достижению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этой высокой цели во многом способствует и правильная организация музыкального воспитания детей.</w:t>
      </w:r>
    </w:p>
    <w:p w:rsidR="000C6189" w:rsidRDefault="003410EB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ab/>
        <w:t>Нравственно-эстетическое воспитание направлено на развитие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способностей дошкольников воспринимать, чувствовать и понимать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прекрасное, замечать хорошее и плохое, творчески самостоятельно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действовать, приобщаясь тем самым к различным видам деятельности</w:t>
      </w:r>
      <w:r w:rsidR="000C6189">
        <w:rPr>
          <w:sz w:val="24"/>
          <w:szCs w:val="24"/>
        </w:rPr>
        <w:t>.</w:t>
      </w:r>
    </w:p>
    <w:p w:rsidR="008168AB" w:rsidRPr="005052AE" w:rsidRDefault="003410EB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ab/>
        <w:t>Одним из ярких средств нравственно-эстетического воспитания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является музыка. Чтобы она выполнила эту важную функцию, надо развивать</w:t>
      </w:r>
      <w:r w:rsidR="000C6189" w:rsidRPr="000C6189">
        <w:rPr>
          <w:sz w:val="24"/>
          <w:szCs w:val="24"/>
        </w:rPr>
        <w:t xml:space="preserve"> </w:t>
      </w:r>
      <w:r w:rsidR="000C6189">
        <w:rPr>
          <w:sz w:val="24"/>
          <w:szCs w:val="24"/>
        </w:rPr>
        <w:t xml:space="preserve">у </w:t>
      </w:r>
      <w:r w:rsidR="000C6189" w:rsidRPr="005052AE">
        <w:rPr>
          <w:sz w:val="24"/>
          <w:szCs w:val="24"/>
        </w:rPr>
        <w:t>ребёнка общую музыкальность. Основные признаки общей музыкальности:</w:t>
      </w:r>
      <w:r w:rsidRPr="005052AE">
        <w:rPr>
          <w:sz w:val="24"/>
          <w:szCs w:val="24"/>
        </w:rPr>
        <w:t xml:space="preserve"> </w:t>
      </w:r>
    </w:p>
    <w:p w:rsidR="008168AB" w:rsidRPr="005052AE" w:rsidRDefault="008168AB" w:rsidP="00665AF5">
      <w:pPr>
        <w:pStyle w:val="a3"/>
        <w:numPr>
          <w:ilvl w:val="0"/>
          <w:numId w:val="2"/>
        </w:numPr>
        <w:tabs>
          <w:tab w:val="left" w:pos="1155"/>
        </w:tabs>
        <w:spacing w:after="0"/>
        <w:ind w:left="0"/>
        <w:rPr>
          <w:sz w:val="24"/>
          <w:szCs w:val="24"/>
        </w:rPr>
      </w:pPr>
      <w:r w:rsidRPr="005052AE">
        <w:rPr>
          <w:sz w:val="24"/>
          <w:szCs w:val="24"/>
        </w:rPr>
        <w:t xml:space="preserve">способность  чувствовать характер, настроение музыкального </w:t>
      </w:r>
    </w:p>
    <w:p w:rsidR="008168AB" w:rsidRPr="005052AE" w:rsidRDefault="008168AB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произведения;</w:t>
      </w:r>
    </w:p>
    <w:p w:rsidR="008168AB" w:rsidRPr="005052AE" w:rsidRDefault="008168AB" w:rsidP="00665AF5">
      <w:pPr>
        <w:pStyle w:val="a3"/>
        <w:numPr>
          <w:ilvl w:val="0"/>
          <w:numId w:val="2"/>
        </w:numPr>
        <w:tabs>
          <w:tab w:val="left" w:pos="1620"/>
        </w:tabs>
        <w:spacing w:after="0"/>
        <w:ind w:left="0"/>
        <w:rPr>
          <w:sz w:val="24"/>
          <w:szCs w:val="24"/>
        </w:rPr>
      </w:pPr>
      <w:r w:rsidRPr="005052AE">
        <w:rPr>
          <w:sz w:val="24"/>
          <w:szCs w:val="24"/>
        </w:rPr>
        <w:t xml:space="preserve">способность вслушиваться, сравнивать, оценивать наиболее </w:t>
      </w:r>
    </w:p>
    <w:p w:rsidR="008168AB" w:rsidRPr="005052AE" w:rsidRDefault="008168AB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яркие </w:t>
      </w:r>
      <w:r w:rsidR="00A9715C" w:rsidRPr="005052AE">
        <w:rPr>
          <w:sz w:val="24"/>
          <w:szCs w:val="24"/>
        </w:rPr>
        <w:t>и понятные музыкальные явления</w:t>
      </w:r>
    </w:p>
    <w:p w:rsidR="005551A7" w:rsidRPr="005052AE" w:rsidRDefault="00CB1C80" w:rsidP="00665AF5">
      <w:pPr>
        <w:pStyle w:val="a3"/>
        <w:numPr>
          <w:ilvl w:val="0"/>
          <w:numId w:val="2"/>
        </w:numPr>
        <w:tabs>
          <w:tab w:val="left" w:pos="1695"/>
        </w:tabs>
        <w:spacing w:after="0"/>
        <w:ind w:left="0"/>
        <w:rPr>
          <w:sz w:val="24"/>
          <w:szCs w:val="24"/>
        </w:rPr>
      </w:pPr>
      <w:r w:rsidRPr="005052AE">
        <w:rPr>
          <w:sz w:val="24"/>
          <w:szCs w:val="24"/>
        </w:rPr>
        <w:t>проявление творческого отношения к музыке.</w:t>
      </w:r>
    </w:p>
    <w:p w:rsidR="000C6189" w:rsidRPr="005052AE" w:rsidRDefault="00CB1C80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ab/>
        <w:t>Музыка, непосредственно воздействуя на чувства ребёнка,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формирует его моральный облик. Знакомя детей с произведениями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различного эмоционально-образного содержания, мы побуждаем их к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сопереживанию.</w:t>
      </w:r>
    </w:p>
    <w:p w:rsidR="001A6BC3" w:rsidRPr="005052AE" w:rsidRDefault="00CB1C80" w:rsidP="00665AF5">
      <w:pPr>
        <w:spacing w:after="0"/>
        <w:ind w:firstLine="708"/>
        <w:rPr>
          <w:sz w:val="24"/>
          <w:szCs w:val="24"/>
        </w:rPr>
      </w:pPr>
      <w:r w:rsidRPr="005052AE">
        <w:rPr>
          <w:sz w:val="24"/>
          <w:szCs w:val="24"/>
        </w:rPr>
        <w:t>Музыка влияет на общую культуру поведения дошкольника.</w:t>
      </w:r>
    </w:p>
    <w:p w:rsidR="001A6BC3" w:rsidRPr="005052AE" w:rsidRDefault="001A6BC3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Музыкальная деятельность создаёт необходимые условия для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формирования нравственных качеств личности ребёнка, закладывает</w:t>
      </w:r>
      <w:r w:rsidR="000C6189" w:rsidRPr="000C6189">
        <w:rPr>
          <w:sz w:val="24"/>
          <w:szCs w:val="24"/>
        </w:rPr>
        <w:t xml:space="preserve"> </w:t>
      </w:r>
      <w:r w:rsidR="000C6189" w:rsidRPr="005052AE">
        <w:rPr>
          <w:sz w:val="24"/>
          <w:szCs w:val="24"/>
        </w:rPr>
        <w:t>первоначальные основы общей культуры будущего человека</w:t>
      </w:r>
      <w:r w:rsidR="000C6189">
        <w:rPr>
          <w:sz w:val="24"/>
          <w:szCs w:val="24"/>
        </w:rPr>
        <w:t>.</w:t>
      </w:r>
      <w:r w:rsidRPr="005052AE">
        <w:rPr>
          <w:sz w:val="24"/>
          <w:szCs w:val="24"/>
        </w:rPr>
        <w:t xml:space="preserve"> </w:t>
      </w:r>
    </w:p>
    <w:p w:rsidR="001A6BC3" w:rsidRPr="005052AE" w:rsidRDefault="001A6BC3" w:rsidP="00665AF5">
      <w:pPr>
        <w:spacing w:after="0"/>
        <w:ind w:firstLine="708"/>
        <w:rPr>
          <w:sz w:val="24"/>
          <w:szCs w:val="24"/>
        </w:rPr>
      </w:pPr>
      <w:r w:rsidRPr="005052AE">
        <w:rPr>
          <w:sz w:val="24"/>
          <w:szCs w:val="24"/>
        </w:rPr>
        <w:t xml:space="preserve">Восприятие музыки тесно связано с  умственными процессами, т.е. </w:t>
      </w:r>
    </w:p>
    <w:p w:rsidR="001A6BC3" w:rsidRPr="005052AE" w:rsidRDefault="001A6BC3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требует  внимания, наблюдательности, сообразительности. Дети </w:t>
      </w:r>
    </w:p>
    <w:p w:rsidR="009E3C9B" w:rsidRPr="005052AE" w:rsidRDefault="001A6BC3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прислушиваются к звучани</w:t>
      </w:r>
      <w:r w:rsidR="009E3C9B" w:rsidRPr="005052AE">
        <w:rPr>
          <w:sz w:val="24"/>
          <w:szCs w:val="24"/>
        </w:rPr>
        <w:t xml:space="preserve">ю, сравнивают звуки, учатся разбираться </w:t>
      </w:r>
    </w:p>
    <w:p w:rsidR="009E3C9B" w:rsidRPr="005052AE" w:rsidRDefault="009E3C9B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в структуре произведения. Отвечая на вопросы, после того как отзвучало </w:t>
      </w:r>
    </w:p>
    <w:p w:rsidR="009E3C9B" w:rsidRPr="005052AE" w:rsidRDefault="009E3C9B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произведение, ребёнок делает первые обобщения и сравнения: определяет </w:t>
      </w:r>
    </w:p>
    <w:p w:rsidR="009E3C9B" w:rsidRPr="005052AE" w:rsidRDefault="009E3C9B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общий характер пьесы. Эти первые попытки нравственно-эстетической </w:t>
      </w:r>
    </w:p>
    <w:p w:rsidR="009E3C9B" w:rsidRPr="005052AE" w:rsidRDefault="009E3C9B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оценки требуют активной умственной деятельности.</w:t>
      </w:r>
    </w:p>
    <w:p w:rsidR="009E3C9B" w:rsidRPr="005052AE" w:rsidRDefault="009E3C9B" w:rsidP="00665AF5">
      <w:pPr>
        <w:tabs>
          <w:tab w:val="left" w:pos="1080"/>
        </w:tabs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ab/>
        <w:t xml:space="preserve">Как и другие виды искусства, музыка имеет познавательное  </w:t>
      </w:r>
    </w:p>
    <w:p w:rsidR="004D2D26" w:rsidRPr="005052AE" w:rsidRDefault="009E3C9B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значение. В ней отражены жизненные явления, обогащающие дошкольников </w:t>
      </w:r>
    </w:p>
    <w:p w:rsidR="004D2D26" w:rsidRPr="005052AE" w:rsidRDefault="004D2D26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новыми представлениями. Развивая ребёнка эстетически и умственно,</w:t>
      </w:r>
    </w:p>
    <w:p w:rsidR="004D2D26" w:rsidRPr="005052AE" w:rsidRDefault="004D2D26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необходимо всячески поддерживать пусть ещё незначительные творческие </w:t>
      </w:r>
    </w:p>
    <w:p w:rsidR="004D2D26" w:rsidRPr="005052AE" w:rsidRDefault="004D2D26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проявления, которые активизируют восприятие и представление, будят </w:t>
      </w:r>
    </w:p>
    <w:p w:rsidR="004D2D26" w:rsidRPr="005052AE" w:rsidRDefault="004D2D26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фантазию и воображение.</w:t>
      </w:r>
    </w:p>
    <w:p w:rsidR="004D2D26" w:rsidRPr="005052AE" w:rsidRDefault="004D2D26" w:rsidP="00665AF5">
      <w:pPr>
        <w:tabs>
          <w:tab w:val="left" w:pos="1155"/>
        </w:tabs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lastRenderedPageBreak/>
        <w:tab/>
        <w:t xml:space="preserve">Когда взрослый ставит перед ребёнком творческие задания, то </w:t>
      </w:r>
    </w:p>
    <w:p w:rsidR="004D2D26" w:rsidRPr="005052AE" w:rsidRDefault="004D2D26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возникает поисковая деятельность, требующая умственной активности. </w:t>
      </w:r>
    </w:p>
    <w:p w:rsidR="00CB1C80" w:rsidRPr="005052AE" w:rsidRDefault="004D2D26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В музыкально-ритмической деятельности дети с большим удовольствием </w:t>
      </w:r>
    </w:p>
    <w:p w:rsidR="00586106" w:rsidRPr="005052AE" w:rsidRDefault="00586106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придумывают, комбинируют движения  пляски, напевая и двигаясь под </w:t>
      </w:r>
    </w:p>
    <w:p w:rsidR="00586106" w:rsidRPr="005052AE" w:rsidRDefault="00586106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музыку.</w:t>
      </w:r>
    </w:p>
    <w:p w:rsidR="00586106" w:rsidRPr="005052AE" w:rsidRDefault="00586106" w:rsidP="00665AF5">
      <w:pPr>
        <w:spacing w:after="0"/>
        <w:ind w:firstLine="708"/>
        <w:rPr>
          <w:sz w:val="24"/>
          <w:szCs w:val="24"/>
        </w:rPr>
      </w:pPr>
      <w:r w:rsidRPr="005052AE">
        <w:rPr>
          <w:sz w:val="24"/>
          <w:szCs w:val="24"/>
        </w:rPr>
        <w:t xml:space="preserve">Музыка, воспринимая слуховым рецептором, воздействует на общее </w:t>
      </w:r>
    </w:p>
    <w:p w:rsidR="00586106" w:rsidRPr="005052AE" w:rsidRDefault="00586106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состояние всего организма человека. Пение развивает голосовой аппарат,</w:t>
      </w:r>
    </w:p>
    <w:p w:rsidR="00586106" w:rsidRPr="005052AE" w:rsidRDefault="00586106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укрепляет голосовые связки, улучшает речь, способствует выработке </w:t>
      </w:r>
    </w:p>
    <w:p w:rsidR="00586106" w:rsidRPr="005052AE" w:rsidRDefault="00586106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вокально-слуховой  координации.</w:t>
      </w:r>
    </w:p>
    <w:p w:rsidR="00586106" w:rsidRPr="005052AE" w:rsidRDefault="00586106" w:rsidP="00665AF5">
      <w:pPr>
        <w:spacing w:after="0"/>
        <w:ind w:firstLine="708"/>
        <w:rPr>
          <w:sz w:val="24"/>
          <w:szCs w:val="24"/>
        </w:rPr>
      </w:pPr>
      <w:r w:rsidRPr="005052AE">
        <w:rPr>
          <w:sz w:val="24"/>
          <w:szCs w:val="24"/>
        </w:rPr>
        <w:t xml:space="preserve">Музыка способствует  общему развитию личности ребёнка. </w:t>
      </w:r>
    </w:p>
    <w:p w:rsidR="00213A19" w:rsidRPr="005052AE" w:rsidRDefault="00586106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Взаимосвязь между всеми сторонами воспитания складывается </w:t>
      </w:r>
      <w:r w:rsidR="00213A19" w:rsidRPr="005052AE">
        <w:rPr>
          <w:sz w:val="24"/>
          <w:szCs w:val="24"/>
        </w:rPr>
        <w:t xml:space="preserve"> в процессе</w:t>
      </w:r>
    </w:p>
    <w:p w:rsidR="00213A19" w:rsidRPr="005052AE" w:rsidRDefault="00213A19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разнообразных  видов и форм музыкальной деятельности. Эмоциональная </w:t>
      </w:r>
    </w:p>
    <w:p w:rsidR="00213A19" w:rsidRPr="005052AE" w:rsidRDefault="00213A19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отзывчивость , позволяет детям в доступных формах откликнуться на </w:t>
      </w:r>
    </w:p>
    <w:p w:rsidR="00213A19" w:rsidRPr="005052AE" w:rsidRDefault="00213A19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добрые чувства и поступки, помогут  активизировать умственную </w:t>
      </w:r>
    </w:p>
    <w:p w:rsidR="001848BC" w:rsidRPr="005052AE" w:rsidRDefault="00213A19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деятельность,  разовьют </w:t>
      </w:r>
      <w:r w:rsidR="001848BC" w:rsidRPr="005052AE">
        <w:rPr>
          <w:sz w:val="24"/>
          <w:szCs w:val="24"/>
        </w:rPr>
        <w:t xml:space="preserve">дошкольников физически. </w:t>
      </w:r>
    </w:p>
    <w:p w:rsidR="00665AF5" w:rsidRDefault="001C4E1E" w:rsidP="00665AF5">
      <w:pPr>
        <w:tabs>
          <w:tab w:val="left" w:pos="2430"/>
        </w:tabs>
        <w:spacing w:after="0"/>
        <w:rPr>
          <w:b/>
          <w:sz w:val="24"/>
          <w:szCs w:val="24"/>
        </w:rPr>
      </w:pPr>
      <w:r w:rsidRPr="005052AE">
        <w:rPr>
          <w:b/>
          <w:sz w:val="24"/>
          <w:szCs w:val="24"/>
        </w:rPr>
        <w:t xml:space="preserve">       </w:t>
      </w: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665AF5" w:rsidRDefault="00665AF5" w:rsidP="00665AF5">
      <w:pPr>
        <w:tabs>
          <w:tab w:val="left" w:pos="2430"/>
        </w:tabs>
        <w:spacing w:after="0"/>
        <w:rPr>
          <w:b/>
          <w:sz w:val="24"/>
          <w:szCs w:val="24"/>
        </w:rPr>
      </w:pPr>
    </w:p>
    <w:p w:rsidR="001848BC" w:rsidRPr="005052AE" w:rsidRDefault="001848BC" w:rsidP="00665AF5">
      <w:pPr>
        <w:tabs>
          <w:tab w:val="left" w:pos="2430"/>
        </w:tabs>
        <w:spacing w:after="0"/>
        <w:rPr>
          <w:sz w:val="24"/>
          <w:szCs w:val="24"/>
        </w:rPr>
      </w:pPr>
      <w:r w:rsidRPr="005052AE">
        <w:rPr>
          <w:b/>
          <w:sz w:val="24"/>
          <w:szCs w:val="24"/>
        </w:rPr>
        <w:t>Музыка в системе нравственно-эстетического воспитания.</w:t>
      </w:r>
    </w:p>
    <w:p w:rsidR="001C4E1E" w:rsidRPr="005052AE" w:rsidRDefault="001C4E1E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                 Музыка- яркое средство нравственно-эстетического воспитания. </w:t>
      </w:r>
    </w:p>
    <w:p w:rsidR="00B702A3" w:rsidRPr="005052AE" w:rsidRDefault="001C4E1E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Чтобы она выполнила эту свою важную </w:t>
      </w:r>
      <w:r w:rsidR="00B702A3" w:rsidRPr="005052AE">
        <w:rPr>
          <w:sz w:val="24"/>
          <w:szCs w:val="24"/>
        </w:rPr>
        <w:t xml:space="preserve">функцию, надо прежде всего </w:t>
      </w:r>
    </w:p>
    <w:p w:rsidR="00B702A3" w:rsidRPr="005052AE" w:rsidRDefault="00B702A3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развивать общую музыкальность, общую отзывчивость на музыку. Музыка </w:t>
      </w:r>
    </w:p>
    <w:p w:rsidR="00B702A3" w:rsidRPr="005052AE" w:rsidRDefault="00B702A3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волнует маленького слушателя, вызывает ответные реакции, рождает жиз-</w:t>
      </w:r>
    </w:p>
    <w:p w:rsidR="00B702A3" w:rsidRPr="005052AE" w:rsidRDefault="00B702A3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ненные  ассоциации. Ребёнок учится переживать то,  что выражено в музыке.</w:t>
      </w:r>
    </w:p>
    <w:p w:rsidR="00B702A3" w:rsidRPr="005052AE" w:rsidRDefault="00B702A3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В его воображении возникают различные  образы, под их влиянием он стре-</w:t>
      </w:r>
    </w:p>
    <w:p w:rsidR="00B702A3" w:rsidRPr="005052AE" w:rsidRDefault="00B702A3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мится  проявить себя в пении, танце, музыкальной игре. Например, дети  са-</w:t>
      </w:r>
    </w:p>
    <w:p w:rsidR="008B3F20" w:rsidRPr="005052AE" w:rsidRDefault="00B702A3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ми  ищут </w:t>
      </w:r>
      <w:r w:rsidR="008B3F20" w:rsidRPr="005052AE">
        <w:rPr>
          <w:sz w:val="24"/>
          <w:szCs w:val="24"/>
        </w:rPr>
        <w:t xml:space="preserve">характер движения, передавая под соответствующую музыку образ </w:t>
      </w:r>
    </w:p>
    <w:p w:rsidR="008B3F20" w:rsidRPr="005052AE" w:rsidRDefault="008B3F20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бодро шагающих солдат, тяжело переваливающегося медведя, весело ска-</w:t>
      </w:r>
    </w:p>
    <w:p w:rsidR="008B3F20" w:rsidRPr="005052AE" w:rsidRDefault="008B3F20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чущего зайчика.</w:t>
      </w:r>
    </w:p>
    <w:p w:rsidR="008B3F20" w:rsidRPr="005052AE" w:rsidRDefault="008B3F20" w:rsidP="00665AF5">
      <w:pPr>
        <w:tabs>
          <w:tab w:val="left" w:pos="1395"/>
        </w:tabs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ab/>
        <w:t xml:space="preserve">В дошкольном детстве  закладывются  первоначальные основы </w:t>
      </w:r>
    </w:p>
    <w:p w:rsidR="008B3F20" w:rsidRPr="005052AE" w:rsidRDefault="008B3F20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музыкальной культуры. Этому очень способствует систематическое слушание </w:t>
      </w:r>
    </w:p>
    <w:p w:rsidR="008B3F20" w:rsidRPr="005052AE" w:rsidRDefault="008B3F20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музыки. Но это не пассивный процесс. Дети знакомятся с музыкальными  </w:t>
      </w:r>
    </w:p>
    <w:p w:rsidR="00191C84" w:rsidRPr="005052AE" w:rsidRDefault="008B3F20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произведениями, и если руководить их восприятием, то можно р</w:t>
      </w:r>
      <w:r w:rsidR="00191C84" w:rsidRPr="005052AE">
        <w:rPr>
          <w:sz w:val="24"/>
          <w:szCs w:val="24"/>
        </w:rPr>
        <w:t xml:space="preserve">азвить </w:t>
      </w:r>
    </w:p>
    <w:p w:rsidR="00191C84" w:rsidRPr="005052AE" w:rsidRDefault="00191C84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простейшие навыки культурного слушания. </w:t>
      </w:r>
    </w:p>
    <w:p w:rsidR="00191C84" w:rsidRPr="005052AE" w:rsidRDefault="00191C84" w:rsidP="00665AF5">
      <w:pPr>
        <w:tabs>
          <w:tab w:val="left" w:pos="1545"/>
        </w:tabs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ab/>
        <w:t xml:space="preserve">Детей старшего  дошкольного возраста отличает более богатый </w:t>
      </w:r>
    </w:p>
    <w:p w:rsidR="00191C84" w:rsidRPr="005052AE" w:rsidRDefault="00191C84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по сравнению с младшими дошкольниками жизненный опыт. Они с интере-</w:t>
      </w:r>
    </w:p>
    <w:p w:rsidR="00191C84" w:rsidRPr="005052AE" w:rsidRDefault="00191C84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сом слушают музыку,  эмоционально ярко реагируют на неё.</w:t>
      </w:r>
    </w:p>
    <w:p w:rsidR="00191C84" w:rsidRPr="005052AE" w:rsidRDefault="00191C84" w:rsidP="00665AF5">
      <w:pPr>
        <w:tabs>
          <w:tab w:val="left" w:pos="1065"/>
          <w:tab w:val="left" w:pos="1680"/>
        </w:tabs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ab/>
      </w:r>
      <w:r w:rsidRPr="005052AE">
        <w:rPr>
          <w:sz w:val="24"/>
          <w:szCs w:val="24"/>
        </w:rPr>
        <w:tab/>
        <w:t xml:space="preserve">При определении общего характера, настроения музыкального </w:t>
      </w:r>
    </w:p>
    <w:p w:rsidR="001848BC" w:rsidRPr="005052AE" w:rsidRDefault="00191C84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произведения дети этого возраста ориентируются уже не на одно, а на два </w:t>
      </w:r>
    </w:p>
    <w:p w:rsidR="00191C84" w:rsidRPr="005052AE" w:rsidRDefault="00191C84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или несколько средств музыкальной выразительности(темп и тембр; темп и </w:t>
      </w:r>
    </w:p>
    <w:p w:rsidR="001202A9" w:rsidRPr="005052AE" w:rsidRDefault="00191C84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динамику; </w:t>
      </w:r>
      <w:r w:rsidR="001202A9" w:rsidRPr="005052AE">
        <w:rPr>
          <w:sz w:val="24"/>
          <w:szCs w:val="24"/>
        </w:rPr>
        <w:t xml:space="preserve">темп, тембр и динамику одновременно). Дети усваивают понятие </w:t>
      </w:r>
    </w:p>
    <w:p w:rsidR="001202A9" w:rsidRPr="005052AE" w:rsidRDefault="001202A9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«жанр»-ключевое понятие как музыкального, так и любого другого искусства</w:t>
      </w:r>
    </w:p>
    <w:p w:rsidR="001202A9" w:rsidRPr="005052AE" w:rsidRDefault="001202A9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(инструментальная и вокальная музыка; «марш», «песня», «танец»; «русская </w:t>
      </w:r>
    </w:p>
    <w:p w:rsidR="005F05D7" w:rsidRPr="005052AE" w:rsidRDefault="001202A9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плясовая», «вальс», «полька» и др.)</w:t>
      </w:r>
      <w:r w:rsidR="005F05D7" w:rsidRPr="005052AE">
        <w:rPr>
          <w:sz w:val="24"/>
          <w:szCs w:val="24"/>
        </w:rPr>
        <w:t xml:space="preserve"> Обобщаются  представления и о форме </w:t>
      </w:r>
    </w:p>
    <w:p w:rsidR="005F05D7" w:rsidRPr="005052AE" w:rsidRDefault="005F05D7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 xml:space="preserve">музыкального произведения (одно-, двух-, трёхчастная форма). Легче всего </w:t>
      </w:r>
    </w:p>
    <w:p w:rsidR="005F05D7" w:rsidRPr="005052AE" w:rsidRDefault="005F05D7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дети определяют её, занимаясь музыкальным движением и играя в оркес-</w:t>
      </w:r>
    </w:p>
    <w:p w:rsidR="00191C84" w:rsidRPr="005052AE" w:rsidRDefault="005F05D7" w:rsidP="00665AF5">
      <w:pPr>
        <w:spacing w:after="0"/>
        <w:rPr>
          <w:sz w:val="24"/>
          <w:szCs w:val="24"/>
        </w:rPr>
      </w:pPr>
      <w:r w:rsidRPr="005052AE">
        <w:rPr>
          <w:sz w:val="24"/>
          <w:szCs w:val="24"/>
        </w:rPr>
        <w:t>тре.</w:t>
      </w:r>
    </w:p>
    <w:sectPr w:rsidR="00191C84" w:rsidRPr="005052AE" w:rsidSect="00665AF5">
      <w:headerReference w:type="default" r:id="rId7"/>
      <w:footerReference w:type="default" r:id="rId8"/>
      <w:pgSz w:w="11906" w:h="16838"/>
      <w:pgMar w:top="426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134" w:rsidRDefault="00280134" w:rsidP="00C27E86">
      <w:pPr>
        <w:spacing w:after="0" w:line="240" w:lineRule="auto"/>
      </w:pPr>
      <w:r>
        <w:separator/>
      </w:r>
    </w:p>
  </w:endnote>
  <w:endnote w:type="continuationSeparator" w:id="1">
    <w:p w:rsidR="00280134" w:rsidRDefault="00280134" w:rsidP="00C2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C2" w:rsidRDefault="00FD24C2">
    <w:pPr>
      <w:pStyle w:val="a6"/>
    </w:pPr>
  </w:p>
  <w:p w:rsidR="00FD24C2" w:rsidRDefault="00FD24C2">
    <w:pPr>
      <w:pStyle w:val="a6"/>
    </w:pPr>
  </w:p>
  <w:p w:rsidR="00CB1C80" w:rsidRDefault="00CB1C80">
    <w:pPr>
      <w:pStyle w:val="a6"/>
    </w:pPr>
  </w:p>
  <w:p w:rsidR="00FD24C2" w:rsidRDefault="00FD24C2">
    <w:pPr>
      <w:pStyle w:val="a6"/>
    </w:pPr>
  </w:p>
  <w:p w:rsidR="00FD24C2" w:rsidRDefault="00FD24C2">
    <w:pPr>
      <w:pStyle w:val="a6"/>
    </w:pPr>
  </w:p>
  <w:p w:rsidR="00C27E86" w:rsidRDefault="00C27E86">
    <w:pPr>
      <w:pStyle w:val="a6"/>
    </w:pPr>
    <w:r>
      <w:t xml:space="preserve"> </w:t>
    </w:r>
  </w:p>
  <w:p w:rsidR="00C27E86" w:rsidRDefault="00C27E86">
    <w:pPr>
      <w:pStyle w:val="a6"/>
    </w:pPr>
  </w:p>
  <w:p w:rsidR="00C27E86" w:rsidRDefault="00C27E86">
    <w:pPr>
      <w:pStyle w:val="a6"/>
    </w:pPr>
    <w:r>
      <w:t xml:space="preserve"> </w:t>
    </w:r>
  </w:p>
  <w:p w:rsidR="00C27E86" w:rsidRDefault="00C27E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134" w:rsidRDefault="00280134" w:rsidP="00C27E86">
      <w:pPr>
        <w:spacing w:after="0" w:line="240" w:lineRule="auto"/>
      </w:pPr>
      <w:r>
        <w:separator/>
      </w:r>
    </w:p>
  </w:footnote>
  <w:footnote w:type="continuationSeparator" w:id="1">
    <w:p w:rsidR="00280134" w:rsidRDefault="00280134" w:rsidP="00C2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5C" w:rsidRDefault="00A9715C">
    <w:pPr>
      <w:pStyle w:val="a4"/>
    </w:pPr>
  </w:p>
  <w:p w:rsidR="00A9715C" w:rsidRDefault="00A971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C1F"/>
    <w:multiLevelType w:val="hybridMultilevel"/>
    <w:tmpl w:val="B298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22B15"/>
    <w:multiLevelType w:val="hybridMultilevel"/>
    <w:tmpl w:val="F4CA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96F51"/>
    <w:multiLevelType w:val="hybridMultilevel"/>
    <w:tmpl w:val="701A01B4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9A"/>
    <w:rsid w:val="0001104A"/>
    <w:rsid w:val="0002089A"/>
    <w:rsid w:val="000C6189"/>
    <w:rsid w:val="001202A9"/>
    <w:rsid w:val="00133D23"/>
    <w:rsid w:val="001848BC"/>
    <w:rsid w:val="00191C84"/>
    <w:rsid w:val="001A6BC3"/>
    <w:rsid w:val="001C4E1E"/>
    <w:rsid w:val="00213A19"/>
    <w:rsid w:val="002661ED"/>
    <w:rsid w:val="00280134"/>
    <w:rsid w:val="002C32DB"/>
    <w:rsid w:val="002E4D1C"/>
    <w:rsid w:val="00324119"/>
    <w:rsid w:val="003410EB"/>
    <w:rsid w:val="00380DE8"/>
    <w:rsid w:val="00421E6C"/>
    <w:rsid w:val="00482189"/>
    <w:rsid w:val="004A6BF4"/>
    <w:rsid w:val="004B2F80"/>
    <w:rsid w:val="004D2D26"/>
    <w:rsid w:val="005052AE"/>
    <w:rsid w:val="005551A7"/>
    <w:rsid w:val="00586106"/>
    <w:rsid w:val="005F05D7"/>
    <w:rsid w:val="005F6221"/>
    <w:rsid w:val="00665AF5"/>
    <w:rsid w:val="006B1FB4"/>
    <w:rsid w:val="006B5F66"/>
    <w:rsid w:val="006D1BBF"/>
    <w:rsid w:val="0070242C"/>
    <w:rsid w:val="007A2815"/>
    <w:rsid w:val="008168AB"/>
    <w:rsid w:val="008B3F20"/>
    <w:rsid w:val="009040AA"/>
    <w:rsid w:val="00956BE6"/>
    <w:rsid w:val="009B558B"/>
    <w:rsid w:val="009E3C9B"/>
    <w:rsid w:val="00A249A2"/>
    <w:rsid w:val="00A2518E"/>
    <w:rsid w:val="00A9715C"/>
    <w:rsid w:val="00AC1929"/>
    <w:rsid w:val="00B702A3"/>
    <w:rsid w:val="00BC4843"/>
    <w:rsid w:val="00C04D6B"/>
    <w:rsid w:val="00C27E86"/>
    <w:rsid w:val="00CB1C80"/>
    <w:rsid w:val="00D25DF0"/>
    <w:rsid w:val="00D26126"/>
    <w:rsid w:val="00DA37D6"/>
    <w:rsid w:val="00DB1365"/>
    <w:rsid w:val="00F54976"/>
    <w:rsid w:val="00F60FB3"/>
    <w:rsid w:val="00FD24C2"/>
    <w:rsid w:val="00FD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7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E86"/>
  </w:style>
  <w:style w:type="paragraph" w:styleId="a6">
    <w:name w:val="footer"/>
    <w:basedOn w:val="a"/>
    <w:link w:val="a7"/>
    <w:uiPriority w:val="99"/>
    <w:semiHidden/>
    <w:unhideWhenUsed/>
    <w:rsid w:val="00C27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2011-10-30T10:41:00Z</dcterms:created>
  <dcterms:modified xsi:type="dcterms:W3CDTF">2013-03-14T16:55:00Z</dcterms:modified>
</cp:coreProperties>
</file>