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5B" w:rsidRDefault="00AA375B" w:rsidP="009663EB">
      <w:pPr>
        <w:pStyle w:val="a3"/>
        <w:spacing w:after="202" w:afterAutospacing="0"/>
        <w:ind w:firstLine="709"/>
        <w:jc w:val="both"/>
        <w:rPr>
          <w:color w:val="000000"/>
        </w:rPr>
      </w:pPr>
    </w:p>
    <w:p w:rsidR="00AA375B" w:rsidRDefault="00AA375B" w:rsidP="009663EB">
      <w:pPr>
        <w:pStyle w:val="a3"/>
        <w:spacing w:after="202" w:afterAutospacing="0"/>
        <w:ind w:firstLine="709"/>
        <w:jc w:val="both"/>
        <w:rPr>
          <w:color w:val="000000"/>
        </w:rPr>
      </w:pPr>
    </w:p>
    <w:p w:rsidR="00AA375B" w:rsidRDefault="00AA375B" w:rsidP="00AA375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A375B" w:rsidRDefault="00AA375B" w:rsidP="00AA375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Доклад</w:t>
      </w:r>
    </w:p>
    <w:p w:rsidR="00AA375B" w:rsidRDefault="00AA375B" w:rsidP="00AA375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(из опыта работы)</w:t>
      </w:r>
    </w:p>
    <w:p w:rsidR="00AA375B" w:rsidRDefault="00AA375B" w:rsidP="00AA375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для педагогов: «Формирование нравственного здоровья детей через развивающие игры»</w:t>
      </w:r>
    </w:p>
    <w:p w:rsidR="00AA375B" w:rsidRDefault="00AA375B" w:rsidP="00AA375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40"/>
          <w:szCs w:val="40"/>
        </w:rPr>
      </w:pPr>
    </w:p>
    <w:p w:rsidR="00AA375B" w:rsidRDefault="00AA375B" w:rsidP="00AA375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40"/>
          <w:szCs w:val="40"/>
        </w:rPr>
      </w:pPr>
    </w:p>
    <w:p w:rsidR="00AA375B" w:rsidRDefault="00AA375B" w:rsidP="00AA375B">
      <w:pPr>
        <w:widowControl w:val="0"/>
        <w:autoSpaceDE w:val="0"/>
        <w:autoSpaceDN w:val="0"/>
        <w:adjustRightInd w:val="0"/>
        <w:spacing w:line="360" w:lineRule="auto"/>
        <w:ind w:left="5529" w:hanging="48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                        </w:t>
      </w:r>
      <w:r>
        <w:rPr>
          <w:rFonts w:ascii="Times New Roman CYR" w:hAnsi="Times New Roman CYR" w:cs="Times New Roman CYR"/>
          <w:sz w:val="32"/>
          <w:szCs w:val="32"/>
        </w:rPr>
        <w:t>Подготовила:</w:t>
      </w:r>
    </w:p>
    <w:p w:rsidR="00AA375B" w:rsidRDefault="00AA375B" w:rsidP="00AA375B">
      <w:pPr>
        <w:widowControl w:val="0"/>
        <w:autoSpaceDE w:val="0"/>
        <w:autoSpaceDN w:val="0"/>
        <w:adjustRightInd w:val="0"/>
        <w:spacing w:line="360" w:lineRule="auto"/>
        <w:ind w:left="4536" w:hanging="3816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Воспитатель 2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мл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.г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р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>. МДОУ № 27 «Росинка»</w:t>
      </w:r>
    </w:p>
    <w:p w:rsidR="00AA375B" w:rsidRDefault="00AA375B" w:rsidP="00AA375B">
      <w:pPr>
        <w:widowControl w:val="0"/>
        <w:autoSpaceDE w:val="0"/>
        <w:autoSpaceDN w:val="0"/>
        <w:adjustRightInd w:val="0"/>
        <w:spacing w:line="360" w:lineRule="auto"/>
        <w:ind w:left="5529" w:hanging="4809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Г.Д.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Кардакова</w:t>
      </w:r>
      <w:proofErr w:type="spellEnd"/>
    </w:p>
    <w:p w:rsidR="00AA375B" w:rsidRDefault="00AA375B" w:rsidP="00AA375B">
      <w:pPr>
        <w:widowControl w:val="0"/>
        <w:autoSpaceDE w:val="0"/>
        <w:autoSpaceDN w:val="0"/>
        <w:adjustRightInd w:val="0"/>
        <w:spacing w:line="360" w:lineRule="auto"/>
        <w:ind w:left="5529" w:hanging="4809"/>
        <w:rPr>
          <w:rFonts w:ascii="Times New Roman CYR" w:hAnsi="Times New Roman CYR" w:cs="Times New Roman CYR"/>
          <w:sz w:val="32"/>
          <w:szCs w:val="32"/>
        </w:rPr>
      </w:pPr>
    </w:p>
    <w:p w:rsidR="00AA375B" w:rsidRDefault="00AA375B" w:rsidP="00AA375B">
      <w:pPr>
        <w:widowControl w:val="0"/>
        <w:autoSpaceDE w:val="0"/>
        <w:autoSpaceDN w:val="0"/>
        <w:adjustRightInd w:val="0"/>
        <w:spacing w:line="360" w:lineRule="auto"/>
        <w:ind w:left="5529" w:hanging="4809"/>
        <w:rPr>
          <w:rFonts w:ascii="Times New Roman CYR" w:hAnsi="Times New Roman CYR" w:cs="Times New Roman CYR"/>
          <w:sz w:val="32"/>
          <w:szCs w:val="32"/>
        </w:rPr>
      </w:pPr>
    </w:p>
    <w:p w:rsidR="00AA375B" w:rsidRDefault="00AA375B" w:rsidP="00AA375B">
      <w:pPr>
        <w:widowControl w:val="0"/>
        <w:autoSpaceDE w:val="0"/>
        <w:autoSpaceDN w:val="0"/>
        <w:adjustRightInd w:val="0"/>
        <w:spacing w:line="360" w:lineRule="auto"/>
        <w:ind w:left="5529" w:hanging="4809"/>
        <w:rPr>
          <w:rFonts w:ascii="Times New Roman CYR" w:hAnsi="Times New Roman CYR" w:cs="Times New Roman CYR"/>
          <w:sz w:val="32"/>
          <w:szCs w:val="32"/>
        </w:rPr>
      </w:pPr>
    </w:p>
    <w:p w:rsidR="00AA375B" w:rsidRDefault="00AA375B" w:rsidP="00AA375B">
      <w:pPr>
        <w:widowControl w:val="0"/>
        <w:autoSpaceDE w:val="0"/>
        <w:autoSpaceDN w:val="0"/>
        <w:adjustRightInd w:val="0"/>
        <w:spacing w:line="360" w:lineRule="auto"/>
        <w:ind w:left="5529" w:hanging="4809"/>
        <w:rPr>
          <w:rFonts w:ascii="Times New Roman CYR" w:hAnsi="Times New Roman CYR" w:cs="Times New Roman CYR"/>
          <w:sz w:val="32"/>
          <w:szCs w:val="32"/>
        </w:rPr>
      </w:pPr>
    </w:p>
    <w:p w:rsidR="00AA375B" w:rsidRDefault="00AA375B" w:rsidP="00AA375B">
      <w:pPr>
        <w:widowControl w:val="0"/>
        <w:autoSpaceDE w:val="0"/>
        <w:autoSpaceDN w:val="0"/>
        <w:adjustRightInd w:val="0"/>
        <w:spacing w:line="360" w:lineRule="auto"/>
        <w:ind w:left="5529" w:hanging="4809"/>
        <w:rPr>
          <w:rFonts w:ascii="Times New Roman CYR" w:hAnsi="Times New Roman CYR" w:cs="Times New Roman CYR"/>
          <w:sz w:val="32"/>
          <w:szCs w:val="32"/>
        </w:rPr>
      </w:pPr>
    </w:p>
    <w:p w:rsidR="00AA375B" w:rsidRDefault="00AA375B" w:rsidP="00AA375B">
      <w:pPr>
        <w:widowControl w:val="0"/>
        <w:tabs>
          <w:tab w:val="left" w:pos="3402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г. Набережные Челны</w:t>
      </w:r>
    </w:p>
    <w:p w:rsidR="00AA375B" w:rsidRDefault="009122C6" w:rsidP="00AA375B">
      <w:pPr>
        <w:widowControl w:val="0"/>
        <w:tabs>
          <w:tab w:val="left" w:pos="3402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ноябрь, 2012</w:t>
      </w:r>
      <w:r w:rsidR="00AA375B">
        <w:rPr>
          <w:rFonts w:ascii="Times New Roman CYR" w:hAnsi="Times New Roman CYR" w:cs="Times New Roman CYR"/>
          <w:sz w:val="32"/>
          <w:szCs w:val="32"/>
        </w:rPr>
        <w:t>г.</w:t>
      </w:r>
    </w:p>
    <w:p w:rsidR="009663EB" w:rsidRPr="00200436" w:rsidRDefault="00AA375B" w:rsidP="00200436">
      <w:pPr>
        <w:pStyle w:val="a3"/>
        <w:spacing w:after="0" w:afterAutospacing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bookmarkStart w:id="0" w:name="YANDEX_0"/>
      <w:bookmarkStart w:id="1" w:name="YANDEX_1"/>
      <w:bookmarkStart w:id="2" w:name="YANDEX_2"/>
      <w:bookmarkStart w:id="3" w:name="YANDEX_3"/>
      <w:bookmarkEnd w:id="0"/>
      <w:bookmarkEnd w:id="1"/>
      <w:bookmarkEnd w:id="2"/>
      <w:bookmarkEnd w:id="3"/>
      <w:r w:rsidRPr="00200436">
        <w:rPr>
          <w:b/>
          <w:bCs/>
          <w:i/>
          <w:iCs/>
          <w:color w:val="000000" w:themeColor="text1"/>
          <w:sz w:val="32"/>
          <w:szCs w:val="32"/>
        </w:rPr>
        <w:lastRenderedPageBreak/>
        <w:t>Формирование нравственного здоровья детей через</w:t>
      </w:r>
      <w:r w:rsidR="009663EB" w:rsidRPr="00200436">
        <w:rPr>
          <w:b/>
          <w:bCs/>
          <w:i/>
          <w:iCs/>
          <w:color w:val="000000" w:themeColor="text1"/>
          <w:sz w:val="32"/>
          <w:szCs w:val="32"/>
        </w:rPr>
        <w:t xml:space="preserve"> развивающие игры</w:t>
      </w:r>
      <w:r w:rsidR="00200436" w:rsidRPr="00200436">
        <w:rPr>
          <w:b/>
          <w:bCs/>
          <w:i/>
          <w:iCs/>
          <w:color w:val="000000" w:themeColor="text1"/>
          <w:sz w:val="32"/>
          <w:szCs w:val="32"/>
        </w:rPr>
        <w:t>.</w:t>
      </w:r>
    </w:p>
    <w:p w:rsidR="00200436" w:rsidRPr="00AA375B" w:rsidRDefault="00200436" w:rsidP="00AA375B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</w:p>
    <w:p w:rsidR="006A34BF" w:rsidRPr="00200436" w:rsidRDefault="009663EB" w:rsidP="00200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36">
        <w:rPr>
          <w:rFonts w:ascii="Times New Roman" w:hAnsi="Times New Roman" w:cs="Times New Roman"/>
          <w:sz w:val="28"/>
          <w:szCs w:val="28"/>
        </w:rPr>
        <w:t xml:space="preserve">Все начинается с детства: первые шаги, первые знания о мире. И оттого, как этот мир встретит маленького человека, возможно, зависит вся его дальнейшая судьба. В настоящее время </w:t>
      </w:r>
      <w:r w:rsidR="006A34BF" w:rsidRPr="00200436">
        <w:rPr>
          <w:rFonts w:ascii="Times New Roman" w:hAnsi="Times New Roman" w:cs="Times New Roman"/>
          <w:sz w:val="28"/>
          <w:szCs w:val="28"/>
        </w:rPr>
        <w:t>в</w:t>
      </w:r>
      <w:r w:rsidR="00200436" w:rsidRPr="00200436">
        <w:rPr>
          <w:rFonts w:ascii="Times New Roman" w:hAnsi="Times New Roman" w:cs="Times New Roman"/>
          <w:sz w:val="28"/>
          <w:szCs w:val="28"/>
        </w:rPr>
        <w:t>с</w:t>
      </w:r>
      <w:r w:rsidR="006A34BF" w:rsidRPr="00200436">
        <w:rPr>
          <w:rFonts w:ascii="Times New Roman" w:hAnsi="Times New Roman" w:cs="Times New Roman"/>
          <w:sz w:val="28"/>
          <w:szCs w:val="28"/>
        </w:rPr>
        <w:t>е мы переживаем</w:t>
      </w:r>
      <w:r w:rsidRPr="00200436">
        <w:rPr>
          <w:rFonts w:ascii="Times New Roman" w:hAnsi="Times New Roman" w:cs="Times New Roman"/>
          <w:sz w:val="28"/>
          <w:szCs w:val="28"/>
        </w:rPr>
        <w:t xml:space="preserve"> один из непростых исторических периодов. Сейчас материальные ценности доминируют над</w:t>
      </w:r>
      <w:bookmarkStart w:id="4" w:name="YANDEX_4"/>
      <w:bookmarkEnd w:id="4"/>
      <w:r w:rsidR="006A34BF" w:rsidRPr="00200436">
        <w:rPr>
          <w:rFonts w:ascii="Times New Roman" w:hAnsi="Times New Roman" w:cs="Times New Roman"/>
          <w:sz w:val="28"/>
          <w:szCs w:val="28"/>
        </w:rPr>
        <w:t xml:space="preserve"> нравственными</w:t>
      </w:r>
      <w:r w:rsidRPr="00200436">
        <w:rPr>
          <w:rFonts w:ascii="Times New Roman" w:hAnsi="Times New Roman" w:cs="Times New Roman"/>
          <w:sz w:val="28"/>
          <w:szCs w:val="28"/>
        </w:rPr>
        <w:t>, поэтому у</w:t>
      </w:r>
      <w:bookmarkStart w:id="5" w:name="YANDEX_5"/>
      <w:bookmarkEnd w:id="5"/>
      <w:r w:rsidR="006A34BF" w:rsidRPr="00200436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200436">
        <w:rPr>
          <w:rFonts w:ascii="Times New Roman" w:hAnsi="Times New Roman" w:cs="Times New Roman"/>
          <w:sz w:val="28"/>
          <w:szCs w:val="28"/>
        </w:rPr>
        <w:t xml:space="preserve">искажены представления о доброте, милосердии, великодушии, справедливости, гражданственности. Сложившееся положение требует формирования основ моральных качеств уже в дошкольном детстве. </w:t>
      </w:r>
      <w:r w:rsidR="006A34BF" w:rsidRPr="00200436">
        <w:rPr>
          <w:rFonts w:ascii="Times New Roman" w:hAnsi="Times New Roman" w:cs="Times New Roman"/>
          <w:sz w:val="28"/>
          <w:szCs w:val="28"/>
        </w:rPr>
        <w:t>Я читаю, что</w:t>
      </w:r>
      <w:r w:rsidRPr="00200436">
        <w:rPr>
          <w:rFonts w:ascii="Times New Roman" w:hAnsi="Times New Roman" w:cs="Times New Roman"/>
          <w:sz w:val="28"/>
          <w:szCs w:val="28"/>
        </w:rPr>
        <w:t xml:space="preserve"> дошкольный возраст – </w:t>
      </w:r>
      <w:r w:rsidR="006A34BF" w:rsidRPr="00200436">
        <w:rPr>
          <w:rFonts w:ascii="Times New Roman" w:hAnsi="Times New Roman" w:cs="Times New Roman"/>
          <w:sz w:val="28"/>
          <w:szCs w:val="28"/>
        </w:rPr>
        <w:t xml:space="preserve">это </w:t>
      </w:r>
      <w:r w:rsidRPr="00200436">
        <w:rPr>
          <w:rFonts w:ascii="Times New Roman" w:hAnsi="Times New Roman" w:cs="Times New Roman"/>
          <w:sz w:val="28"/>
          <w:szCs w:val="28"/>
        </w:rPr>
        <w:t>фундамент общего</w:t>
      </w:r>
      <w:r w:rsidRPr="002004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200436">
        <w:rPr>
          <w:rFonts w:ascii="Times New Roman" w:hAnsi="Times New Roman" w:cs="Times New Roman"/>
          <w:sz w:val="28"/>
          <w:szCs w:val="28"/>
        </w:rPr>
        <w:t>развития </w:t>
      </w:r>
      <w:bookmarkStart w:id="6" w:name="YANDEX_6"/>
      <w:bookmarkEnd w:id="6"/>
      <w:r w:rsidRPr="00200436">
        <w:rPr>
          <w:rFonts w:ascii="Times New Roman" w:hAnsi="Times New Roman" w:cs="Times New Roman"/>
          <w:sz w:val="28"/>
          <w:szCs w:val="28"/>
        </w:rPr>
        <w:t> ребенка,</w:t>
      </w:r>
      <w:r w:rsidRPr="002004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стартовый период всех высоких </w:t>
      </w:r>
      <w:r w:rsidRPr="00200436">
        <w:rPr>
          <w:rFonts w:ascii="Times New Roman" w:hAnsi="Times New Roman" w:cs="Times New Roman"/>
          <w:sz w:val="28"/>
          <w:szCs w:val="28"/>
        </w:rPr>
        <w:t>человеческих начал. Сохранить человеческое в наших </w:t>
      </w:r>
      <w:bookmarkStart w:id="7" w:name="YANDEX_7"/>
      <w:bookmarkEnd w:id="7"/>
      <w:r w:rsidRPr="00200436">
        <w:rPr>
          <w:rFonts w:ascii="Times New Roman" w:hAnsi="Times New Roman" w:cs="Times New Roman"/>
          <w:sz w:val="28"/>
          <w:szCs w:val="28"/>
        </w:rPr>
        <w:t> детях, заложить </w:t>
      </w:r>
      <w:bookmarkStart w:id="8" w:name="YANDEX_8"/>
      <w:bookmarkEnd w:id="8"/>
      <w:r w:rsidRPr="00200436">
        <w:rPr>
          <w:rFonts w:ascii="Times New Roman" w:hAnsi="Times New Roman" w:cs="Times New Roman"/>
          <w:sz w:val="28"/>
          <w:szCs w:val="28"/>
        </w:rPr>
        <w:t> нравственные  основы, которые сделают их более устойчивыми к нежелательным влияниям, научить их правилам общения, умению жить среди людей – главные идеи воспитания духовно-нравственных качеств личности.</w:t>
      </w:r>
    </w:p>
    <w:p w:rsidR="009663EB" w:rsidRPr="00200436" w:rsidRDefault="006A34BF" w:rsidP="00200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36">
        <w:rPr>
          <w:rFonts w:ascii="Times New Roman" w:hAnsi="Times New Roman" w:cs="Times New Roman"/>
          <w:sz w:val="28"/>
          <w:szCs w:val="28"/>
        </w:rPr>
        <w:t>Я обратила</w:t>
      </w:r>
      <w:r w:rsidR="009663EB" w:rsidRPr="00200436">
        <w:rPr>
          <w:rFonts w:ascii="Times New Roman" w:hAnsi="Times New Roman" w:cs="Times New Roman"/>
          <w:sz w:val="28"/>
          <w:szCs w:val="28"/>
        </w:rPr>
        <w:t xml:space="preserve"> внимание, что у </w:t>
      </w:r>
      <w:bookmarkStart w:id="9" w:name="YANDEX_9"/>
      <w:bookmarkEnd w:id="9"/>
      <w:r w:rsidR="009663EB" w:rsidRPr="00200436">
        <w:rPr>
          <w:rFonts w:ascii="Times New Roman" w:hAnsi="Times New Roman" w:cs="Times New Roman"/>
          <w:sz w:val="28"/>
          <w:szCs w:val="28"/>
        </w:rPr>
        <w:t> детей  в игре часто присутствуют такие качества как: злость, жестокость, самолюбие, то есть духовно-нравственные качества у многих отсутствуют.</w:t>
      </w:r>
      <w:r w:rsidR="00200436">
        <w:rPr>
          <w:rFonts w:ascii="Times New Roman" w:hAnsi="Times New Roman" w:cs="Times New Roman"/>
          <w:sz w:val="28"/>
          <w:szCs w:val="28"/>
        </w:rPr>
        <w:t xml:space="preserve"> </w:t>
      </w:r>
      <w:r w:rsidR="009663EB" w:rsidRPr="00200436">
        <w:rPr>
          <w:rFonts w:ascii="Times New Roman" w:hAnsi="Times New Roman" w:cs="Times New Roman"/>
          <w:sz w:val="28"/>
          <w:szCs w:val="28"/>
        </w:rPr>
        <w:t>Ни для кого не секрет, что игра является не только ведущей деятельностью дошкольников, но и представляет собой отражение </w:t>
      </w:r>
      <w:bookmarkStart w:id="10" w:name="YANDEX_10"/>
      <w:bookmarkEnd w:id="10"/>
      <w:r w:rsidR="009663EB" w:rsidRPr="00200436">
        <w:rPr>
          <w:rFonts w:ascii="Times New Roman" w:hAnsi="Times New Roman" w:cs="Times New Roman"/>
          <w:sz w:val="28"/>
          <w:szCs w:val="28"/>
        </w:rPr>
        <w:t> детьми окружающей жизни. А также, игра учит </w:t>
      </w:r>
      <w:bookmarkStart w:id="11" w:name="YANDEX_11"/>
      <w:bookmarkEnd w:id="11"/>
      <w:r w:rsidR="009663EB" w:rsidRPr="00200436">
        <w:rPr>
          <w:rFonts w:ascii="Times New Roman" w:hAnsi="Times New Roman" w:cs="Times New Roman"/>
          <w:sz w:val="28"/>
          <w:szCs w:val="28"/>
        </w:rPr>
        <w:t> ребенка. Поэтому, воспитание </w:t>
      </w:r>
      <w:bookmarkStart w:id="12" w:name="YANDEX_12"/>
      <w:bookmarkEnd w:id="12"/>
      <w:r w:rsidR="009663EB" w:rsidRPr="00200436">
        <w:rPr>
          <w:rFonts w:ascii="Times New Roman" w:hAnsi="Times New Roman" w:cs="Times New Roman"/>
          <w:sz w:val="28"/>
          <w:szCs w:val="28"/>
        </w:rPr>
        <w:t> нравственно  здоровой личности невозможно представить себе без развивающих игр. Игр, которые учат </w:t>
      </w:r>
      <w:bookmarkStart w:id="13" w:name="YANDEX_13"/>
      <w:bookmarkEnd w:id="13"/>
      <w:r w:rsidR="009663EB" w:rsidRPr="00200436">
        <w:rPr>
          <w:rFonts w:ascii="Times New Roman" w:hAnsi="Times New Roman" w:cs="Times New Roman"/>
          <w:sz w:val="28"/>
          <w:szCs w:val="28"/>
        </w:rPr>
        <w:t> ребенка  размышлять над </w:t>
      </w:r>
      <w:bookmarkStart w:id="14" w:name="YANDEX_14"/>
      <w:bookmarkEnd w:id="14"/>
      <w:r w:rsidR="009663EB" w:rsidRPr="00200436">
        <w:rPr>
          <w:rFonts w:ascii="Times New Roman" w:hAnsi="Times New Roman" w:cs="Times New Roman"/>
          <w:sz w:val="28"/>
          <w:szCs w:val="28"/>
        </w:rPr>
        <w:t> нравственной  сутью каждого поступка, развивают душу и воспитывают хорошие манеры. Для </w:t>
      </w:r>
      <w:bookmarkStart w:id="15" w:name="YANDEX_15"/>
      <w:bookmarkEnd w:id="15"/>
      <w:r w:rsidR="009663EB" w:rsidRPr="00200436">
        <w:rPr>
          <w:rFonts w:ascii="Times New Roman" w:hAnsi="Times New Roman" w:cs="Times New Roman"/>
          <w:sz w:val="28"/>
          <w:szCs w:val="28"/>
        </w:rPr>
        <w:t> формирования  духовно-нравственных качеств </w:t>
      </w:r>
      <w:bookmarkStart w:id="16" w:name="YANDEX_16"/>
      <w:bookmarkEnd w:id="16"/>
      <w:r w:rsidR="009663EB" w:rsidRPr="00200436">
        <w:rPr>
          <w:rFonts w:ascii="Times New Roman" w:hAnsi="Times New Roman" w:cs="Times New Roman"/>
          <w:sz w:val="28"/>
          <w:szCs w:val="28"/>
        </w:rPr>
        <w:t> детей, нужно использовать игры которые учат умению общаться, устанавливать контакт, получать удовольствие от общения с партнером; воспитывают любовь и уважительное отношение к близким и окружающим людям; помогают </w:t>
      </w:r>
      <w:bookmarkStart w:id="17" w:name="YANDEX_17"/>
      <w:bookmarkEnd w:id="17"/>
      <w:r w:rsidR="009663EB" w:rsidRPr="00200436">
        <w:rPr>
          <w:rFonts w:ascii="Times New Roman" w:hAnsi="Times New Roman" w:cs="Times New Roman"/>
          <w:sz w:val="28"/>
          <w:szCs w:val="28"/>
        </w:rPr>
        <w:t> ребенку  в накоплении социального опыта.</w:t>
      </w:r>
    </w:p>
    <w:p w:rsidR="009663EB" w:rsidRPr="00200436" w:rsidRDefault="009663EB" w:rsidP="00200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36">
        <w:rPr>
          <w:rFonts w:ascii="Times New Roman" w:hAnsi="Times New Roman" w:cs="Times New Roman"/>
          <w:sz w:val="28"/>
          <w:szCs w:val="28"/>
        </w:rPr>
        <w:t>Такими развивающими играми, формирующими духовно здоровую личность, являются народные игры, имеющие </w:t>
      </w:r>
      <w:bookmarkStart w:id="18" w:name="YANDEX_18"/>
      <w:bookmarkEnd w:id="18"/>
      <w:r w:rsidRPr="00200436">
        <w:rPr>
          <w:rFonts w:ascii="Times New Roman" w:hAnsi="Times New Roman" w:cs="Times New Roman"/>
          <w:sz w:val="28"/>
          <w:szCs w:val="28"/>
        </w:rPr>
        <w:t> нравственную  основу.</w:t>
      </w:r>
      <w:r w:rsidR="006A34BF" w:rsidRPr="00200436">
        <w:rPr>
          <w:rFonts w:ascii="Times New Roman" w:hAnsi="Times New Roman" w:cs="Times New Roman"/>
          <w:sz w:val="28"/>
          <w:szCs w:val="28"/>
        </w:rPr>
        <w:t xml:space="preserve"> Н</w:t>
      </w:r>
      <w:r w:rsidRPr="00200436">
        <w:rPr>
          <w:rFonts w:ascii="Times New Roman" w:hAnsi="Times New Roman" w:cs="Times New Roman"/>
          <w:sz w:val="28"/>
          <w:szCs w:val="28"/>
        </w:rPr>
        <w:t xml:space="preserve">ародные игры можно использовать во всех видах деятельности с дошкольниками. </w:t>
      </w:r>
      <w:bookmarkStart w:id="19" w:name="YANDEX_19"/>
      <w:bookmarkEnd w:id="19"/>
      <w:r w:rsidR="006A34BF" w:rsidRPr="00200436">
        <w:rPr>
          <w:rFonts w:ascii="Times New Roman" w:hAnsi="Times New Roman" w:cs="Times New Roman"/>
          <w:sz w:val="28"/>
          <w:szCs w:val="28"/>
        </w:rPr>
        <w:t xml:space="preserve"> Они </w:t>
      </w:r>
      <w:r w:rsidRPr="00200436">
        <w:rPr>
          <w:rFonts w:ascii="Times New Roman" w:hAnsi="Times New Roman" w:cs="Times New Roman"/>
          <w:sz w:val="28"/>
          <w:szCs w:val="28"/>
        </w:rPr>
        <w:t>способствуют утверждению добрых отношений в детском коллективе, дают </w:t>
      </w:r>
      <w:bookmarkStart w:id="20" w:name="YANDEX_20"/>
      <w:bookmarkEnd w:id="20"/>
      <w:r w:rsidRPr="00200436">
        <w:rPr>
          <w:rFonts w:ascii="Times New Roman" w:hAnsi="Times New Roman" w:cs="Times New Roman"/>
          <w:sz w:val="28"/>
          <w:szCs w:val="28"/>
        </w:rPr>
        <w:t> ребенку защиту от негативного влияния агрессивной среды.</w:t>
      </w:r>
    </w:p>
    <w:p w:rsidR="009663EB" w:rsidRPr="00200436" w:rsidRDefault="009663EB" w:rsidP="00200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36">
        <w:rPr>
          <w:rFonts w:ascii="Times New Roman" w:hAnsi="Times New Roman" w:cs="Times New Roman"/>
          <w:sz w:val="28"/>
          <w:szCs w:val="28"/>
        </w:rPr>
        <w:lastRenderedPageBreak/>
        <w:t>Также, в различных видах деятельности дошкольников можно использовать игры, целью которых является воспитание </w:t>
      </w:r>
      <w:bookmarkStart w:id="21" w:name="YANDEX_21"/>
      <w:bookmarkEnd w:id="21"/>
      <w:r w:rsidRPr="00200436">
        <w:rPr>
          <w:rFonts w:ascii="Times New Roman" w:hAnsi="Times New Roman" w:cs="Times New Roman"/>
          <w:sz w:val="28"/>
          <w:szCs w:val="28"/>
        </w:rPr>
        <w:t> нравственных  качеств личности </w:t>
      </w:r>
      <w:bookmarkStart w:id="22" w:name="YANDEX_22"/>
      <w:bookmarkEnd w:id="22"/>
      <w:r w:rsidRPr="00200436">
        <w:rPr>
          <w:rFonts w:ascii="Times New Roman" w:hAnsi="Times New Roman" w:cs="Times New Roman"/>
          <w:sz w:val="28"/>
          <w:szCs w:val="28"/>
        </w:rPr>
        <w:t> ребенка</w:t>
      </w:r>
      <w:proofErr w:type="gramStart"/>
      <w:r w:rsidRPr="00200436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200436">
        <w:rPr>
          <w:rFonts w:ascii="Times New Roman" w:hAnsi="Times New Roman" w:cs="Times New Roman"/>
          <w:sz w:val="28"/>
          <w:szCs w:val="28"/>
        </w:rPr>
        <w:t xml:space="preserve"> Они способствуют адаптации </w:t>
      </w:r>
      <w:bookmarkStart w:id="23" w:name="YANDEX_23"/>
      <w:bookmarkEnd w:id="23"/>
      <w:r w:rsidRPr="00200436">
        <w:rPr>
          <w:rFonts w:ascii="Times New Roman" w:hAnsi="Times New Roman" w:cs="Times New Roman"/>
          <w:sz w:val="28"/>
          <w:szCs w:val="28"/>
        </w:rPr>
        <w:t> ребенка  в социальном мире, формируют умение оценивать других с позиции доброжелательности и являются важной частью духовно-нравственного воспитания.</w:t>
      </w:r>
    </w:p>
    <w:p w:rsidR="009663EB" w:rsidRPr="00200436" w:rsidRDefault="009663EB" w:rsidP="0020043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436">
        <w:rPr>
          <w:rFonts w:ascii="Times New Roman" w:hAnsi="Times New Roman" w:cs="Times New Roman"/>
          <w:b/>
          <w:i/>
          <w:sz w:val="28"/>
          <w:szCs w:val="28"/>
        </w:rPr>
        <w:t>«Поводырь»</w:t>
      </w:r>
    </w:p>
    <w:p w:rsidR="009663EB" w:rsidRPr="00200436" w:rsidRDefault="009663EB" w:rsidP="00200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36">
        <w:rPr>
          <w:rFonts w:ascii="Times New Roman" w:hAnsi="Times New Roman" w:cs="Times New Roman"/>
          <w:sz w:val="28"/>
          <w:szCs w:val="28"/>
        </w:rPr>
        <w:t>Цель: развивать чувство ответственности за другого человека. Воспитывать доверительное отношение.</w:t>
      </w:r>
    </w:p>
    <w:p w:rsidR="009663EB" w:rsidRPr="00200436" w:rsidRDefault="009663EB" w:rsidP="00200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36">
        <w:rPr>
          <w:rFonts w:ascii="Times New Roman" w:hAnsi="Times New Roman" w:cs="Times New Roman"/>
          <w:sz w:val="28"/>
          <w:szCs w:val="28"/>
        </w:rPr>
        <w:t>Ход игры: В комнате разложены предметы – «препятствия» (стулья, кубики, обручи и т.д.). </w:t>
      </w:r>
      <w:bookmarkStart w:id="24" w:name="YANDEX_24"/>
      <w:bookmarkEnd w:id="24"/>
      <w:r w:rsidRPr="00200436">
        <w:rPr>
          <w:rFonts w:ascii="Times New Roman" w:hAnsi="Times New Roman" w:cs="Times New Roman"/>
          <w:sz w:val="28"/>
          <w:szCs w:val="28"/>
        </w:rPr>
        <w:t> Дети  распределяются по парам: ведущий и ведомый. Ведомый надевает на глаза повязку, ведущий ведет его, рассказывая, как двигаться, например: «Здесь стул. Обойдем его». Затем дети меняются ролями.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b/>
          <w:bCs/>
          <w:i/>
          <w:iCs/>
          <w:color w:val="000000" w:themeColor="text1"/>
          <w:sz w:val="28"/>
          <w:szCs w:val="28"/>
        </w:rPr>
        <w:t>«Подарок»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Цель: воспитывать доброжелательное отношение к друзьям.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Ход игры: Дети образуют круг. Выбирается «именинник». Он встает в центр круга. Остальные дети «дарители». Каждый из дарителей придумывает воображаемый подарок и с помощью мимики, жестов «преподносит» его имениннику. Можно подарить реальные предметы (конфета, шарик), а можно подарить дружбу, хорошее настроение и т.д. Именинник должен догадаться, что ему подарили, и поблагодарить. Затем выбирается новый «именинник».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b/>
          <w:bCs/>
          <w:i/>
          <w:iCs/>
          <w:color w:val="000000" w:themeColor="text1"/>
          <w:sz w:val="28"/>
          <w:szCs w:val="28"/>
        </w:rPr>
        <w:t>«Передай хорошее настроение</w:t>
      </w:r>
      <w:r w:rsidRPr="00AA375B">
        <w:rPr>
          <w:color w:val="000000" w:themeColor="text1"/>
          <w:sz w:val="28"/>
          <w:szCs w:val="28"/>
        </w:rPr>
        <w:t>»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Цель: формировать доброжелательное отношение к близким людям.</w:t>
      </w:r>
    </w:p>
    <w:p w:rsidR="009663EB" w:rsidRPr="00AA375B" w:rsidRDefault="009663EB" w:rsidP="006A34BF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Ход игры: Играющие, образуя круг, закрывают глаза. Ведущий «будит» своего соседа и показывает ему какое-либо настроение (грустное, веселое, тоскливое). Дети, передав настроение ведущего по кругу, обсуждают, что он загадал. Затем ведущим становится любой желающий.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b/>
          <w:bCs/>
          <w:i/>
          <w:iCs/>
          <w:color w:val="000000" w:themeColor="text1"/>
          <w:sz w:val="28"/>
          <w:szCs w:val="28"/>
        </w:rPr>
        <w:t>«Волшебные очки»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Цель: помочь ребенку увидеть в каждом человеке положительные черты характера.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lastRenderedPageBreak/>
        <w:t>Ход игры: воспитатель говорит, что у него есть волшебные очки, глядя в которые можно разглядеть то хорошее, что есть в каждом человеке. Он предлагает «примерить» очки: посмотреть внимательно на товарищей, постараться увидеть в каждом как можно больше хорошего и рассказать об этом.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b/>
          <w:bCs/>
          <w:i/>
          <w:iCs/>
          <w:color w:val="000000" w:themeColor="text1"/>
          <w:sz w:val="28"/>
          <w:szCs w:val="28"/>
        </w:rPr>
        <w:t>«Цветик – семицветик»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Цель: побуждать детей к обсуждению своих желаний и выбору какого-либо одного, более значимого. Поощрять желание заботиться о других.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Ход игры: дети распределяются на пары. Каждая пара поочередно, держась за руки, «срывает» один лепесток цветика-семицветика и говорит: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Лети, лети, лепесток,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Через запад на восток,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Через север, через юг,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Возвращайся, сделав круг.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Лишь коснешься ты земли,</w:t>
      </w:r>
    </w:p>
    <w:p w:rsidR="009663EB" w:rsidRPr="00AA375B" w:rsidRDefault="00200436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Быть,</w:t>
      </w:r>
      <w:r w:rsidR="009663EB" w:rsidRPr="00AA375B">
        <w:rPr>
          <w:color w:val="000000" w:themeColor="text1"/>
          <w:sz w:val="28"/>
          <w:szCs w:val="28"/>
        </w:rPr>
        <w:t xml:space="preserve"> </w:t>
      </w:r>
      <w:r w:rsidRPr="00AA375B">
        <w:rPr>
          <w:color w:val="000000" w:themeColor="text1"/>
          <w:sz w:val="28"/>
          <w:szCs w:val="28"/>
        </w:rPr>
        <w:t>по-моему,</w:t>
      </w:r>
      <w:r w:rsidR="009663EB" w:rsidRPr="00AA375B">
        <w:rPr>
          <w:color w:val="000000" w:themeColor="text1"/>
          <w:sz w:val="28"/>
          <w:szCs w:val="28"/>
        </w:rPr>
        <w:t xml:space="preserve"> вели.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Обдумав, и согласовав друг с другом общее желание, они объявляют о нем остальным. Воспитатель поощряет те желания, которые связаны с заботой о товарищах, старых людях, о тех, кто слабее.</w:t>
      </w:r>
    </w:p>
    <w:p w:rsidR="009663EB" w:rsidRPr="00AA375B" w:rsidRDefault="006A34BF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Некоторые и</w:t>
      </w:r>
      <w:r w:rsidR="009663EB" w:rsidRPr="00AA375B">
        <w:rPr>
          <w:color w:val="000000" w:themeColor="text1"/>
          <w:sz w:val="28"/>
          <w:szCs w:val="28"/>
        </w:rPr>
        <w:t>гровые приемы, которые учат соучастию</w:t>
      </w:r>
      <w:r>
        <w:rPr>
          <w:color w:val="000000" w:themeColor="text1"/>
          <w:sz w:val="28"/>
          <w:szCs w:val="28"/>
        </w:rPr>
        <w:t xml:space="preserve"> я использую </w:t>
      </w:r>
      <w:r w:rsidR="009663EB" w:rsidRPr="00AA375B">
        <w:rPr>
          <w:color w:val="000000" w:themeColor="text1"/>
          <w:sz w:val="28"/>
          <w:szCs w:val="28"/>
        </w:rPr>
        <w:t>на занятиях. Например, формированию доброжелательного отношения детей в группе друг к другу способствуют такие игровые приемы:</w:t>
      </w:r>
    </w:p>
    <w:p w:rsidR="009663EB" w:rsidRPr="00AA375B" w:rsidRDefault="009663EB" w:rsidP="00AA375B">
      <w:pPr>
        <w:pStyle w:val="a3"/>
        <w:numPr>
          <w:ilvl w:val="0"/>
          <w:numId w:val="1"/>
        </w:numPr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назови ласково своего соседа;</w:t>
      </w:r>
    </w:p>
    <w:p w:rsidR="009663EB" w:rsidRPr="00AA375B" w:rsidRDefault="009663EB" w:rsidP="00AA375B">
      <w:pPr>
        <w:pStyle w:val="a3"/>
        <w:numPr>
          <w:ilvl w:val="0"/>
          <w:numId w:val="1"/>
        </w:numPr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посмотрите друг другу в глаза и поздоровайтесь, сказав «Доброе утро»;</w:t>
      </w:r>
    </w:p>
    <w:p w:rsidR="009663EB" w:rsidRPr="00AA375B" w:rsidRDefault="009663EB" w:rsidP="00AA375B">
      <w:pPr>
        <w:pStyle w:val="a3"/>
        <w:numPr>
          <w:ilvl w:val="0"/>
          <w:numId w:val="1"/>
        </w:numPr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договоритесь между собой, кто из вас будет загадывать, а кто угадывать;</w:t>
      </w:r>
    </w:p>
    <w:p w:rsidR="009663EB" w:rsidRPr="00AA375B" w:rsidRDefault="009663EB" w:rsidP="00AA375B">
      <w:pPr>
        <w:pStyle w:val="a3"/>
        <w:numPr>
          <w:ilvl w:val="0"/>
          <w:numId w:val="1"/>
        </w:numPr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поделитесь между собой поровну дидактическим материалом.</w:t>
      </w:r>
    </w:p>
    <w:p w:rsidR="009663EB" w:rsidRPr="00AA375B" w:rsidRDefault="006A34BF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Еще с</w:t>
      </w:r>
      <w:r w:rsidR="009663EB" w:rsidRPr="00AA375B">
        <w:rPr>
          <w:color w:val="000000" w:themeColor="text1"/>
          <w:sz w:val="28"/>
          <w:szCs w:val="28"/>
        </w:rPr>
        <w:t xml:space="preserve">овместно с детьми можно придумать правила общения друг с другом, которые позволяют детям выполнять и контролировать свое </w:t>
      </w:r>
      <w:r w:rsidR="009663EB" w:rsidRPr="00AA375B">
        <w:rPr>
          <w:color w:val="000000" w:themeColor="text1"/>
          <w:sz w:val="28"/>
          <w:szCs w:val="28"/>
        </w:rPr>
        <w:lastRenderedPageBreak/>
        <w:t>поведение, а также поведение друзей не только в игре, но и в повседневной жизни.</w:t>
      </w:r>
    </w:p>
    <w:p w:rsidR="009663EB" w:rsidRPr="00AA375B" w:rsidRDefault="006A34BF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В своей работе я использую п</w:t>
      </w:r>
      <w:r w:rsidR="009663EB" w:rsidRPr="00AA375B">
        <w:rPr>
          <w:b/>
          <w:bCs/>
          <w:i/>
          <w:iCs/>
          <w:color w:val="000000" w:themeColor="text1"/>
          <w:sz w:val="28"/>
          <w:szCs w:val="28"/>
        </w:rPr>
        <w:t>ростые правила детского общения: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Почаще говори: давай дружить, давай играть.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Играй честно.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Зовут играть – иди, не зовут – попросись, это не стыдно.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Не дразни, не выпрашивай ничего. Никогда два раза ни о чем не проси.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Начав одно дело, доводи его до конца.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Разговаривая, умей слушать и понимать.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Не перебивай в разговоре.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Будь заботливым, внимательным, умеющим прийти на помощь.</w:t>
      </w:r>
    </w:p>
    <w:p w:rsidR="009663EB" w:rsidRPr="00AA375B" w:rsidRDefault="009663EB" w:rsidP="00AA375B">
      <w:pPr>
        <w:pStyle w:val="a3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Сам ни к кому не приставай, не ябедничай за спиной товарищей.</w:t>
      </w:r>
    </w:p>
    <w:p w:rsidR="009663EB" w:rsidRPr="00200436" w:rsidRDefault="006A34BF" w:rsidP="00271EA2">
      <w:pPr>
        <w:pStyle w:val="a3"/>
        <w:shd w:val="clear" w:color="auto" w:fill="FFFFFF" w:themeFill="background1"/>
        <w:spacing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Я считаю, что и</w:t>
      </w:r>
      <w:r w:rsidR="009663EB" w:rsidRPr="00AA375B">
        <w:rPr>
          <w:color w:val="000000" w:themeColor="text1"/>
          <w:sz w:val="28"/>
          <w:szCs w:val="28"/>
        </w:rPr>
        <w:t xml:space="preserve">мея желание, каждый педагог может придумать </w:t>
      </w:r>
      <w:r w:rsidR="009663EB" w:rsidRPr="00200436">
        <w:rPr>
          <w:sz w:val="28"/>
          <w:szCs w:val="28"/>
        </w:rPr>
        <w:t>совместно с </w:t>
      </w:r>
      <w:bookmarkStart w:id="25" w:name="YANDEX_25"/>
      <w:bookmarkEnd w:id="25"/>
      <w:r w:rsidR="009663EB" w:rsidRPr="00200436">
        <w:rPr>
          <w:sz w:val="28"/>
          <w:szCs w:val="28"/>
        </w:rPr>
        <w:t> детьми  свои правила.</w:t>
      </w:r>
    </w:p>
    <w:p w:rsidR="009663EB" w:rsidRPr="00AA375B" w:rsidRDefault="009663EB" w:rsidP="00271EA2">
      <w:pPr>
        <w:pStyle w:val="a3"/>
        <w:shd w:val="clear" w:color="auto" w:fill="FFFFFF" w:themeFill="background1"/>
        <w:spacing w:after="202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375B">
        <w:rPr>
          <w:color w:val="000000" w:themeColor="text1"/>
          <w:sz w:val="28"/>
          <w:szCs w:val="28"/>
        </w:rPr>
        <w:t>И последнее. Нужно помнить о той личной и профессиональной ответственности, которая ложится на педагога, который занимается духовно-нравственным воспитанием дошкольников. Педагог, используя игры, будет развивать детскую душу, если и сам будет постоянно совершенствовать свой собственный духовный мир.</w:t>
      </w:r>
    </w:p>
    <w:p w:rsidR="00D26A4D" w:rsidRPr="00AA375B" w:rsidRDefault="00D26A4D" w:rsidP="00AA375B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D26A4D" w:rsidRPr="00AA375B" w:rsidSect="00D2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74E08"/>
    <w:multiLevelType w:val="multilevel"/>
    <w:tmpl w:val="3BFA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63EB"/>
    <w:rsid w:val="00200436"/>
    <w:rsid w:val="00271EA2"/>
    <w:rsid w:val="006A1F64"/>
    <w:rsid w:val="006A34BF"/>
    <w:rsid w:val="009122C6"/>
    <w:rsid w:val="009663EB"/>
    <w:rsid w:val="00AA375B"/>
    <w:rsid w:val="00CE7BA1"/>
    <w:rsid w:val="00D2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9663EB"/>
  </w:style>
  <w:style w:type="character" w:customStyle="1" w:styleId="apple-converted-space">
    <w:name w:val="apple-converted-space"/>
    <w:basedOn w:val="a0"/>
    <w:rsid w:val="0096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4</cp:revision>
  <dcterms:created xsi:type="dcterms:W3CDTF">2012-11-28T08:32:00Z</dcterms:created>
  <dcterms:modified xsi:type="dcterms:W3CDTF">2013-05-16T12:39:00Z</dcterms:modified>
</cp:coreProperties>
</file>