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3A" w:rsidRPr="0036413A" w:rsidRDefault="0036413A" w:rsidP="0036413A">
      <w:pPr>
        <w:shd w:val="clear" w:color="auto" w:fill="FFFFFF"/>
        <w:spacing w:before="100" w:beforeAutospacing="1" w:after="100" w:afterAutospacing="1" w:line="240" w:lineRule="auto"/>
        <w:jc w:val="center"/>
        <w:textAlignment w:val="bottom"/>
        <w:outlineLvl w:val="1"/>
        <w:rPr>
          <w:rFonts w:ascii="Tahoma" w:eastAsia="Times New Roman" w:hAnsi="Tahoma" w:cs="Tahoma"/>
          <w:b/>
          <w:bCs/>
          <w:sz w:val="32"/>
          <w:szCs w:val="32"/>
          <w:lang w:eastAsia="ru-RU"/>
        </w:rPr>
      </w:pPr>
      <w:r w:rsidRPr="0036413A">
        <w:rPr>
          <w:rFonts w:ascii="Tahoma" w:eastAsia="Times New Roman" w:hAnsi="Tahoma" w:cs="Tahoma"/>
          <w:b/>
          <w:bCs/>
          <w:sz w:val="32"/>
          <w:szCs w:val="32"/>
          <w:lang w:eastAsia="ru-RU"/>
        </w:rPr>
        <w:fldChar w:fldCharType="begin"/>
      </w:r>
      <w:r w:rsidRPr="0036413A">
        <w:rPr>
          <w:rFonts w:ascii="Tahoma" w:eastAsia="Times New Roman" w:hAnsi="Tahoma" w:cs="Tahoma"/>
          <w:b/>
          <w:bCs/>
          <w:sz w:val="32"/>
          <w:szCs w:val="32"/>
          <w:lang w:eastAsia="ru-RU"/>
        </w:rPr>
        <w:instrText xml:space="preserve"> HYPERLINK "http://www.detsadclub.ru/zametki-dlya-vospitatelya/794-statya-ispolzovanie-iskusstva-origami-s-detmi-doshkolnogo-vozrasta" </w:instrText>
      </w:r>
      <w:r w:rsidRPr="0036413A">
        <w:rPr>
          <w:rFonts w:ascii="Tahoma" w:eastAsia="Times New Roman" w:hAnsi="Tahoma" w:cs="Tahoma"/>
          <w:b/>
          <w:bCs/>
          <w:sz w:val="32"/>
          <w:szCs w:val="32"/>
          <w:lang w:eastAsia="ru-RU"/>
        </w:rPr>
        <w:fldChar w:fldCharType="separate"/>
      </w:r>
      <w:r w:rsidRPr="0036413A">
        <w:rPr>
          <w:rFonts w:ascii="Tahoma" w:eastAsia="Times New Roman" w:hAnsi="Tahoma" w:cs="Tahoma"/>
          <w:b/>
          <w:bCs/>
          <w:sz w:val="32"/>
          <w:szCs w:val="32"/>
          <w:u w:val="single"/>
          <w:lang w:eastAsia="ru-RU"/>
        </w:rPr>
        <w:t>Статья "Использование искусства оригами в работе с детьми дошкольного возраста»</w:t>
      </w:r>
      <w:r w:rsidRPr="0036413A">
        <w:rPr>
          <w:rFonts w:ascii="Tahoma" w:eastAsia="Times New Roman" w:hAnsi="Tahoma" w:cs="Tahoma"/>
          <w:b/>
          <w:bCs/>
          <w:sz w:val="32"/>
          <w:szCs w:val="32"/>
          <w:lang w:eastAsia="ru-RU"/>
        </w:rPr>
        <w:fldChar w:fldCharType="end"/>
      </w:r>
      <w:bookmarkStart w:id="0" w:name="_GoBack"/>
      <w:bookmarkEnd w:id="0"/>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Искусство оригами известно с давних времён. Впервые оно зародилось в Китае - на родине возникновения бумаги. Позже распространилось в Японии. «Оригами» в переводе с японского - «ори» - бумага, «</w:t>
      </w:r>
      <w:proofErr w:type="spellStart"/>
      <w:r w:rsidRPr="0036413A">
        <w:rPr>
          <w:rFonts w:ascii="Tahoma" w:eastAsia="Times New Roman" w:hAnsi="Tahoma" w:cs="Tahoma"/>
          <w:color w:val="000000"/>
          <w:sz w:val="20"/>
          <w:szCs w:val="20"/>
          <w:lang w:eastAsia="ru-RU"/>
        </w:rPr>
        <w:t>ками</w:t>
      </w:r>
      <w:proofErr w:type="spellEnd"/>
      <w:r w:rsidRPr="0036413A">
        <w:rPr>
          <w:rFonts w:ascii="Tahoma" w:eastAsia="Times New Roman" w:hAnsi="Tahoma" w:cs="Tahoma"/>
          <w:color w:val="000000"/>
          <w:sz w:val="20"/>
          <w:szCs w:val="20"/>
          <w:lang w:eastAsia="ru-RU"/>
        </w:rPr>
        <w:t>»- складывать.</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В настоящее время многие увлекаются складыванием из бумаги. В основном это занятие носит характер увлечения. Меня, как педагога заинтересовал не столько эстетический аспект, сколько возможность использования оригами для развития интеллектуальных способностей детей, развития произвольности всех психических процессов, повышения эффективности обучаемости на основе яркого эмоционального самовыражения.</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С младшего возраста у детей ярко выражен интерес к познанию окружающего мира путём исследования: хочется всё потрогать, помять, порвать. Последнее особенно имеет отношение к такому материалу как бумага. Как же реагируют взрослые на это естественное желание малыша? В основном запретами: нельзя рвать бумагу, нельзя портить книги и т.д. Практика и теория вступают в противоречие. Всем хочется, чтобы ребёнок развивался, но желательно «без жертв и разрушений».</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xml:space="preserve">Это стремление порвать или в лучшем случае смять бумагу наблюдается у детей достаточно длительное время. Меня как педагога заинтересовал вопрос, почему бы не использовать эту естественную тягу детей к бумаге в развивающих целях? Тем более что бумага - материал </w:t>
      </w:r>
      <w:proofErr w:type="spellStart"/>
      <w:r w:rsidRPr="0036413A">
        <w:rPr>
          <w:rFonts w:ascii="Tahoma" w:eastAsia="Times New Roman" w:hAnsi="Tahoma" w:cs="Tahoma"/>
          <w:color w:val="000000"/>
          <w:sz w:val="20"/>
          <w:szCs w:val="20"/>
          <w:lang w:eastAsia="ru-RU"/>
        </w:rPr>
        <w:t>малозатратный</w:t>
      </w:r>
      <w:proofErr w:type="spellEnd"/>
      <w:r w:rsidRPr="0036413A">
        <w:rPr>
          <w:rFonts w:ascii="Tahoma" w:eastAsia="Times New Roman" w:hAnsi="Tahoma" w:cs="Tahoma"/>
          <w:color w:val="000000"/>
          <w:sz w:val="20"/>
          <w:szCs w:val="20"/>
          <w:lang w:eastAsia="ru-RU"/>
        </w:rPr>
        <w:t xml:space="preserve"> и доступный.</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Многие учёные, педагоги, психологи обращали серьёзное внимание на значение развития мелкой моторики рук. Аристотель говорил: «Рука - это инструмент всех инструментов», подразумевая под этим взаимосвязь руки с мыслительными способностями. Важность развития руки отмечал Кант: «Рука - это своего рода внешний мозг».</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Эти наблюдения обязывают педагогов обратить самое серьёзное внимание на развитие мелкой моторики пальцев рук. Оригами - один из видов деятельности, которые интересны детям и развивают точность и координацию движений и воздействуют на интеллектуальное развитие.</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Программа «Детство» предполагает, на мой взгляд, недостаточный объём возможного использования бумаги как материала для конструирования. Значительно большее внимание уделяется аппликации. Первый опыт по конструированию из бумаги – складывание прямоугольного листа пополам, для ребёнка, у которого не было (или был недостаточный опыт работы с бумагой) чаще бывает неудачным, чем успешным. Это происходит потому, что ребёнку приходится оперировать сразу с двумя уголками листа. Если учесть, что мелкая моторика рук ещё развита слабо, проце</w:t>
      </w:r>
      <w:proofErr w:type="gramStart"/>
      <w:r w:rsidRPr="0036413A">
        <w:rPr>
          <w:rFonts w:ascii="Tahoma" w:eastAsia="Times New Roman" w:hAnsi="Tahoma" w:cs="Tahoma"/>
          <w:color w:val="000000"/>
          <w:sz w:val="20"/>
          <w:szCs w:val="20"/>
          <w:lang w:eastAsia="ru-RU"/>
        </w:rPr>
        <w:t>сс скл</w:t>
      </w:r>
      <w:proofErr w:type="gramEnd"/>
      <w:r w:rsidRPr="0036413A">
        <w:rPr>
          <w:rFonts w:ascii="Tahoma" w:eastAsia="Times New Roman" w:hAnsi="Tahoma" w:cs="Tahoma"/>
          <w:color w:val="000000"/>
          <w:sz w:val="20"/>
          <w:szCs w:val="20"/>
          <w:lang w:eastAsia="ru-RU"/>
        </w:rPr>
        <w:t>адывания даётся ребёнку достаточно сложно. Я решила использовать при первоначальном складывании бумаги другой приём, где ребёнок овладевает первоначальным навыком, складывая пополам не прямоугольник, а квадрат по диагонали. Эта операция получается у детей более успешно, что позволяет обучать оригами детей, имеющих проблемы в развитии.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Я работаю в средней группе; большинство детей, посещающие группу, имеют проблемы в развитии речи. Это побудило меня организовать кружковую работу по обучению детей оригами. Ведь изготовление поделок развивает мелкую моторику пальцев рук, а значит, влияет на развитие речи.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xml:space="preserve">Не только теоретические предположения, но и практические исследования подтверждают важность работы по развитию мелкой моторики. По мнению М.М. Кольцовой, уровень развития речи находится в прямой зависимости от степени </w:t>
      </w:r>
      <w:proofErr w:type="spellStart"/>
      <w:r w:rsidRPr="0036413A">
        <w:rPr>
          <w:rFonts w:ascii="Tahoma" w:eastAsia="Times New Roman" w:hAnsi="Tahoma" w:cs="Tahoma"/>
          <w:color w:val="000000"/>
          <w:sz w:val="20"/>
          <w:szCs w:val="20"/>
          <w:lang w:eastAsia="ru-RU"/>
        </w:rPr>
        <w:t>сформированности</w:t>
      </w:r>
      <w:proofErr w:type="spellEnd"/>
      <w:r w:rsidRPr="0036413A">
        <w:rPr>
          <w:rFonts w:ascii="Tahoma" w:eastAsia="Times New Roman" w:hAnsi="Tahoma" w:cs="Tahoma"/>
          <w:color w:val="000000"/>
          <w:sz w:val="20"/>
          <w:szCs w:val="20"/>
          <w:lang w:eastAsia="ru-RU"/>
        </w:rPr>
        <w:t xml:space="preserve"> тонких движений пальцев рук.</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lastRenderedPageBreak/>
        <w:t>Мне, как педагогу, хочется надеяться, что овладение детьми оригами поможет им в преодолении трудностей развития речи и приведёт в комплексе с другими приёмами воздействия к качественным изменениям, т.е. развитию ребёнка.</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Значение оригами для развития ребёнка:</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Развивает у детей точность движений пальцев рук, совершенствует мелкую моторику, развивает глазомер.</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Учит детей различным приёмам работы с бумагой: сгибание, многократное складывание, надрезание, склеивание.</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Развивает концентрацию внимания, умение сосредоточиться.</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Стимулирует развитие памяти, умение следовать устным инструкциям.</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Знакомит детей с основными геометрическими понятиями: квадрат, треугольник, угол, сторона, диагональ, вершина.</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Развивает пространственное воображение.</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Активизирует воображение детей и фантазию.</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Развивает художественный вкус и творческие способности.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Цель обучения детей оригами: всестороннее интеллектуальное и эстетическое развитие детей дошкольного возраста, повышение эффективности обучения.</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Задачи: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Обучать детей различным приёмам работы с бумагой, умению следовать устным инструкциям, оперировать понятиями, обозначающими пространственные характеристики.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Развивать мелкую моторику рук и глазомер, художественный вкус и творческие способности.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 Воспитывать культуру труда, коммуникативные способности детей.</w:t>
      </w:r>
    </w:p>
    <w:p w:rsidR="0036413A" w:rsidRPr="0036413A" w:rsidRDefault="0036413A" w:rsidP="0036413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Технология обучения детей дошкольного возраста оригами с опорой на символы-ориентиры</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Детям среднего дошкольного возраста сложно воспринимать такие определения как угол, сторона, центр, диагональ, вершина. Поэтому для успешного овладения складыванием бумаги в технике оригами мной разработаны следующие приёмы: на углах квадрата, которые будут совмещены, рисуются бабочка и цветок (жук и листок). Ребёнку предлагается аккуратно взять уголок, на котором изображена бабочка и «посадить» её на цветок. Когда бабочка «сядет» на цветок, для того, чтобы она «не улетела» нужно пальчиком левой руки удерживать совмещённые уголки, а ноготком большого пальца левой руки прогладить полученную складку. Таким образом, ребёнок осваивает первый важнейший приём складывания квадрата по диагонали. Как правило, даже дети, имеющие недостаточно развитую мелкую моторику пальцев, успешно справляются с поставленной задачей. Успешность, доступность вдохновляют ребёнка, стимулируют продолжать осваивать новые приёмы складывания бумаги. Для того чтобы интерес к оригами не ослабевал, я демонстрирую возможность изготовления из бумаги игрушек, подарков для членов семьи. Дети с удовольствием включаются в продуктивную деятельность.</w:t>
      </w:r>
    </w:p>
    <w:p w:rsid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lastRenderedPageBreak/>
        <w:t>Во время обучения детей оригами я использую следующие методы и приёмы: показ с проговариванием действий, устную инструкцию, демонстрацию схемы выполнения поделки.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Важно во время применения любого из приёмов использовать правильную общепринятую терминологию. Даже при обучении детей среднего возраста нужно оперировать такими терминами как: угол (называя его пространственное расположение), сторона, центр, линия, диагональ. В среднем возрасте эти понятия накапливаются в пассивном словаре, что в последующем облегчает раскрыть понятийную сторону терминов и их усвоение и умение применять в деятельности.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Для создания мотивации использую игровые приёмы, проблемные ситуации, ролевые игры. Для создания творческой атмосферы применяю художественное слово.</w:t>
      </w:r>
    </w:p>
    <w:p w:rsidR="0036413A" w:rsidRPr="0036413A" w:rsidRDefault="0036413A" w:rsidP="0036413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Использование оригами в театрализованной деятельности</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Фигуры, сложенные из бумаги, применяем в театрализованной деятельности. Многообразие и несложность выполнения позволяет инсценировать такие художественные произведения: сказок «Колобок», «Репка», «Заячья избушка», «Теремок» и другие. Дети с удовольствием готовят атрибуты и персонажи к постановке; то, что они сделали это сами, побуждает детей активно пользоваться атрибутами театрального уголка. Дети любят своих бумажных героев и часто самостоятельно организуют показ сказки или наблюдений из окружающей жизни. Ребята бережно относятся к фигуркам из бумаги, проявляют инициативу, если требуется ремонт или замена героя.</w:t>
      </w:r>
    </w:p>
    <w:p w:rsidR="0036413A" w:rsidRPr="0036413A" w:rsidRDefault="0036413A" w:rsidP="0036413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Оригами в экспериментальной деятельности дошкольников</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Как известно, изделия в технике оригами выполняются из бумаги. Бумага привлекает детей с раннего возраста. Перед обучением детей складыванию я знакомлю их со свойствами бумаги. Экспериментальным путём дети познают, что бумага рвётся, мнётся, мокнет и меняет структуру при взаимодействии с водой. Не всегда для изготовления поделки я использую цветную бумагу. Часто создаю проблемную ситуацию «ребята, нам нужно сделать ёлочку (мишку, волка…) а у нас бумага только белого цвета. Что же делать?» Созданная ситуация подводит детей к решению - нужно бумагу покрасить.</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Наиболее яркие впечатления производят опыты по знакомству со свойствами бумаги в игровой деятельности. В игровой форме ребята знакомятся со свойствами бумаги в зависимости от её фактуры. Нравятся детям и игры с самолетиками. Для того чтобы игра носила познавательный, исследовательский характер я предлагаю им использовать для складывания самолётиков бумагу, различную по фактуре, утяжелять самолётики дополнительным грузом.</w:t>
      </w:r>
    </w:p>
    <w:p w:rsidR="0036413A" w:rsidRPr="0036413A" w:rsidRDefault="0036413A" w:rsidP="0036413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36413A">
        <w:rPr>
          <w:rFonts w:ascii="Tahoma" w:eastAsia="Times New Roman" w:hAnsi="Tahoma" w:cs="Tahoma"/>
          <w:color w:val="000000"/>
          <w:sz w:val="20"/>
          <w:szCs w:val="20"/>
          <w:lang w:eastAsia="ru-RU"/>
        </w:rPr>
        <w:t>Дети с увлечением вовлекаются в подобные эксперименты, придумывают многие игры сами, активно делают предположения и выводы.</w:t>
      </w:r>
    </w:p>
    <w:p w:rsidR="00CE19B6" w:rsidRDefault="00CE19B6"/>
    <w:sectPr w:rsidR="00CE1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3A"/>
    <w:rsid w:val="0036413A"/>
    <w:rsid w:val="00CE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dc:creator>
  <cp:lastModifiedBy>Са</cp:lastModifiedBy>
  <cp:revision>1</cp:revision>
  <dcterms:created xsi:type="dcterms:W3CDTF">2014-02-05T20:54:00Z</dcterms:created>
  <dcterms:modified xsi:type="dcterms:W3CDTF">2014-02-05T20:59:00Z</dcterms:modified>
</cp:coreProperties>
</file>