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EA" w:rsidRPr="00952478" w:rsidRDefault="00E62AA7" w:rsidP="00952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478">
        <w:rPr>
          <w:rFonts w:ascii="Times New Roman" w:hAnsi="Times New Roman" w:cs="Times New Roman"/>
          <w:b/>
          <w:sz w:val="28"/>
          <w:szCs w:val="28"/>
        </w:rPr>
        <w:t>Технологическая карта непосредственно образовательной деятельности по освоению</w:t>
      </w:r>
      <w:r w:rsidR="0095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C3B">
        <w:rPr>
          <w:rFonts w:ascii="Times New Roman" w:hAnsi="Times New Roman" w:cs="Times New Roman"/>
          <w:b/>
          <w:sz w:val="28"/>
          <w:szCs w:val="28"/>
        </w:rPr>
        <w:t>познания и коммуникации</w:t>
      </w:r>
    </w:p>
    <w:p w:rsidR="00E62AA7" w:rsidRPr="00952478" w:rsidRDefault="00E62AA7">
      <w:pPr>
        <w:rPr>
          <w:rFonts w:ascii="Times New Roman" w:hAnsi="Times New Roman" w:cs="Times New Roman"/>
          <w:sz w:val="28"/>
          <w:szCs w:val="28"/>
        </w:rPr>
      </w:pPr>
      <w:r w:rsidRPr="00952478">
        <w:rPr>
          <w:rFonts w:ascii="Times New Roman" w:hAnsi="Times New Roman" w:cs="Times New Roman"/>
          <w:sz w:val="28"/>
          <w:szCs w:val="28"/>
        </w:rPr>
        <w:t>МБДОУ « Детский сад «Аленка»</w:t>
      </w:r>
    </w:p>
    <w:p w:rsidR="00E62AA7" w:rsidRPr="00952478" w:rsidRDefault="00305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1подготовительная </w:t>
      </w:r>
      <w:r w:rsidR="00E62AA7" w:rsidRPr="00952478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952478">
        <w:rPr>
          <w:rFonts w:ascii="Times New Roman" w:hAnsi="Times New Roman" w:cs="Times New Roman"/>
          <w:sz w:val="28"/>
          <w:szCs w:val="28"/>
        </w:rPr>
        <w:t xml:space="preserve"> «</w:t>
      </w:r>
      <w:r w:rsidR="004247B2" w:rsidRPr="00952478">
        <w:rPr>
          <w:rFonts w:ascii="Times New Roman" w:hAnsi="Times New Roman" w:cs="Times New Roman"/>
          <w:sz w:val="28"/>
          <w:szCs w:val="28"/>
        </w:rPr>
        <w:t>Верные друзья</w:t>
      </w:r>
      <w:r w:rsidR="00952478">
        <w:rPr>
          <w:rFonts w:ascii="Times New Roman" w:hAnsi="Times New Roman" w:cs="Times New Roman"/>
          <w:sz w:val="28"/>
          <w:szCs w:val="28"/>
        </w:rPr>
        <w:t>»</w:t>
      </w:r>
    </w:p>
    <w:p w:rsidR="00E62AA7" w:rsidRPr="00952478" w:rsidRDefault="00E62A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2478">
        <w:rPr>
          <w:rFonts w:ascii="Times New Roman" w:hAnsi="Times New Roman" w:cs="Times New Roman"/>
          <w:sz w:val="28"/>
          <w:szCs w:val="28"/>
        </w:rPr>
        <w:t>Урюпова</w:t>
      </w:r>
      <w:proofErr w:type="spellEnd"/>
      <w:r w:rsidRPr="00952478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E62AA7" w:rsidRPr="00952478" w:rsidRDefault="00E62AA7">
      <w:pPr>
        <w:rPr>
          <w:rFonts w:ascii="Times New Roman" w:hAnsi="Times New Roman" w:cs="Times New Roman"/>
          <w:sz w:val="28"/>
          <w:szCs w:val="28"/>
        </w:rPr>
      </w:pPr>
      <w:r w:rsidRPr="00952478">
        <w:rPr>
          <w:rFonts w:ascii="Times New Roman" w:hAnsi="Times New Roman" w:cs="Times New Roman"/>
          <w:b/>
          <w:sz w:val="28"/>
          <w:szCs w:val="28"/>
        </w:rPr>
        <w:t>Тема</w:t>
      </w:r>
      <w:r w:rsidR="00305C3B">
        <w:rPr>
          <w:rFonts w:ascii="Times New Roman" w:hAnsi="Times New Roman" w:cs="Times New Roman"/>
          <w:sz w:val="28"/>
          <w:szCs w:val="28"/>
        </w:rPr>
        <w:t>: «Жевательная резинка</w:t>
      </w:r>
      <w:r w:rsidR="007544EC">
        <w:rPr>
          <w:rFonts w:ascii="Times New Roman" w:hAnsi="Times New Roman" w:cs="Times New Roman"/>
          <w:sz w:val="28"/>
          <w:szCs w:val="28"/>
        </w:rPr>
        <w:t>:</w:t>
      </w:r>
      <w:r w:rsidR="00305C3B">
        <w:rPr>
          <w:rFonts w:ascii="Times New Roman" w:hAnsi="Times New Roman" w:cs="Times New Roman"/>
          <w:sz w:val="28"/>
          <w:szCs w:val="28"/>
        </w:rPr>
        <w:t xml:space="preserve"> вред и польза</w:t>
      </w:r>
      <w:r w:rsidRPr="00952478">
        <w:rPr>
          <w:rFonts w:ascii="Times New Roman" w:hAnsi="Times New Roman" w:cs="Times New Roman"/>
          <w:sz w:val="28"/>
          <w:szCs w:val="28"/>
        </w:rPr>
        <w:t>»</w:t>
      </w:r>
    </w:p>
    <w:p w:rsidR="007544EC" w:rsidRDefault="00E21524">
      <w:pPr>
        <w:rPr>
          <w:rFonts w:ascii="Times New Roman" w:hAnsi="Times New Roman" w:cs="Times New Roman"/>
          <w:sz w:val="28"/>
          <w:szCs w:val="28"/>
        </w:rPr>
      </w:pPr>
      <w:r w:rsidRPr="00952478">
        <w:rPr>
          <w:rFonts w:ascii="Times New Roman" w:hAnsi="Times New Roman" w:cs="Times New Roman"/>
          <w:b/>
          <w:sz w:val="28"/>
          <w:szCs w:val="28"/>
        </w:rPr>
        <w:t>Цель</w:t>
      </w:r>
      <w:r w:rsidRPr="00952478">
        <w:rPr>
          <w:rFonts w:ascii="Times New Roman" w:hAnsi="Times New Roman" w:cs="Times New Roman"/>
          <w:sz w:val="28"/>
          <w:szCs w:val="28"/>
        </w:rPr>
        <w:t xml:space="preserve">: </w:t>
      </w:r>
      <w:r w:rsidR="007544EC">
        <w:rPr>
          <w:rFonts w:ascii="Times New Roman" w:hAnsi="Times New Roman" w:cs="Times New Roman"/>
          <w:sz w:val="28"/>
          <w:szCs w:val="28"/>
        </w:rPr>
        <w:t>Познакомить детей с историей жевательной резинки, влиянием ее на организм человека.</w:t>
      </w:r>
    </w:p>
    <w:p w:rsidR="007544EC" w:rsidRDefault="00E62A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247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52478">
        <w:rPr>
          <w:rFonts w:ascii="Times New Roman" w:hAnsi="Times New Roman" w:cs="Times New Roman"/>
          <w:sz w:val="28"/>
          <w:szCs w:val="28"/>
        </w:rPr>
        <w:t xml:space="preserve">: установление </w:t>
      </w:r>
      <w:r w:rsidR="00A15F20" w:rsidRPr="00952478">
        <w:rPr>
          <w:rFonts w:ascii="Times New Roman" w:hAnsi="Times New Roman" w:cs="Times New Roman"/>
          <w:sz w:val="28"/>
          <w:szCs w:val="28"/>
        </w:rPr>
        <w:t>зрительного, слухового</w:t>
      </w:r>
      <w:r w:rsidRPr="00952478">
        <w:rPr>
          <w:rFonts w:ascii="Times New Roman" w:hAnsi="Times New Roman" w:cs="Times New Roman"/>
          <w:sz w:val="28"/>
          <w:szCs w:val="28"/>
        </w:rPr>
        <w:t xml:space="preserve"> контакта, организация направленного внимания у дошкольников; создание ситуации, в которой возникает необходимость в получен</w:t>
      </w:r>
      <w:r w:rsidR="00A15F20" w:rsidRPr="00952478">
        <w:rPr>
          <w:rFonts w:ascii="Times New Roman" w:hAnsi="Times New Roman" w:cs="Times New Roman"/>
          <w:sz w:val="28"/>
          <w:szCs w:val="28"/>
        </w:rPr>
        <w:t>ии новых представлений и умений; развитие у дошкольников способностей к сочувствию и сопереживанию; побуждать проявлять доброту, заботу о другом человеке; формирование коммуникативных навыков; повышение самооценки, формировать способность действовать в соответствии  с общим замыслом, поддерживая взаимодействие играющих повышение сплочение группы, профилактика конфликтов</w:t>
      </w:r>
      <w:r w:rsidR="007544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44EC">
        <w:rPr>
          <w:rFonts w:ascii="Times New Roman" w:hAnsi="Times New Roman" w:cs="Times New Roman"/>
          <w:sz w:val="28"/>
          <w:szCs w:val="28"/>
        </w:rPr>
        <w:t xml:space="preserve"> Воспитывать познавательный интерес к окружающему миру и осознанную потребность в правильном питании.</w:t>
      </w:r>
    </w:p>
    <w:p w:rsidR="00E21524" w:rsidRDefault="00E215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247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952478">
        <w:rPr>
          <w:rFonts w:ascii="Times New Roman" w:hAnsi="Times New Roman" w:cs="Times New Roman"/>
          <w:sz w:val="28"/>
          <w:szCs w:val="28"/>
        </w:rPr>
        <w:t xml:space="preserve">: </w:t>
      </w:r>
      <w:r w:rsidR="007544EC">
        <w:rPr>
          <w:rFonts w:ascii="Times New Roman" w:hAnsi="Times New Roman" w:cs="Times New Roman"/>
          <w:sz w:val="28"/>
          <w:szCs w:val="28"/>
        </w:rPr>
        <w:t xml:space="preserve">просмотр мультфильма « Девица </w:t>
      </w:r>
      <w:proofErr w:type="spellStart"/>
      <w:r w:rsidR="007544EC">
        <w:rPr>
          <w:rFonts w:ascii="Times New Roman" w:hAnsi="Times New Roman" w:cs="Times New Roman"/>
          <w:sz w:val="28"/>
          <w:szCs w:val="28"/>
        </w:rPr>
        <w:t>Бигелоу</w:t>
      </w:r>
      <w:proofErr w:type="spellEnd"/>
      <w:r w:rsidR="007544EC">
        <w:rPr>
          <w:rFonts w:ascii="Times New Roman" w:hAnsi="Times New Roman" w:cs="Times New Roman"/>
          <w:sz w:val="28"/>
          <w:szCs w:val="28"/>
        </w:rPr>
        <w:t xml:space="preserve">», беседа « Путешествие сухарика», подготовить фильм- презентация « История жевательной резинки», средства ухода за зубами, плакат « Строение тела человека», прозрачные стаканы, чайные ложки по количеству детей, коробка из- под жевательной резинки, салфетка из ткани, резиновые перчатки, тарелка, различные виды жевательных резинок, портрет Уильяма </w:t>
      </w:r>
      <w:proofErr w:type="spellStart"/>
      <w:r w:rsidR="007544EC">
        <w:rPr>
          <w:rFonts w:ascii="Times New Roman" w:hAnsi="Times New Roman" w:cs="Times New Roman"/>
          <w:sz w:val="28"/>
          <w:szCs w:val="28"/>
        </w:rPr>
        <w:t>Сэмпла</w:t>
      </w:r>
      <w:proofErr w:type="spellEnd"/>
      <w:r w:rsidR="007544EC">
        <w:rPr>
          <w:rFonts w:ascii="Times New Roman" w:hAnsi="Times New Roman" w:cs="Times New Roman"/>
          <w:sz w:val="28"/>
          <w:szCs w:val="28"/>
        </w:rPr>
        <w:t>,  костюм ученого.</w:t>
      </w:r>
      <w:proofErr w:type="gramEnd"/>
    </w:p>
    <w:p w:rsidR="007544EC" w:rsidRDefault="007544EC">
      <w:pPr>
        <w:rPr>
          <w:rFonts w:ascii="Times New Roman" w:hAnsi="Times New Roman" w:cs="Times New Roman"/>
          <w:sz w:val="28"/>
          <w:szCs w:val="28"/>
        </w:rPr>
      </w:pPr>
    </w:p>
    <w:p w:rsidR="007544EC" w:rsidRPr="00952478" w:rsidRDefault="007544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10"/>
        <w:gridCol w:w="2273"/>
        <w:gridCol w:w="2148"/>
        <w:gridCol w:w="2187"/>
        <w:gridCol w:w="3126"/>
        <w:gridCol w:w="2342"/>
      </w:tblGrid>
      <w:tr w:rsidR="00517082" w:rsidRPr="00952478" w:rsidTr="000B0C3B">
        <w:tc>
          <w:tcPr>
            <w:tcW w:w="2710" w:type="dxa"/>
          </w:tcPr>
          <w:p w:rsidR="00027078" w:rsidRPr="00952478" w:rsidRDefault="00027078" w:rsidP="00027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Этап,</w:t>
            </w:r>
          </w:p>
          <w:p w:rsidR="00027078" w:rsidRPr="00952478" w:rsidRDefault="00027078" w:rsidP="00027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его продолжительность</w:t>
            </w:r>
          </w:p>
        </w:tc>
        <w:tc>
          <w:tcPr>
            <w:tcW w:w="2273" w:type="dxa"/>
          </w:tcPr>
          <w:p w:rsidR="00027078" w:rsidRPr="00952478" w:rsidRDefault="00027078" w:rsidP="00027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148" w:type="dxa"/>
          </w:tcPr>
          <w:p w:rsidR="00027078" w:rsidRPr="00952478" w:rsidRDefault="00027078" w:rsidP="00027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87" w:type="dxa"/>
          </w:tcPr>
          <w:p w:rsidR="00027078" w:rsidRPr="00952478" w:rsidRDefault="00027078" w:rsidP="00027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126" w:type="dxa"/>
          </w:tcPr>
          <w:p w:rsidR="00027078" w:rsidRPr="00952478" w:rsidRDefault="00027078" w:rsidP="00027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Методы, формы, приемы, возможные виды деятельности</w:t>
            </w:r>
          </w:p>
        </w:tc>
        <w:tc>
          <w:tcPr>
            <w:tcW w:w="2342" w:type="dxa"/>
          </w:tcPr>
          <w:p w:rsidR="00027078" w:rsidRPr="00952478" w:rsidRDefault="00027078" w:rsidP="00027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17082" w:rsidRPr="00952478" w:rsidTr="000B0C3B">
        <w:tc>
          <w:tcPr>
            <w:tcW w:w="2710" w:type="dxa"/>
          </w:tcPr>
          <w:p w:rsidR="00027078" w:rsidRPr="00952478" w:rsidRDefault="00027078" w:rsidP="000270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Психологический настрой </w:t>
            </w:r>
            <w:r w:rsidR="00B67B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(30 сек.)</w:t>
            </w:r>
          </w:p>
          <w:p w:rsidR="00027078" w:rsidRPr="00952478" w:rsidRDefault="00027078" w:rsidP="002E4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027078" w:rsidRPr="00952478" w:rsidRDefault="002E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Создание атмосферы психологической безопасности: эмоциональная поддержка, установление зрительного, слухового контакта…</w:t>
            </w:r>
          </w:p>
        </w:tc>
        <w:tc>
          <w:tcPr>
            <w:tcW w:w="2148" w:type="dxa"/>
          </w:tcPr>
          <w:p w:rsidR="00027078" w:rsidRPr="00952478" w:rsidRDefault="002E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Эмоциональная поддержка детей</w:t>
            </w:r>
          </w:p>
        </w:tc>
        <w:tc>
          <w:tcPr>
            <w:tcW w:w="2187" w:type="dxa"/>
          </w:tcPr>
          <w:p w:rsidR="00027078" w:rsidRPr="00952478" w:rsidRDefault="002E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Участие в приветствии</w:t>
            </w:r>
          </w:p>
        </w:tc>
        <w:tc>
          <w:tcPr>
            <w:tcW w:w="3126" w:type="dxa"/>
          </w:tcPr>
          <w:p w:rsidR="00027078" w:rsidRPr="00952478" w:rsidRDefault="002E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  <w:tc>
          <w:tcPr>
            <w:tcW w:w="2342" w:type="dxa"/>
          </w:tcPr>
          <w:p w:rsidR="00027078" w:rsidRPr="00952478" w:rsidRDefault="002E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</w:t>
            </w:r>
          </w:p>
        </w:tc>
      </w:tr>
      <w:tr w:rsidR="00517082" w:rsidRPr="00952478" w:rsidTr="000B0C3B">
        <w:tc>
          <w:tcPr>
            <w:tcW w:w="2710" w:type="dxa"/>
          </w:tcPr>
          <w:p w:rsidR="00027078" w:rsidRPr="00952478" w:rsidRDefault="002E456B" w:rsidP="002E456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Вводно-организованный</w:t>
            </w:r>
          </w:p>
          <w:p w:rsidR="00935994" w:rsidRDefault="00B67B0D" w:rsidP="002E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 сек.)</w:t>
            </w:r>
          </w:p>
          <w:p w:rsidR="002E456B" w:rsidRPr="00952478" w:rsidRDefault="00935994" w:rsidP="002E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фильм – презентация « История жевательной резинки»</w:t>
            </w:r>
          </w:p>
        </w:tc>
        <w:tc>
          <w:tcPr>
            <w:tcW w:w="2273" w:type="dxa"/>
          </w:tcPr>
          <w:p w:rsidR="00027078" w:rsidRPr="00952478" w:rsidRDefault="00F95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Организация направленного внимания</w:t>
            </w:r>
          </w:p>
        </w:tc>
        <w:tc>
          <w:tcPr>
            <w:tcW w:w="2148" w:type="dxa"/>
          </w:tcPr>
          <w:p w:rsidR="00027078" w:rsidRPr="00952478" w:rsidRDefault="00F95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пространства</w:t>
            </w:r>
          </w:p>
        </w:tc>
        <w:tc>
          <w:tcPr>
            <w:tcW w:w="2187" w:type="dxa"/>
          </w:tcPr>
          <w:p w:rsidR="00027078" w:rsidRPr="00952478" w:rsidRDefault="00F95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Занимают свои м</w:t>
            </w:r>
            <w:r w:rsidR="00B67B0D">
              <w:rPr>
                <w:rFonts w:ascii="Times New Roman" w:hAnsi="Times New Roman" w:cs="Times New Roman"/>
                <w:sz w:val="28"/>
                <w:szCs w:val="28"/>
              </w:rPr>
              <w:t xml:space="preserve">еста, при необходимости </w:t>
            </w:r>
            <w:proofErr w:type="gramStart"/>
            <w:r w:rsidR="00B67B0D">
              <w:rPr>
                <w:rFonts w:ascii="Times New Roman" w:hAnsi="Times New Roman" w:cs="Times New Roman"/>
                <w:sz w:val="28"/>
                <w:szCs w:val="28"/>
              </w:rPr>
              <w:t>задают</w:t>
            </w:r>
            <w:proofErr w:type="gramEnd"/>
            <w:r w:rsidR="00B67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</w:t>
            </w:r>
          </w:p>
        </w:tc>
        <w:tc>
          <w:tcPr>
            <w:tcW w:w="3126" w:type="dxa"/>
          </w:tcPr>
          <w:p w:rsidR="00027078" w:rsidRPr="00952478" w:rsidRDefault="00F95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342" w:type="dxa"/>
          </w:tcPr>
          <w:p w:rsidR="00027078" w:rsidRPr="00952478" w:rsidRDefault="00F95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Формальная готовность к предстоящей деятельности, привлечение произвольного внимания</w:t>
            </w:r>
          </w:p>
        </w:tc>
      </w:tr>
      <w:tr w:rsidR="00517082" w:rsidRPr="00952478" w:rsidTr="000B0C3B">
        <w:tc>
          <w:tcPr>
            <w:tcW w:w="2710" w:type="dxa"/>
          </w:tcPr>
          <w:p w:rsidR="00B67B0D" w:rsidRDefault="00023950" w:rsidP="0002395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Мотивационно – побудительный</w:t>
            </w:r>
          </w:p>
          <w:p w:rsidR="00027078" w:rsidRPr="00952478" w:rsidRDefault="00B67B0D" w:rsidP="0002395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(1мин.)</w:t>
            </w:r>
          </w:p>
          <w:p w:rsidR="00023950" w:rsidRPr="00952478" w:rsidRDefault="00935994" w:rsidP="0002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гостем</w:t>
            </w:r>
          </w:p>
        </w:tc>
        <w:tc>
          <w:tcPr>
            <w:tcW w:w="2273" w:type="dxa"/>
          </w:tcPr>
          <w:p w:rsidR="00027078" w:rsidRPr="00952478" w:rsidRDefault="0002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предстоящей деятельности</w:t>
            </w:r>
          </w:p>
        </w:tc>
        <w:tc>
          <w:tcPr>
            <w:tcW w:w="2148" w:type="dxa"/>
          </w:tcPr>
          <w:p w:rsidR="00027078" w:rsidRPr="00952478" w:rsidRDefault="0002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предстоящей деятельности</w:t>
            </w:r>
          </w:p>
        </w:tc>
        <w:tc>
          <w:tcPr>
            <w:tcW w:w="2187" w:type="dxa"/>
          </w:tcPr>
          <w:p w:rsidR="00027078" w:rsidRPr="00952478" w:rsidRDefault="00E1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Осознают и принимают поставленную задачу</w:t>
            </w:r>
          </w:p>
        </w:tc>
        <w:tc>
          <w:tcPr>
            <w:tcW w:w="3126" w:type="dxa"/>
          </w:tcPr>
          <w:p w:rsidR="00027078" w:rsidRPr="00952478" w:rsidRDefault="00B8597B" w:rsidP="0093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</w:tc>
        <w:tc>
          <w:tcPr>
            <w:tcW w:w="2342" w:type="dxa"/>
          </w:tcPr>
          <w:p w:rsidR="00027078" w:rsidRPr="00952478" w:rsidRDefault="00B8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Внутренняя мотивация на деятельность</w:t>
            </w:r>
          </w:p>
        </w:tc>
      </w:tr>
      <w:tr w:rsidR="00517082" w:rsidRPr="00952478" w:rsidTr="000B0C3B">
        <w:tc>
          <w:tcPr>
            <w:tcW w:w="2710" w:type="dxa"/>
          </w:tcPr>
          <w:p w:rsidR="00027078" w:rsidRDefault="00B8597B" w:rsidP="00B8597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Актуализация</w:t>
            </w:r>
          </w:p>
          <w:p w:rsidR="00B67B0D" w:rsidRPr="00952478" w:rsidRDefault="00B67B0D" w:rsidP="00B8597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(7 мин.)</w:t>
            </w:r>
          </w:p>
          <w:p w:rsidR="00E145E8" w:rsidRPr="00952478" w:rsidRDefault="00935994" w:rsidP="00B8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рассказывает о пользе </w:t>
            </w:r>
            <w:r w:rsidR="003630C5">
              <w:rPr>
                <w:rFonts w:ascii="Times New Roman" w:hAnsi="Times New Roman" w:cs="Times New Roman"/>
                <w:sz w:val="28"/>
                <w:szCs w:val="28"/>
              </w:rPr>
              <w:t xml:space="preserve">и вреде </w:t>
            </w:r>
            <w:proofErr w:type="spellStart"/>
            <w:r w:rsidR="003630C5">
              <w:rPr>
                <w:rFonts w:ascii="Times New Roman" w:hAnsi="Times New Roman" w:cs="Times New Roman"/>
                <w:sz w:val="28"/>
                <w:szCs w:val="28"/>
              </w:rPr>
              <w:t>жеват</w:t>
            </w:r>
            <w:proofErr w:type="gramStart"/>
            <w:r w:rsidR="003630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630C5">
              <w:rPr>
                <w:rFonts w:ascii="Times New Roman" w:hAnsi="Times New Roman" w:cs="Times New Roman"/>
                <w:sz w:val="28"/>
                <w:szCs w:val="28"/>
              </w:rPr>
              <w:t>езинки</w:t>
            </w:r>
            <w:proofErr w:type="spellEnd"/>
            <w:r w:rsidR="003630C5">
              <w:rPr>
                <w:rFonts w:ascii="Times New Roman" w:hAnsi="Times New Roman" w:cs="Times New Roman"/>
                <w:sz w:val="28"/>
                <w:szCs w:val="28"/>
              </w:rPr>
              <w:t>, о средствах ухода за зубами</w:t>
            </w:r>
          </w:p>
        </w:tc>
        <w:tc>
          <w:tcPr>
            <w:tcW w:w="2273" w:type="dxa"/>
          </w:tcPr>
          <w:p w:rsidR="00027078" w:rsidRPr="00952478" w:rsidRDefault="00E1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ситуации, в которой </w:t>
            </w:r>
            <w:r w:rsidRPr="00952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возникает необходимость в получении новых представлений и умений</w:t>
            </w:r>
            <w:r w:rsidR="003630C5">
              <w:rPr>
                <w:rFonts w:ascii="Times New Roman" w:hAnsi="Times New Roman" w:cs="Times New Roman"/>
              </w:rPr>
              <w:t xml:space="preserve"> </w:t>
            </w:r>
            <w:r w:rsidR="003630C5" w:rsidRPr="003630C5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слушать и руководствоваться указаниями взрослого</w:t>
            </w:r>
          </w:p>
        </w:tc>
        <w:tc>
          <w:tcPr>
            <w:tcW w:w="2148" w:type="dxa"/>
          </w:tcPr>
          <w:p w:rsidR="00027078" w:rsidRPr="00952478" w:rsidRDefault="00E1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деятельности воспитанников </w:t>
            </w:r>
            <w:r w:rsidRPr="00952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наводящими и проблемными вопросами</w:t>
            </w:r>
          </w:p>
        </w:tc>
        <w:tc>
          <w:tcPr>
            <w:tcW w:w="2187" w:type="dxa"/>
          </w:tcPr>
          <w:p w:rsidR="00027078" w:rsidRPr="00952478" w:rsidRDefault="00E145E8" w:rsidP="0036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в диалоге</w:t>
            </w:r>
            <w:r w:rsidR="00B67B0D" w:rsidRPr="00952478">
              <w:rPr>
                <w:rFonts w:ascii="Times New Roman" w:hAnsi="Times New Roman" w:cs="Times New Roman"/>
                <w:sz w:val="28"/>
                <w:szCs w:val="28"/>
              </w:rPr>
              <w:t>, высказывают</w:t>
            </w: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 </w:t>
            </w:r>
            <w:r w:rsidR="00B67B0D" w:rsidRPr="00952478">
              <w:rPr>
                <w:rFonts w:ascii="Times New Roman" w:hAnsi="Times New Roman" w:cs="Times New Roman"/>
                <w:sz w:val="28"/>
                <w:szCs w:val="28"/>
              </w:rPr>
              <w:t>мнение</w:t>
            </w:r>
          </w:p>
        </w:tc>
        <w:tc>
          <w:tcPr>
            <w:tcW w:w="3126" w:type="dxa"/>
          </w:tcPr>
          <w:p w:rsidR="00E145E8" w:rsidRPr="00952478" w:rsidRDefault="003630C5" w:rsidP="0036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342" w:type="dxa"/>
          </w:tcPr>
          <w:p w:rsidR="00027078" w:rsidRPr="00952478" w:rsidRDefault="00E1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информации, необходимой для </w:t>
            </w:r>
            <w:r w:rsidRPr="00952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успешного усвоения нового</w:t>
            </w:r>
          </w:p>
        </w:tc>
      </w:tr>
      <w:tr w:rsidR="000B0C3B" w:rsidRPr="00952478" w:rsidTr="000B0C3B">
        <w:tc>
          <w:tcPr>
            <w:tcW w:w="2710" w:type="dxa"/>
          </w:tcPr>
          <w:p w:rsidR="000B0C3B" w:rsidRDefault="000B0C3B" w:rsidP="004247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Восприятие и усвоение нового</w:t>
            </w:r>
          </w:p>
          <w:p w:rsidR="000B0C3B" w:rsidRPr="00952478" w:rsidRDefault="000B0C3B" w:rsidP="004247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(5 мин.)</w:t>
            </w:r>
          </w:p>
          <w:p w:rsidR="000B0C3B" w:rsidRDefault="000B0C3B" w:rsidP="0042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ученым,знакомит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составом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жеват.резинки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сахаре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вред,польза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)Знакомит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что-такое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Сорбит»</w:t>
            </w:r>
          </w:p>
          <w:p w:rsidR="000B0C3B" w:rsidRPr="00952478" w:rsidRDefault="000B0C3B" w:rsidP="0042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0B0C3B" w:rsidRPr="000D47FC" w:rsidRDefault="000B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47FC">
              <w:rPr>
                <w:rFonts w:ascii="Times New Roman" w:hAnsi="Times New Roman" w:cs="Times New Roman"/>
                <w:sz w:val="28"/>
                <w:szCs w:val="28"/>
              </w:rPr>
              <w:t>Усвоение (закрепление, расширение, обобщение, систематизация) определенного объема знаний и представлений о свойствах и качествах объектов, их преобразовании, связях, способах действий и т.д.</w:t>
            </w:r>
            <w:proofErr w:type="gramEnd"/>
          </w:p>
        </w:tc>
        <w:tc>
          <w:tcPr>
            <w:tcW w:w="2148" w:type="dxa"/>
          </w:tcPr>
          <w:p w:rsidR="000B0C3B" w:rsidRPr="000D47FC" w:rsidRDefault="000B0C3B" w:rsidP="000D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FC">
              <w:rPr>
                <w:rFonts w:ascii="Times New Roman" w:hAnsi="Times New Roman" w:cs="Times New Roman"/>
                <w:sz w:val="28"/>
                <w:szCs w:val="28"/>
              </w:rPr>
              <w:t>Объяснение, рассказывание, организация поисковой деятельности. Подведение детей к разрешению проблемной ситуации. Организация и проведение эксперим</w:t>
            </w:r>
            <w:r w:rsidR="000D47FC" w:rsidRPr="000D47FC">
              <w:rPr>
                <w:rFonts w:ascii="Times New Roman" w:hAnsi="Times New Roman" w:cs="Times New Roman"/>
                <w:sz w:val="28"/>
                <w:szCs w:val="28"/>
              </w:rPr>
              <w:t xml:space="preserve">ентов </w:t>
            </w:r>
            <w:r w:rsidRPr="000D47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в достижении </w:t>
            </w:r>
            <w:r w:rsidRPr="000D4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результата.</w:t>
            </w:r>
          </w:p>
        </w:tc>
        <w:tc>
          <w:tcPr>
            <w:tcW w:w="2187" w:type="dxa"/>
          </w:tcPr>
          <w:p w:rsidR="000B0C3B" w:rsidRPr="000D47FC" w:rsidRDefault="000B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Наблюдают, рассматривают, сравнивают. Участвуют в обсуждениях, экспериментах. Отвечают и задают вопросы. Составляют связные высказывания, делают выводы (с помощью воспитателя), выполняют </w:t>
            </w:r>
            <w:r w:rsidRPr="000D4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по образцу, если это необходимо и т.д.</w:t>
            </w:r>
          </w:p>
        </w:tc>
        <w:tc>
          <w:tcPr>
            <w:tcW w:w="3126" w:type="dxa"/>
          </w:tcPr>
          <w:p w:rsidR="000B0C3B" w:rsidRPr="000D47FC" w:rsidRDefault="000B0C3B" w:rsidP="000D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Приемы активизации самостоятельного мышления детей. Фантазирование. Моделирование. </w:t>
            </w:r>
            <w:proofErr w:type="gramStart"/>
            <w:r w:rsidRPr="000D47FC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 w:rsidRPr="000D47FC">
              <w:rPr>
                <w:rFonts w:ascii="Times New Roman" w:hAnsi="Times New Roman" w:cs="Times New Roman"/>
                <w:sz w:val="28"/>
                <w:szCs w:val="28"/>
              </w:rPr>
              <w:t>. Экспериментирование. Наглядный показ образца, способа действия. Беседа, рассказ воспитателя, объяснение с наглядной демонстрацией объектов</w:t>
            </w:r>
          </w:p>
        </w:tc>
        <w:tc>
          <w:tcPr>
            <w:tcW w:w="2342" w:type="dxa"/>
          </w:tcPr>
          <w:p w:rsidR="000B0C3B" w:rsidRPr="000D47FC" w:rsidRDefault="000B0C3B" w:rsidP="0084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47FC">
              <w:rPr>
                <w:rFonts w:ascii="Times New Roman" w:hAnsi="Times New Roman" w:cs="Times New Roman"/>
                <w:sz w:val="28"/>
                <w:szCs w:val="28"/>
              </w:rPr>
              <w:t>Осознанные, усвоенные понятия, сформированные представления, закономерности, умения, навыки и т.д.</w:t>
            </w:r>
            <w:proofErr w:type="gramEnd"/>
            <w:r w:rsidRPr="000D47FC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способами познавательной деятельности. Способность самостоятельно действовать, решать интеллектуальны</w:t>
            </w:r>
            <w:r w:rsidRPr="000D4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задачи, адекватные возрасту. Любознательность и активность</w:t>
            </w:r>
          </w:p>
        </w:tc>
      </w:tr>
      <w:tr w:rsidR="000B0C3B" w:rsidRPr="00952478" w:rsidTr="000B0C3B">
        <w:tc>
          <w:tcPr>
            <w:tcW w:w="2710" w:type="dxa"/>
          </w:tcPr>
          <w:p w:rsidR="000B0C3B" w:rsidRPr="00952478" w:rsidRDefault="000B0C3B" w:rsidP="00B51D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Динамическая пауза</w:t>
            </w:r>
          </w:p>
          <w:p w:rsidR="000B0C3B" w:rsidRPr="00952478" w:rsidRDefault="000B0C3B" w:rsidP="00B51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0B0C3B" w:rsidRPr="00952478" w:rsidRDefault="000B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Предупреждение утомляемости детей.</w:t>
            </w:r>
          </w:p>
        </w:tc>
        <w:tc>
          <w:tcPr>
            <w:tcW w:w="2148" w:type="dxa"/>
          </w:tcPr>
          <w:p w:rsidR="000B0C3B" w:rsidRPr="00952478" w:rsidRDefault="006B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Проведение физминутки</w:t>
            </w:r>
          </w:p>
        </w:tc>
        <w:tc>
          <w:tcPr>
            <w:tcW w:w="2187" w:type="dxa"/>
          </w:tcPr>
          <w:p w:rsidR="000B0C3B" w:rsidRPr="00952478" w:rsidRDefault="000B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упражнения. Проговаривают слова. Игровые приемы.</w:t>
            </w:r>
          </w:p>
        </w:tc>
        <w:tc>
          <w:tcPr>
            <w:tcW w:w="3126" w:type="dxa"/>
          </w:tcPr>
          <w:p w:rsidR="000B0C3B" w:rsidRPr="00952478" w:rsidRDefault="000B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Импровизация_наглядный показ образа. Игровые действия.</w:t>
            </w:r>
          </w:p>
        </w:tc>
        <w:tc>
          <w:tcPr>
            <w:tcW w:w="2342" w:type="dxa"/>
          </w:tcPr>
          <w:p w:rsidR="000B0C3B" w:rsidRPr="00952478" w:rsidRDefault="000B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Снятие физического и эмоционального напряжения</w:t>
            </w:r>
          </w:p>
        </w:tc>
      </w:tr>
      <w:tr w:rsidR="000B0C3B" w:rsidRPr="00952478" w:rsidTr="000B0C3B">
        <w:tc>
          <w:tcPr>
            <w:tcW w:w="2710" w:type="dxa"/>
          </w:tcPr>
          <w:p w:rsidR="000B0C3B" w:rsidRPr="00952478" w:rsidRDefault="000B0C3B" w:rsidP="00016D1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(5 мин)</w:t>
            </w:r>
          </w:p>
          <w:p w:rsidR="000D47FC" w:rsidRDefault="000D47FC" w:rsidP="000D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Эксперимент-работа красителя.</w:t>
            </w:r>
          </w:p>
          <w:p w:rsidR="000B0C3B" w:rsidRPr="00952478" w:rsidRDefault="000D47FC" w:rsidP="000D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2273" w:type="dxa"/>
          </w:tcPr>
          <w:p w:rsidR="000B0C3B" w:rsidRPr="00952478" w:rsidRDefault="000D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объема  знаний</w:t>
            </w:r>
            <w:r w:rsidR="0062398A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представлений  о свойствах и качествах объекта</w:t>
            </w:r>
          </w:p>
        </w:tc>
        <w:tc>
          <w:tcPr>
            <w:tcW w:w="2148" w:type="dxa"/>
          </w:tcPr>
          <w:p w:rsidR="000B0C3B" w:rsidRPr="00952478" w:rsidRDefault="000B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Организация практической работы. Оказание необходимой помощи и эмоциональной поддержки. Организация взаимодействия в достижении результата</w:t>
            </w:r>
          </w:p>
        </w:tc>
        <w:tc>
          <w:tcPr>
            <w:tcW w:w="2187" w:type="dxa"/>
          </w:tcPr>
          <w:p w:rsidR="000B0C3B" w:rsidRPr="00952478" w:rsidRDefault="000B0C3B" w:rsidP="006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Выполняют практическую работу, Взаимодействуют с другими детьми и педагогом (задают вопросы, помогают друг другу)</w:t>
            </w:r>
          </w:p>
        </w:tc>
        <w:tc>
          <w:tcPr>
            <w:tcW w:w="3126" w:type="dxa"/>
          </w:tcPr>
          <w:p w:rsidR="000B0C3B" w:rsidRPr="00952478" w:rsidRDefault="000B0C3B" w:rsidP="0051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.Вы</w:t>
            </w:r>
            <w:r w:rsidR="0062398A">
              <w:rPr>
                <w:rFonts w:ascii="Times New Roman" w:hAnsi="Times New Roman" w:cs="Times New Roman"/>
                <w:sz w:val="28"/>
                <w:szCs w:val="28"/>
              </w:rPr>
              <w:t>полнение практических</w:t>
            </w: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 xml:space="preserve"> работ Индивидуальная форма организации деятельности.</w:t>
            </w:r>
          </w:p>
        </w:tc>
        <w:tc>
          <w:tcPr>
            <w:tcW w:w="2342" w:type="dxa"/>
          </w:tcPr>
          <w:p w:rsidR="000B0C3B" w:rsidRPr="00952478" w:rsidRDefault="000B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 xml:space="preserve">Овладения определенным объемом практических навыков и умений при обучении продуктивным видам деятельности. Овладение умениями работать по правилу и по образцу, слушать взрослого и выполнять его инструкции. </w:t>
            </w:r>
            <w:r w:rsidRPr="00952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конструктивными способами взаимодействия с детьми и взрослым.</w:t>
            </w:r>
          </w:p>
        </w:tc>
      </w:tr>
      <w:tr w:rsidR="000B0C3B" w:rsidRPr="00952478" w:rsidTr="000B0C3B">
        <w:tc>
          <w:tcPr>
            <w:tcW w:w="2710" w:type="dxa"/>
          </w:tcPr>
          <w:p w:rsidR="000B0C3B" w:rsidRPr="00952478" w:rsidRDefault="000B0C3B" w:rsidP="00F005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Рефлексивно-корригирующий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(1 мин)</w:t>
            </w:r>
          </w:p>
          <w:p w:rsidR="000B0C3B" w:rsidRPr="00952478" w:rsidRDefault="0062398A" w:rsidP="00F0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здоровья</w:t>
            </w:r>
          </w:p>
        </w:tc>
        <w:tc>
          <w:tcPr>
            <w:tcW w:w="2273" w:type="dxa"/>
          </w:tcPr>
          <w:p w:rsidR="000B0C3B" w:rsidRPr="00952478" w:rsidRDefault="006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элементарных навыков самоконтроля. Корректирование при необходимости деятельности и результата в </w:t>
            </w:r>
            <w:proofErr w:type="spellStart"/>
            <w:r>
              <w:rPr>
                <w:rFonts w:ascii="Times New Roman" w:hAnsi="Times New Roman" w:cs="Times New Roman"/>
              </w:rPr>
              <w:t>соответсвии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поставленными задачами</w:t>
            </w:r>
          </w:p>
        </w:tc>
        <w:tc>
          <w:tcPr>
            <w:tcW w:w="2148" w:type="dxa"/>
          </w:tcPr>
          <w:p w:rsidR="000B0C3B" w:rsidRPr="00952478" w:rsidRDefault="000B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Проверка полученных результатов</w:t>
            </w:r>
          </w:p>
        </w:tc>
        <w:tc>
          <w:tcPr>
            <w:tcW w:w="2187" w:type="dxa"/>
          </w:tcPr>
          <w:p w:rsidR="000B0C3B" w:rsidRPr="00952478" w:rsidRDefault="006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Самопроверка (возможно с помощью взрослого) по образцу, исправление возможных ошибок</w:t>
            </w:r>
          </w:p>
        </w:tc>
        <w:tc>
          <w:tcPr>
            <w:tcW w:w="3126" w:type="dxa"/>
          </w:tcPr>
          <w:p w:rsidR="000B0C3B" w:rsidRPr="00952478" w:rsidRDefault="000B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Фронтальная и индивидуальная работа</w:t>
            </w:r>
          </w:p>
        </w:tc>
        <w:tc>
          <w:tcPr>
            <w:tcW w:w="2342" w:type="dxa"/>
          </w:tcPr>
          <w:p w:rsidR="000B0C3B" w:rsidRPr="00952478" w:rsidRDefault="000B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Овладение универсальными предпосылками учебной деятельности – умениями работать по правилу и образцу, слушать взрослого и выполнять его инструкции</w:t>
            </w:r>
          </w:p>
        </w:tc>
      </w:tr>
      <w:tr w:rsidR="000B0C3B" w:rsidRPr="00952478" w:rsidTr="000B0C3B">
        <w:tc>
          <w:tcPr>
            <w:tcW w:w="2710" w:type="dxa"/>
          </w:tcPr>
          <w:p w:rsidR="000B0C3B" w:rsidRDefault="000B0C3B" w:rsidP="0026642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Заключительный этап. Рефлексия</w:t>
            </w:r>
          </w:p>
          <w:p w:rsidR="000B0C3B" w:rsidRPr="00952478" w:rsidRDefault="000B0C3B" w:rsidP="0026642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(1 мин.)</w:t>
            </w:r>
          </w:p>
          <w:p w:rsidR="000B0C3B" w:rsidRPr="00952478" w:rsidRDefault="000B0C3B" w:rsidP="0026642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73" w:type="dxa"/>
          </w:tcPr>
          <w:p w:rsidR="000B0C3B" w:rsidRPr="00952478" w:rsidRDefault="000B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Обобщение полученного детьми опыта, формирование элементарных навыков самооценки.</w:t>
            </w:r>
          </w:p>
        </w:tc>
        <w:tc>
          <w:tcPr>
            <w:tcW w:w="2148" w:type="dxa"/>
          </w:tcPr>
          <w:p w:rsidR="000B0C3B" w:rsidRPr="00952478" w:rsidRDefault="000B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НОД с разных точек зрения: качества усвоения новых знаний, качества выполненной работы и </w:t>
            </w:r>
            <w:r w:rsidRPr="00952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воплощения собственного замысла, своего эмоционального состояния.</w:t>
            </w:r>
          </w:p>
        </w:tc>
        <w:tc>
          <w:tcPr>
            <w:tcW w:w="2187" w:type="dxa"/>
          </w:tcPr>
          <w:p w:rsidR="000B0C3B" w:rsidRPr="00952478" w:rsidRDefault="000B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любуются звездным небом. Высказываются по поводу полученной информации, качества выполненной работы и </w:t>
            </w:r>
            <w:r w:rsidRPr="00952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воплощения собственного замысла, своего эмоционального состояния.</w:t>
            </w:r>
          </w:p>
        </w:tc>
        <w:tc>
          <w:tcPr>
            <w:tcW w:w="3126" w:type="dxa"/>
          </w:tcPr>
          <w:p w:rsidR="000B0C3B" w:rsidRPr="00952478" w:rsidRDefault="000B0C3B" w:rsidP="0062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</w:t>
            </w:r>
            <w:proofErr w:type="gramStart"/>
            <w:r w:rsidR="0062398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62398A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</w:p>
        </w:tc>
        <w:tc>
          <w:tcPr>
            <w:tcW w:w="2342" w:type="dxa"/>
          </w:tcPr>
          <w:p w:rsidR="000B0C3B" w:rsidRPr="00952478" w:rsidRDefault="000B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78">
              <w:rPr>
                <w:rFonts w:ascii="Times New Roman" w:hAnsi="Times New Roman" w:cs="Times New Roman"/>
                <w:sz w:val="28"/>
                <w:szCs w:val="28"/>
              </w:rPr>
              <w:t>Осознание себя как участника познавательного творческого процесса. Сформированность элементарных навыков самооценки</w:t>
            </w:r>
          </w:p>
        </w:tc>
      </w:tr>
    </w:tbl>
    <w:p w:rsidR="00027078" w:rsidRPr="00952478" w:rsidRDefault="00027078">
      <w:pPr>
        <w:rPr>
          <w:rFonts w:ascii="Times New Roman" w:hAnsi="Times New Roman" w:cs="Times New Roman"/>
          <w:sz w:val="28"/>
          <w:szCs w:val="28"/>
        </w:rPr>
      </w:pPr>
    </w:p>
    <w:p w:rsidR="00E21524" w:rsidRPr="00952478" w:rsidRDefault="00E21524">
      <w:pPr>
        <w:rPr>
          <w:rFonts w:ascii="Times New Roman" w:hAnsi="Times New Roman" w:cs="Times New Roman"/>
          <w:sz w:val="28"/>
          <w:szCs w:val="28"/>
        </w:rPr>
      </w:pPr>
    </w:p>
    <w:p w:rsidR="00B67B0D" w:rsidRDefault="00B67B0D" w:rsidP="00240C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B0D" w:rsidRDefault="00B67B0D" w:rsidP="00240C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B0D" w:rsidRDefault="00B67B0D" w:rsidP="00240C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B0D" w:rsidRDefault="00B67B0D" w:rsidP="00240C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B0D" w:rsidRDefault="00B67B0D" w:rsidP="00240C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B0D" w:rsidRDefault="00B67B0D" w:rsidP="00240C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C70" w:rsidRPr="00952478" w:rsidRDefault="00240C70" w:rsidP="00240C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478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952478">
        <w:rPr>
          <w:rFonts w:ascii="Times New Roman" w:hAnsi="Times New Roman" w:cs="Times New Roman"/>
          <w:sz w:val="28"/>
          <w:szCs w:val="28"/>
        </w:rPr>
        <w:t xml:space="preserve"> Ролевые игры, </w:t>
      </w:r>
      <w:proofErr w:type="spellStart"/>
      <w:r w:rsidRPr="00952478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952478">
        <w:rPr>
          <w:rFonts w:ascii="Times New Roman" w:hAnsi="Times New Roman" w:cs="Times New Roman"/>
          <w:sz w:val="28"/>
          <w:szCs w:val="28"/>
        </w:rPr>
        <w:t xml:space="preserve">, драматизация, совместное обсуждение прочитанного, пересказ, рисование, создание собственных рассказов и сказок (рекомендуется использовать при создании сказок традиционную стилистику, зачины, концовки, а при сочинении загадок – сравнения, эпитеты, метафоры, ритмическое строение текста) -  все это поможет приобщить ребенка к миру художественной </w:t>
      </w:r>
      <w:proofErr w:type="spellStart"/>
      <w:r w:rsidRPr="00952478">
        <w:rPr>
          <w:rFonts w:ascii="Times New Roman" w:hAnsi="Times New Roman" w:cs="Times New Roman"/>
          <w:sz w:val="28"/>
          <w:szCs w:val="28"/>
        </w:rPr>
        <w:t>литературы</w:t>
      </w:r>
      <w:proofErr w:type="gramStart"/>
      <w:r w:rsidRPr="0095247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52478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952478">
        <w:rPr>
          <w:rFonts w:ascii="Times New Roman" w:hAnsi="Times New Roman" w:cs="Times New Roman"/>
          <w:sz w:val="28"/>
          <w:szCs w:val="28"/>
        </w:rPr>
        <w:t xml:space="preserve"> у детей способностей к сочувствию и сопереживанию; побуждать проявлять доброту, заботу о другом человеке, воспитывать грамотного читателя, будет способствовать воспитанию интереса и любви к книге, стремлению общения с ней, умению слушать и понимать художественный текст; расширит представления об особенностях словесного искусства и разовьет словесное творчество, а также активизировать творческое </w:t>
      </w:r>
      <w:proofErr w:type="spellStart"/>
      <w:r w:rsidRPr="00952478">
        <w:rPr>
          <w:rFonts w:ascii="Times New Roman" w:hAnsi="Times New Roman" w:cs="Times New Roman"/>
          <w:sz w:val="28"/>
          <w:szCs w:val="28"/>
        </w:rPr>
        <w:t>мышление</w:t>
      </w:r>
      <w:proofErr w:type="gramStart"/>
      <w:r w:rsidRPr="0095247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52478">
        <w:rPr>
          <w:rFonts w:ascii="Times New Roman" w:hAnsi="Times New Roman" w:cs="Times New Roman"/>
          <w:sz w:val="28"/>
          <w:szCs w:val="28"/>
        </w:rPr>
        <w:t>оображение</w:t>
      </w:r>
      <w:proofErr w:type="spellEnd"/>
      <w:r w:rsidRPr="009524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2478">
        <w:rPr>
          <w:rFonts w:ascii="Times New Roman" w:hAnsi="Times New Roman" w:cs="Times New Roman"/>
          <w:sz w:val="28"/>
          <w:szCs w:val="28"/>
        </w:rPr>
        <w:t>фантазиию</w:t>
      </w:r>
      <w:proofErr w:type="spellEnd"/>
      <w:r w:rsidRPr="00952478">
        <w:rPr>
          <w:rFonts w:ascii="Times New Roman" w:hAnsi="Times New Roman" w:cs="Times New Roman"/>
          <w:sz w:val="28"/>
          <w:szCs w:val="28"/>
        </w:rPr>
        <w:t>.</w:t>
      </w:r>
    </w:p>
    <w:p w:rsidR="00240C70" w:rsidRPr="00952478" w:rsidRDefault="00240C70" w:rsidP="00240C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47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15F20" w:rsidRPr="00952478" w:rsidRDefault="00A15F20">
      <w:pPr>
        <w:rPr>
          <w:rFonts w:ascii="Times New Roman" w:hAnsi="Times New Roman" w:cs="Times New Roman"/>
          <w:sz w:val="28"/>
          <w:szCs w:val="28"/>
        </w:rPr>
      </w:pPr>
    </w:p>
    <w:sectPr w:rsidR="00A15F20" w:rsidRPr="00952478" w:rsidSect="00E62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AA7"/>
    <w:rsid w:val="00016D12"/>
    <w:rsid w:val="00023950"/>
    <w:rsid w:val="00027078"/>
    <w:rsid w:val="00044398"/>
    <w:rsid w:val="000B0C3B"/>
    <w:rsid w:val="000D47FC"/>
    <w:rsid w:val="000E09E6"/>
    <w:rsid w:val="00240C70"/>
    <w:rsid w:val="00266427"/>
    <w:rsid w:val="002E4389"/>
    <w:rsid w:val="002E456B"/>
    <w:rsid w:val="00305C3B"/>
    <w:rsid w:val="003630C5"/>
    <w:rsid w:val="00412F78"/>
    <w:rsid w:val="004247B2"/>
    <w:rsid w:val="00517082"/>
    <w:rsid w:val="0062398A"/>
    <w:rsid w:val="006B4DCF"/>
    <w:rsid w:val="007544EC"/>
    <w:rsid w:val="00802901"/>
    <w:rsid w:val="00914879"/>
    <w:rsid w:val="00935994"/>
    <w:rsid w:val="00952478"/>
    <w:rsid w:val="00A15F20"/>
    <w:rsid w:val="00B51D5E"/>
    <w:rsid w:val="00B67B0D"/>
    <w:rsid w:val="00B8597B"/>
    <w:rsid w:val="00E145E8"/>
    <w:rsid w:val="00E21524"/>
    <w:rsid w:val="00E62AA7"/>
    <w:rsid w:val="00F00526"/>
    <w:rsid w:val="00F162EA"/>
    <w:rsid w:val="00F27995"/>
    <w:rsid w:val="00F8471F"/>
    <w:rsid w:val="00F9575A"/>
    <w:rsid w:val="00FD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2012-05-11T16:19:00Z</cp:lastPrinted>
  <dcterms:created xsi:type="dcterms:W3CDTF">2012-11-11T10:33:00Z</dcterms:created>
  <dcterms:modified xsi:type="dcterms:W3CDTF">2012-11-11T10:54:00Z</dcterms:modified>
</cp:coreProperties>
</file>