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D8" w:rsidRPr="003E05D8" w:rsidRDefault="003E05D8" w:rsidP="003E05D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800000"/>
          <w:sz w:val="48"/>
          <w:szCs w:val="48"/>
          <w:lang w:eastAsia="ru-RU"/>
        </w:rPr>
      </w:pPr>
      <w:r w:rsidRPr="003E05D8">
        <w:rPr>
          <w:rFonts w:ascii="Tahoma" w:eastAsia="Times New Roman" w:hAnsi="Tahoma" w:cs="Tahoma"/>
          <w:b/>
          <w:bCs/>
          <w:color w:val="800000"/>
          <w:sz w:val="48"/>
          <w:szCs w:val="48"/>
          <w:lang w:eastAsia="ru-RU"/>
        </w:rPr>
        <w:t>ДОКЛАД</w:t>
      </w:r>
    </w:p>
    <w:p w:rsidR="003E05D8" w:rsidRDefault="003E05D8" w:rsidP="003E05D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color w:val="800000"/>
          <w:sz w:val="28"/>
          <w:szCs w:val="28"/>
          <w:lang w:eastAsia="ru-RU"/>
        </w:rPr>
      </w:pPr>
      <w:r w:rsidRPr="003E05D8">
        <w:rPr>
          <w:rFonts w:ascii="Tahoma" w:eastAsia="Times New Roman" w:hAnsi="Tahoma" w:cs="Tahoma"/>
          <w:b/>
          <w:bCs/>
          <w:i/>
          <w:color w:val="800000"/>
          <w:sz w:val="28"/>
          <w:szCs w:val="28"/>
          <w:lang w:eastAsia="ru-RU"/>
        </w:rPr>
        <w:t>На тему: Развитие оздоровительной среды в группе</w:t>
      </w:r>
    </w:p>
    <w:p w:rsidR="003E05D8" w:rsidRDefault="003E05D8" w:rsidP="003E05D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color w:val="800000"/>
          <w:sz w:val="28"/>
          <w:szCs w:val="28"/>
          <w:lang w:eastAsia="ru-RU"/>
        </w:rPr>
      </w:pPr>
    </w:p>
    <w:p w:rsidR="003E05D8" w:rsidRDefault="003E05D8" w:rsidP="003E05D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color w:val="800000"/>
          <w:sz w:val="28"/>
          <w:szCs w:val="28"/>
          <w:lang w:eastAsia="ru-RU"/>
        </w:rPr>
      </w:pPr>
    </w:p>
    <w:p w:rsidR="003E05D8" w:rsidRDefault="003E05D8" w:rsidP="003E05D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color w:val="800000"/>
          <w:sz w:val="28"/>
          <w:szCs w:val="28"/>
          <w:lang w:eastAsia="ru-RU"/>
        </w:rPr>
      </w:pPr>
    </w:p>
    <w:p w:rsidR="003E05D8" w:rsidRDefault="003E05D8" w:rsidP="003E05D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color w:val="8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29000" cy="4381500"/>
            <wp:effectExtent l="19050" t="0" r="0" b="0"/>
            <wp:docPr id="1" name="Рисунок 1" descr="http://img0.liveinternet.ru/images/attach/b/3/41/572/41572480_fairy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b/3/41/572/41572480_fairy3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5D8" w:rsidRDefault="003E05D8" w:rsidP="003E05D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color w:val="800000"/>
          <w:sz w:val="28"/>
          <w:szCs w:val="28"/>
          <w:lang w:eastAsia="ru-RU"/>
        </w:rPr>
      </w:pPr>
    </w:p>
    <w:p w:rsidR="003E05D8" w:rsidRDefault="003E05D8" w:rsidP="003E05D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color w:val="800000"/>
          <w:sz w:val="28"/>
          <w:szCs w:val="28"/>
          <w:lang w:eastAsia="ru-RU"/>
        </w:rPr>
      </w:pPr>
    </w:p>
    <w:p w:rsidR="003E05D8" w:rsidRDefault="003E05D8" w:rsidP="003E05D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color w:val="800000"/>
          <w:sz w:val="28"/>
          <w:szCs w:val="28"/>
          <w:lang w:eastAsia="ru-RU"/>
        </w:rPr>
      </w:pPr>
    </w:p>
    <w:p w:rsidR="003E05D8" w:rsidRDefault="003E05D8" w:rsidP="003E05D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color w:val="8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i/>
          <w:color w:val="800000"/>
          <w:sz w:val="28"/>
          <w:szCs w:val="28"/>
          <w:lang w:eastAsia="ru-RU"/>
        </w:rPr>
        <w:t xml:space="preserve">Выполнила воспитатель </w:t>
      </w:r>
      <w:proofErr w:type="spellStart"/>
      <w:r>
        <w:rPr>
          <w:rFonts w:ascii="Tahoma" w:eastAsia="Times New Roman" w:hAnsi="Tahoma" w:cs="Tahoma"/>
          <w:b/>
          <w:bCs/>
          <w:i/>
          <w:color w:val="800000"/>
          <w:sz w:val="28"/>
          <w:szCs w:val="28"/>
          <w:lang w:eastAsia="ru-RU"/>
        </w:rPr>
        <w:t>д</w:t>
      </w:r>
      <w:proofErr w:type="spellEnd"/>
      <w:r>
        <w:rPr>
          <w:rFonts w:ascii="Tahoma" w:eastAsia="Times New Roman" w:hAnsi="Tahoma" w:cs="Tahoma"/>
          <w:b/>
          <w:bCs/>
          <w:i/>
          <w:color w:val="800000"/>
          <w:sz w:val="28"/>
          <w:szCs w:val="28"/>
          <w:lang w:eastAsia="ru-RU"/>
        </w:rPr>
        <w:t>/с №33</w:t>
      </w:r>
    </w:p>
    <w:p w:rsidR="003E05D8" w:rsidRPr="003E05D8" w:rsidRDefault="003E05D8" w:rsidP="003E05D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color w:val="8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i/>
          <w:color w:val="800000"/>
          <w:sz w:val="28"/>
          <w:szCs w:val="28"/>
          <w:lang w:eastAsia="ru-RU"/>
        </w:rPr>
        <w:t xml:space="preserve"> Береговая Наталья Владимировна</w:t>
      </w:r>
    </w:p>
    <w:p w:rsidR="003E05D8" w:rsidRPr="003E05D8" w:rsidRDefault="003E05D8" w:rsidP="009D223F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800000"/>
          <w:sz w:val="21"/>
          <w:lang w:eastAsia="ru-RU"/>
        </w:rPr>
      </w:pPr>
    </w:p>
    <w:p w:rsidR="003E05D8" w:rsidRDefault="003E05D8" w:rsidP="009D223F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800000"/>
          <w:sz w:val="21"/>
          <w:lang w:eastAsia="ru-RU"/>
        </w:rPr>
      </w:pPr>
    </w:p>
    <w:p w:rsidR="009D223F" w:rsidRPr="009D223F" w:rsidRDefault="009D223F" w:rsidP="009D223F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b/>
          <w:bCs/>
          <w:color w:val="800000"/>
          <w:sz w:val="21"/>
          <w:lang w:eastAsia="ru-RU"/>
        </w:rPr>
        <w:lastRenderedPageBreak/>
        <w:t>Развивающая среда</w:t>
      </w:r>
    </w:p>
    <w:p w:rsidR="009D223F" w:rsidRPr="009D223F" w:rsidRDefault="009D223F" w:rsidP="009D223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МДОУ имеет необходимые условия, отвечающие санитарно-гигиеническим, педагогическим и эстетическим требованиям. Здание имеет центральное отопление, холодное и горячее водоснабжение, канализацию, оборудованные групповые комнаты. В здании ДОУ располагаются игровые и спальные комнаты, музыкальный зал. На территории ДОУ находятся участки для организации прогулки с детьми, с верандами и малыми формами, оборудована небольшая физкультурная площадка. Организация предметно-развивающей среды создает возможность для осуществления постоянного пространственного и предметного выбора всеми субъектами образовательного процесса. В организованной педагогами среде дети могут не только отыскивать, но и конструировать  предметы своей моторной, сенсорной, манипулятивно-познавательной, игровой и художественной активности. Среда провоцирует детей на проявление самостоятельности и свободной активности.</w:t>
      </w:r>
    </w:p>
    <w:p w:rsidR="009D223F" w:rsidRPr="009D223F" w:rsidRDefault="009D223F" w:rsidP="009D223F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построении развивающей среды в ДОУ коллектив руководствуется принципами В.А. Петровского (1993 г), методическим пособием «Развивающая предметная среда» под редакцией С.П. Новоселовой (1995 г.), программой «От рождения до школы».</w:t>
      </w:r>
    </w:p>
    <w:p w:rsidR="009D223F" w:rsidRPr="009D223F" w:rsidRDefault="009D223F" w:rsidP="009D223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      </w:t>
      </w:r>
      <w:r w:rsidRPr="009D2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9D223F">
        <w:rPr>
          <w:rFonts w:ascii="Tahoma" w:eastAsia="Times New Roman" w:hAnsi="Tahoma" w:cs="Tahoma"/>
          <w:b/>
          <w:bCs/>
          <w:color w:val="800000"/>
          <w:sz w:val="21"/>
          <w:lang w:eastAsia="ru-RU"/>
        </w:rPr>
        <w:t>Общие принципы построения развивающей среды в ДОУ</w:t>
      </w:r>
      <w:r w:rsidRPr="009D2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направлены на реализацию личностно ориентированной модели взаимодействия взрослого и ребенка, определяют современную педагогическую стратегию пространственной организации и содержания среды  групп:</w:t>
      </w:r>
    </w:p>
    <w:p w:rsidR="009D223F" w:rsidRPr="009D223F" w:rsidRDefault="009D223F" w:rsidP="009D223F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организация непересекающихся сфер самостоятельной детской активности внутри игровой зоны: интеллектуальной, театрально-игровой, творческой сюжетно-ролевой, строительно-конструктивной игры и игр с двигательной активностью. Это позволяет детям одновременно организовывать разные игры в соответствии со своими интересами и замыслами, не мешая друг другу;</w:t>
      </w:r>
    </w:p>
    <w:p w:rsidR="009D223F" w:rsidRPr="009D223F" w:rsidRDefault="009D223F" w:rsidP="009D223F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создание условий для индивидуальных, подгрупповых и коллективных игр дошкольников, чтобы каждый ребенок мог найти себе удобное и комфортное место в зависимости от своего эмоционального состояния;</w:t>
      </w:r>
    </w:p>
    <w:p w:rsidR="009D223F" w:rsidRPr="009D223F" w:rsidRDefault="009D223F" w:rsidP="009D223F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обеспечение условий изолированности («Вижу, но не мешаю») между элементами игровой зоны,  среда, окружающая ребенка в группе детского сада  безопасна для его жизни и здоровья;</w:t>
      </w:r>
    </w:p>
    <w:p w:rsidR="009D223F" w:rsidRPr="009D223F" w:rsidRDefault="009D223F" w:rsidP="009D223F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использование функциональных помещений группы – спальни и раздевалки для организации игровой среды при обеспечении постоянного визуального контакта с детьми;</w:t>
      </w:r>
    </w:p>
    <w:p w:rsidR="009D223F" w:rsidRPr="009D223F" w:rsidRDefault="009D223F" w:rsidP="009D223F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своевременное изменение предметно-игровой среды педагогами: внесение новых атрибутов, игр, игрушек, игрового оборудования в соответствии с новым содержанием игр и усложняющимся уровнем игровых умений детей;</w:t>
      </w:r>
    </w:p>
    <w:p w:rsidR="009D223F" w:rsidRPr="009D223F" w:rsidRDefault="009D223F" w:rsidP="009D223F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проведение оптимального отбора игр, игрушек, игрового оборудования по количеству и качеству: их недостаточное количество и неадекватное уровню развития детской игры качество ограничивает развитие ребенка и дезориентирует его игровою деятельность;</w:t>
      </w:r>
    </w:p>
    <w:p w:rsidR="009D223F" w:rsidRPr="009D223F" w:rsidRDefault="009D223F" w:rsidP="009D223F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обеспечение доступности ко всему содержанию развивающей предметно-игровой среды: расположения игр, игрушек, атрибутов на уровне не выше вытянутой руки ребенка;</w:t>
      </w:r>
    </w:p>
    <w:p w:rsidR="009D223F" w:rsidRPr="009D223F" w:rsidRDefault="009D223F" w:rsidP="009D223F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учет половых различий детей, т.е. учет в равной степени интересов, как девочек, так и мальчиков.</w:t>
      </w:r>
    </w:p>
    <w:p w:rsidR="009D223F" w:rsidRPr="009D223F" w:rsidRDefault="009D223F" w:rsidP="009D223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b/>
          <w:bCs/>
          <w:i/>
          <w:iCs/>
          <w:color w:val="800000"/>
          <w:sz w:val="21"/>
          <w:lang w:eastAsia="ru-RU"/>
        </w:rPr>
        <w:lastRenderedPageBreak/>
        <w:t>Функции предметно-развивающей среды в ДОУ:</w:t>
      </w:r>
    </w:p>
    <w:p w:rsidR="009D223F" w:rsidRPr="009D223F" w:rsidRDefault="009D223F" w:rsidP="009D223F">
      <w:pPr>
        <w:shd w:val="clear" w:color="auto" w:fill="EEEEEE"/>
        <w:spacing w:before="100" w:beforeAutospacing="1" w:after="100" w:afterAutospacing="1" w:line="240" w:lineRule="auto"/>
        <w:ind w:left="107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b/>
          <w:bCs/>
          <w:i/>
          <w:iCs/>
          <w:color w:val="FF0000"/>
          <w:sz w:val="21"/>
          <w:lang w:eastAsia="ru-RU"/>
        </w:rPr>
        <w:t>Старшие группы</w:t>
      </w:r>
    </w:p>
    <w:p w:rsidR="009D223F" w:rsidRPr="009D223F" w:rsidRDefault="009D223F" w:rsidP="009D223F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культурно-коммуникативная</w:t>
      </w:r>
      <w:r w:rsidRPr="009D2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обеспечивает освоение средств и знаков речевой коммуникации, формирует социальный опыт;</w:t>
      </w:r>
    </w:p>
    <w:p w:rsidR="009D223F" w:rsidRPr="009D223F" w:rsidRDefault="009D223F" w:rsidP="009D223F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духовно-эмоциональная</w:t>
      </w:r>
      <w:r w:rsidRPr="009D2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подводит к пониманию и усвоению общечеловеческих ценностей;</w:t>
      </w:r>
    </w:p>
    <w:p w:rsidR="009D223F" w:rsidRPr="009D223F" w:rsidRDefault="009D223F" w:rsidP="009D223F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спортивно-оздоровительная</w:t>
      </w:r>
      <w:r w:rsidRPr="009D2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приобщает к физической культуре, помогает осваивать способы сохранения своего здоровья;</w:t>
      </w:r>
    </w:p>
    <w:p w:rsidR="009D223F" w:rsidRPr="009D223F" w:rsidRDefault="009D223F" w:rsidP="009D223F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практически-действенная</w:t>
      </w:r>
      <w:r w:rsidRPr="009D2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обогащает практический опыт, дает возможность действовать;</w:t>
      </w:r>
    </w:p>
    <w:p w:rsidR="009D223F" w:rsidRPr="009D223F" w:rsidRDefault="009D223F" w:rsidP="009D223F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опытно-экспериментальная</w:t>
      </w:r>
      <w:r w:rsidRPr="009D2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стимулирует исследовательскую деятельность;</w:t>
      </w:r>
    </w:p>
    <w:p w:rsidR="009D223F" w:rsidRPr="009D223F" w:rsidRDefault="009D223F" w:rsidP="009D223F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художественно-преобразующая</w:t>
      </w:r>
      <w:r w:rsidRPr="009D2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способствует художественно-творческому процессу, формирует готовность и способность к самовыражению;</w:t>
      </w:r>
    </w:p>
    <w:p w:rsidR="009D223F" w:rsidRPr="009D223F" w:rsidRDefault="009D223F" w:rsidP="009D223F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интеллектуально-познавательная</w:t>
      </w:r>
      <w:r w:rsidRPr="009D223F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9D223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создает условия для продвижения по пути познания, реализации опыта учения.</w:t>
      </w:r>
      <w:r w:rsidRPr="009D22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  </w:t>
      </w:r>
    </w:p>
    <w:p w:rsidR="009D223F" w:rsidRPr="009D223F" w:rsidRDefault="009D223F" w:rsidP="009D223F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2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      </w:t>
      </w:r>
    </w:p>
    <w:p w:rsidR="005A6FA2" w:rsidRDefault="005A6FA2"/>
    <w:sectPr w:rsidR="005A6FA2" w:rsidSect="005A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ED4"/>
    <w:multiLevelType w:val="multilevel"/>
    <w:tmpl w:val="FAAA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675B6"/>
    <w:multiLevelType w:val="multilevel"/>
    <w:tmpl w:val="8D1A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33650"/>
    <w:multiLevelType w:val="multilevel"/>
    <w:tmpl w:val="C70E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B35A1"/>
    <w:multiLevelType w:val="multilevel"/>
    <w:tmpl w:val="2E34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23F"/>
    <w:rsid w:val="003E05D8"/>
    <w:rsid w:val="005A6FA2"/>
    <w:rsid w:val="009D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23F"/>
    <w:rPr>
      <w:b/>
      <w:bCs/>
    </w:rPr>
  </w:style>
  <w:style w:type="character" w:customStyle="1" w:styleId="apple-converted-space">
    <w:name w:val="apple-converted-space"/>
    <w:basedOn w:val="a0"/>
    <w:rsid w:val="009D223F"/>
  </w:style>
  <w:style w:type="character" w:styleId="a5">
    <w:name w:val="Emphasis"/>
    <w:basedOn w:val="a0"/>
    <w:uiPriority w:val="20"/>
    <w:qFormat/>
    <w:rsid w:val="009D22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2012-11-01T18:45:00Z</cp:lastPrinted>
  <dcterms:created xsi:type="dcterms:W3CDTF">2012-11-01T18:39:00Z</dcterms:created>
  <dcterms:modified xsi:type="dcterms:W3CDTF">2012-11-01T18:45:00Z</dcterms:modified>
</cp:coreProperties>
</file>