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2B" w:rsidRDefault="0067362B" w:rsidP="0067362B">
      <w:pPr>
        <w:pStyle w:val="c3"/>
      </w:pPr>
      <w:r>
        <w:rPr>
          <w:rStyle w:val="c0"/>
        </w:rPr>
        <w:t> «МЕТОД ПРОЕКТОВ В ДЕТСКОМ САДУ»</w:t>
      </w:r>
    </w:p>
    <w:p w:rsidR="0067362B" w:rsidRDefault="0067362B" w:rsidP="0067362B">
      <w:pPr>
        <w:pStyle w:val="c3"/>
      </w:pPr>
      <w:r>
        <w:rPr>
          <w:rStyle w:val="c0"/>
        </w:rPr>
        <w:t>Цель: освоение и последующее активное применение технологии метода проектов в практической деятельности педагога-воспитателя на примере проекта «Автопарк».</w:t>
      </w:r>
    </w:p>
    <w:p w:rsidR="0067362B" w:rsidRDefault="0067362B" w:rsidP="0067362B">
      <w:pPr>
        <w:pStyle w:val="c3"/>
      </w:pPr>
      <w:r>
        <w:rPr>
          <w:rStyle w:val="c0"/>
        </w:rPr>
        <w:t xml:space="preserve">Задачи: </w:t>
      </w:r>
    </w:p>
    <w:p w:rsidR="0067362B" w:rsidRDefault="0067362B" w:rsidP="0067362B">
      <w:pPr>
        <w:pStyle w:val="c3"/>
      </w:pPr>
      <w:r>
        <w:rPr>
          <w:rStyle w:val="c0"/>
        </w:rPr>
        <w:t>Сформировать представление  о возможностях применения метода проектов в дошкольном учреждении;</w:t>
      </w:r>
    </w:p>
    <w:p w:rsidR="0067362B" w:rsidRDefault="0067362B" w:rsidP="0067362B">
      <w:pPr>
        <w:pStyle w:val="c3"/>
      </w:pPr>
      <w:r>
        <w:rPr>
          <w:rStyle w:val="c0"/>
        </w:rPr>
        <w:t>Формирование умений создания проекта;</w:t>
      </w:r>
    </w:p>
    <w:p w:rsidR="0067362B" w:rsidRDefault="0067362B" w:rsidP="0067362B">
      <w:pPr>
        <w:pStyle w:val="c3"/>
      </w:pPr>
      <w:r>
        <w:rPr>
          <w:rStyle w:val="c0"/>
        </w:rPr>
        <w:t>    Метод проектов – педагогическая технология XXI века. Спецификой метода является сотворчество взрослого и ребенка в решении проблемы, лично значимой для ребенка.  Основа этого метода – самостоятельная деятельность детей – исследовательская, познавательная, продуктивная, в процессе которой ребенок познает окружающий мир и воплощает новые знания в жизнь.</w:t>
      </w:r>
    </w:p>
    <w:p w:rsidR="0067362B" w:rsidRDefault="0067362B" w:rsidP="0067362B">
      <w:pPr>
        <w:pStyle w:val="c3"/>
      </w:pPr>
      <w:r>
        <w:rPr>
          <w:rStyle w:val="c0"/>
        </w:rPr>
        <w:t>     Главное в проектной деятельности то, что проект не «привязан» к программе. Дети свободны в своем творчестве. При реализации проекта возникают новые идеи, рождаются новые проекты.</w:t>
      </w:r>
    </w:p>
    <w:p w:rsidR="0067362B" w:rsidRDefault="0067362B" w:rsidP="0067362B">
      <w:pPr>
        <w:pStyle w:val="c3"/>
      </w:pPr>
      <w:r>
        <w:rPr>
          <w:rStyle w:val="c0"/>
        </w:rPr>
        <w:t>   Метод проектной деятельности позволяет развивать познавательный интерес к различным областям знаний, формировать коммуникативные навыки и нравственные качества.</w:t>
      </w:r>
    </w:p>
    <w:p w:rsidR="0067362B" w:rsidRDefault="0067362B" w:rsidP="0067362B">
      <w:pPr>
        <w:pStyle w:val="c3"/>
      </w:pPr>
      <w:r>
        <w:rPr>
          <w:rStyle w:val="c0"/>
        </w:rPr>
        <w:t xml:space="preserve">   Внедрение проектного метода в нашей группе началось несколько лет назад. Практика первых проектов доказала эффективность этого метода в обучении и воспитании детей. </w:t>
      </w:r>
    </w:p>
    <w:p w:rsidR="0067362B" w:rsidRDefault="0067362B" w:rsidP="0067362B">
      <w:pPr>
        <w:pStyle w:val="c3"/>
      </w:pPr>
      <w:r>
        <w:rPr>
          <w:rStyle w:val="c0"/>
        </w:rPr>
        <w:t>   Проблемой, подтолкнувшей нас к написанию проекта «Сюжетно-ролевая игра «Автопарк», стала статистика дорожно-транспортных происшествий, участниками которых были дети. Игра – это школа воспитания. В ней свои «учебные предметы». Одни из них развивают у детей ловкость, меткость, быстроту и силу; другие учат  премудростям жизни, добру и справедливости, чести и   порядочности, любви и долгу. Игра формирует высокую нравственность.</w:t>
      </w:r>
    </w:p>
    <w:p w:rsidR="0067362B" w:rsidRDefault="0067362B" w:rsidP="0067362B">
      <w:pPr>
        <w:pStyle w:val="c3"/>
      </w:pPr>
      <w:r>
        <w:rPr>
          <w:rStyle w:val="c0"/>
        </w:rPr>
        <w:t xml:space="preserve">2. Начинать надо с составления Информационной карты проекта, в которой указывается: </w:t>
      </w:r>
    </w:p>
    <w:p w:rsidR="0067362B" w:rsidRDefault="0067362B" w:rsidP="0067362B">
      <w:pPr>
        <w:pStyle w:val="c9"/>
      </w:pPr>
      <w:r>
        <w:rPr>
          <w:rStyle w:val="c0"/>
        </w:rPr>
        <w:t xml:space="preserve">тип проекта, </w:t>
      </w:r>
    </w:p>
    <w:p w:rsidR="0067362B" w:rsidRDefault="0067362B" w:rsidP="0067362B">
      <w:pPr>
        <w:pStyle w:val="c9"/>
      </w:pPr>
      <w:r>
        <w:rPr>
          <w:rStyle w:val="c0"/>
        </w:rPr>
        <w:t xml:space="preserve">участники, </w:t>
      </w:r>
    </w:p>
    <w:p w:rsidR="0067362B" w:rsidRDefault="0067362B" w:rsidP="0067362B">
      <w:pPr>
        <w:pStyle w:val="c9"/>
      </w:pPr>
      <w:r>
        <w:rPr>
          <w:rStyle w:val="c0"/>
        </w:rPr>
        <w:t xml:space="preserve">возраст детей, </w:t>
      </w:r>
    </w:p>
    <w:p w:rsidR="0067362B" w:rsidRDefault="0067362B" w:rsidP="0067362B">
      <w:pPr>
        <w:pStyle w:val="c9"/>
      </w:pPr>
      <w:r>
        <w:rPr>
          <w:rStyle w:val="c0"/>
        </w:rPr>
        <w:t xml:space="preserve">проблема, </w:t>
      </w:r>
    </w:p>
    <w:p w:rsidR="0067362B" w:rsidRDefault="0067362B" w:rsidP="0067362B">
      <w:pPr>
        <w:pStyle w:val="c3"/>
      </w:pPr>
      <w:r>
        <w:rPr>
          <w:rStyle w:val="c0"/>
        </w:rPr>
        <w:t>цель проекта, задачи для всех участников (педагогов, детей, родителей),</w:t>
      </w:r>
    </w:p>
    <w:p w:rsidR="0067362B" w:rsidRDefault="0067362B" w:rsidP="0067362B">
      <w:pPr>
        <w:pStyle w:val="c9"/>
      </w:pPr>
      <w:r>
        <w:rPr>
          <w:rStyle w:val="c0"/>
        </w:rPr>
        <w:t>форма проведения итогового мероприятия,</w:t>
      </w:r>
    </w:p>
    <w:p w:rsidR="0067362B" w:rsidRDefault="0067362B" w:rsidP="0067362B">
      <w:pPr>
        <w:pStyle w:val="c9"/>
      </w:pPr>
      <w:r>
        <w:rPr>
          <w:rStyle w:val="c0"/>
        </w:rPr>
        <w:t>продукты проекта для всех участников,</w:t>
      </w:r>
    </w:p>
    <w:p w:rsidR="0067362B" w:rsidRDefault="0067362B" w:rsidP="0067362B">
      <w:pPr>
        <w:pStyle w:val="c6"/>
      </w:pPr>
      <w:r>
        <w:rPr>
          <w:rStyle w:val="c0"/>
        </w:rPr>
        <w:lastRenderedPageBreak/>
        <w:t>ожидаемые результаты.</w:t>
      </w:r>
    </w:p>
    <w:p w:rsidR="0067362B" w:rsidRDefault="0067362B" w:rsidP="0067362B">
      <w:pPr>
        <w:pStyle w:val="c3"/>
      </w:pPr>
      <w:r>
        <w:rPr>
          <w:rStyle w:val="c0"/>
        </w:rPr>
        <w:t xml:space="preserve">Затем составляется краткое содержание проекта. Оно разбивается на три этапа и расписывается на всех участников. </w:t>
      </w:r>
    </w:p>
    <w:p w:rsidR="0067362B" w:rsidRDefault="0067362B" w:rsidP="0067362B">
      <w:pPr>
        <w:pStyle w:val="c3"/>
      </w:pPr>
      <w:r>
        <w:rPr>
          <w:rStyle w:val="c0"/>
        </w:rPr>
        <w:t>1. Подготовительный этап  – создание проблемной ситуации.</w:t>
      </w:r>
    </w:p>
    <w:p w:rsidR="0067362B" w:rsidRDefault="0067362B" w:rsidP="0067362B">
      <w:pPr>
        <w:pStyle w:val="c3"/>
      </w:pPr>
      <w:r>
        <w:rPr>
          <w:rStyle w:val="c0"/>
        </w:rPr>
        <w:t xml:space="preserve">Пример: Проект «Автопарк» - в строительном центре сооружена постройка “Улица города”. Воспитатель вносит дорожные знаки, расставляет их. Спрашивает детей: что это за знаки? Для чего они нужны? Можно ли обойтись без них? Почему? Предлагает пофантазировать: что было бы, если на улицах города не будет дорожных знаков, не будет названий улиц? </w:t>
      </w:r>
    </w:p>
    <w:p w:rsidR="0067362B" w:rsidRDefault="0067362B" w:rsidP="0067362B">
      <w:pPr>
        <w:pStyle w:val="c3"/>
      </w:pPr>
      <w:r>
        <w:rPr>
          <w:rStyle w:val="c0"/>
        </w:rPr>
        <w:t xml:space="preserve">После обсуждения ситуации, воспитатель подводит итог: существуют правила дорожного движения, которые нужно соблюдать как водителям, так и пешеходам. Необходимо знать, как правильно вести себя на улицах города. Педагог предлагает всем вместе собрать эту неизвестную и интересную информацию, создать сюжетную игру “Автопарк”. </w:t>
      </w:r>
    </w:p>
    <w:p w:rsidR="0067362B" w:rsidRDefault="0067362B" w:rsidP="0067362B">
      <w:pPr>
        <w:pStyle w:val="c3"/>
      </w:pPr>
      <w:r>
        <w:rPr>
          <w:rStyle w:val="c0"/>
        </w:rPr>
        <w:t xml:space="preserve"> 2. Основной этап  – не только самый длительный этап проекта, но и самый интересный. На этом этапе проводится непосредственная работа с детьми, во время которой максимально раскрываются возможности каждого ребёнка. Воспитатель в соответствии с планом проекта, организует их работу в различных центрах. </w:t>
      </w:r>
    </w:p>
    <w:p w:rsidR="0067362B" w:rsidRDefault="0067362B" w:rsidP="0067362B">
      <w:pPr>
        <w:pStyle w:val="c3"/>
      </w:pPr>
      <w:r>
        <w:rPr>
          <w:rStyle w:val="c0"/>
        </w:rPr>
        <w:t>Пример: Выявив объём знаний детей, их интересы и пожелания, мы определили перспективу (Составили план-паутинку) организации работы детей в центрах активности и на утренних сборах (задачи, содержание, методы, приёмы, и материал).</w:t>
      </w:r>
    </w:p>
    <w:p w:rsidR="0067362B" w:rsidRDefault="0067362B" w:rsidP="0067362B">
      <w:pPr>
        <w:pStyle w:val="c3"/>
      </w:pPr>
      <w:r>
        <w:rPr>
          <w:rStyle w:val="c0"/>
        </w:rPr>
        <w:t>1.Центр искусства (рисование на тему «Мы рисуем улицу», понаблюдать и нарисовать дорожные знаки, что они могут обозначать.)</w:t>
      </w:r>
    </w:p>
    <w:p w:rsidR="0067362B" w:rsidRDefault="0067362B" w:rsidP="0067362B">
      <w:pPr>
        <w:pStyle w:val="c3"/>
      </w:pPr>
      <w:r>
        <w:rPr>
          <w:rStyle w:val="c0"/>
        </w:rPr>
        <w:t>2.Центр математики (посчитать дорожные знаки по пути в детский сад и др., обратить внимание в какую сторону едут машины, решение логических задач.)</w:t>
      </w:r>
    </w:p>
    <w:p w:rsidR="0067362B" w:rsidRDefault="0067362B" w:rsidP="0067362B">
      <w:pPr>
        <w:pStyle w:val="c3"/>
      </w:pPr>
      <w:r>
        <w:rPr>
          <w:rStyle w:val="c0"/>
        </w:rPr>
        <w:t>3.Центр движения (выучить движения регулировщика, подвижные игры «Стоп», «Горелки» и др.»)</w:t>
      </w:r>
    </w:p>
    <w:p w:rsidR="0067362B" w:rsidRDefault="0067362B" w:rsidP="0067362B">
      <w:pPr>
        <w:pStyle w:val="c3"/>
      </w:pPr>
      <w:bookmarkStart w:id="0" w:name="id.gjdgxs"/>
      <w:bookmarkEnd w:id="0"/>
      <w:r>
        <w:rPr>
          <w:rStyle w:val="c0"/>
        </w:rPr>
        <w:t xml:space="preserve">4.Центр информационный (иллюстрированные задания по теме безопасность на улице, книга </w:t>
      </w:r>
      <w:proofErr w:type="spellStart"/>
      <w:r>
        <w:rPr>
          <w:rStyle w:val="c0"/>
        </w:rPr>
        <w:t>Г.Зайцева</w:t>
      </w:r>
      <w:proofErr w:type="spellEnd"/>
      <w:r>
        <w:rPr>
          <w:rStyle w:val="c0"/>
        </w:rPr>
        <w:t xml:space="preserve"> «Как друзья дорогу переходили»</w:t>
      </w:r>
      <w:proofErr w:type="gramStart"/>
      <w:r>
        <w:rPr>
          <w:rStyle w:val="c0"/>
        </w:rPr>
        <w:t>,</w:t>
      </w:r>
      <w:proofErr w:type="spellStart"/>
      <w:r>
        <w:rPr>
          <w:rStyle w:val="c0"/>
        </w:rPr>
        <w:t>С</w:t>
      </w:r>
      <w:proofErr w:type="gramEnd"/>
      <w:r>
        <w:rPr>
          <w:rStyle w:val="c0"/>
        </w:rPr>
        <w:t>.Маршак</w:t>
      </w:r>
      <w:proofErr w:type="spellEnd"/>
      <w:r>
        <w:rPr>
          <w:rStyle w:val="c0"/>
        </w:rPr>
        <w:t xml:space="preserve"> «Светофор», </w:t>
      </w:r>
      <w:proofErr w:type="spellStart"/>
      <w:r>
        <w:rPr>
          <w:rStyle w:val="c0"/>
        </w:rPr>
        <w:t>А.Богданович</w:t>
      </w:r>
      <w:proofErr w:type="spellEnd"/>
      <w:r>
        <w:rPr>
          <w:rStyle w:val="c0"/>
        </w:rPr>
        <w:t xml:space="preserve"> «Пешеходу-малышу», </w:t>
      </w:r>
      <w:proofErr w:type="spellStart"/>
      <w:r>
        <w:rPr>
          <w:rStyle w:val="c0"/>
        </w:rPr>
        <w:t>С.Баруздин</w:t>
      </w:r>
      <w:proofErr w:type="spellEnd"/>
      <w:r>
        <w:rPr>
          <w:rStyle w:val="c0"/>
        </w:rPr>
        <w:t xml:space="preserve"> «Сказка т трамвае», </w:t>
      </w:r>
      <w:proofErr w:type="spellStart"/>
      <w:r>
        <w:rPr>
          <w:rStyle w:val="c0"/>
        </w:rPr>
        <w:t>С.Шлыгин</w:t>
      </w:r>
      <w:proofErr w:type="spellEnd"/>
      <w:r>
        <w:rPr>
          <w:rStyle w:val="c0"/>
        </w:rPr>
        <w:t xml:space="preserve"> «Вышел мишка из берлоги», </w:t>
      </w:r>
      <w:proofErr w:type="spellStart"/>
      <w:r>
        <w:rPr>
          <w:rStyle w:val="c0"/>
        </w:rPr>
        <w:t>С.Михалков</w:t>
      </w:r>
      <w:proofErr w:type="spellEnd"/>
      <w:r>
        <w:rPr>
          <w:rStyle w:val="c0"/>
        </w:rPr>
        <w:t xml:space="preserve"> «Моя улица», </w:t>
      </w:r>
      <w:proofErr w:type="spellStart"/>
      <w:r>
        <w:rPr>
          <w:rStyle w:val="c0"/>
        </w:rPr>
        <w:t>А.Вольский</w:t>
      </w:r>
      <w:proofErr w:type="spellEnd"/>
      <w:r>
        <w:rPr>
          <w:rStyle w:val="c0"/>
        </w:rPr>
        <w:t xml:space="preserve"> «Запомни, юный пешеход», рассматривание плакатов, буклетов, открыток по теме, просмотр презентаций.)</w:t>
      </w:r>
    </w:p>
    <w:p w:rsidR="0067362B" w:rsidRDefault="0067362B" w:rsidP="0067362B">
      <w:pPr>
        <w:pStyle w:val="c3"/>
      </w:pPr>
      <w:r>
        <w:rPr>
          <w:rStyle w:val="c0"/>
        </w:rPr>
        <w:t>5.Центр строительства (постройка автопарка, автомастерской, домов, сделать макеты из коробок, изготовить макеты дорожных знаков.)</w:t>
      </w:r>
    </w:p>
    <w:p w:rsidR="0067362B" w:rsidRDefault="0067362B" w:rsidP="0067362B">
      <w:pPr>
        <w:pStyle w:val="c3"/>
      </w:pPr>
      <w:r>
        <w:rPr>
          <w:rStyle w:val="c0"/>
        </w:rPr>
        <w:t>6.Центр игры (игра на улице «Путешествие по городу», дидактическая игра «ПДД», игра «Мы едем в зоопарк».)</w:t>
      </w:r>
    </w:p>
    <w:p w:rsidR="0067362B" w:rsidRDefault="0067362B" w:rsidP="0067362B">
      <w:pPr>
        <w:pStyle w:val="c3"/>
      </w:pPr>
      <w:r>
        <w:rPr>
          <w:rStyle w:val="c0"/>
        </w:rPr>
        <w:t>7.Центр науки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 xml:space="preserve"> (</w:t>
      </w:r>
      <w:proofErr w:type="gramStart"/>
      <w:r>
        <w:rPr>
          <w:rStyle w:val="c0"/>
        </w:rPr>
        <w:t>и</w:t>
      </w:r>
      <w:proofErr w:type="gramEnd"/>
      <w:r>
        <w:rPr>
          <w:rStyle w:val="c0"/>
        </w:rPr>
        <w:t>гры с элементами ТРИЗ, кроссворды, ребусы и т.д.</w:t>
      </w:r>
    </w:p>
    <w:p w:rsidR="0067362B" w:rsidRDefault="0067362B" w:rsidP="0067362B">
      <w:pPr>
        <w:pStyle w:val="c3"/>
      </w:pPr>
      <w:r>
        <w:rPr>
          <w:rStyle w:val="c0"/>
        </w:rPr>
        <w:t>8.Центр речи (игры «Назови профессию», «</w:t>
      </w:r>
      <w:proofErr w:type="gramStart"/>
      <w:r>
        <w:rPr>
          <w:rStyle w:val="c0"/>
        </w:rPr>
        <w:t>Хорошо-плохо</w:t>
      </w:r>
      <w:proofErr w:type="gramEnd"/>
      <w:r>
        <w:rPr>
          <w:rStyle w:val="c0"/>
        </w:rPr>
        <w:t>», придумывание правил поведения на улице.)</w:t>
      </w:r>
    </w:p>
    <w:p w:rsidR="0067362B" w:rsidRDefault="0067362B" w:rsidP="0067362B">
      <w:pPr>
        <w:pStyle w:val="c3"/>
      </w:pPr>
      <w:r>
        <w:rPr>
          <w:rStyle w:val="c0"/>
        </w:rPr>
        <w:lastRenderedPageBreak/>
        <w:t xml:space="preserve">9.Центр творчества (кукольный спектакль «Марта и </w:t>
      </w:r>
      <w:proofErr w:type="spellStart"/>
      <w:r>
        <w:rPr>
          <w:rStyle w:val="c0"/>
        </w:rPr>
        <w:t>Чичи</w:t>
      </w:r>
      <w:proofErr w:type="spellEnd"/>
      <w:r>
        <w:rPr>
          <w:rStyle w:val="c0"/>
        </w:rPr>
        <w:t xml:space="preserve"> едут в парк»)</w:t>
      </w:r>
    </w:p>
    <w:p w:rsidR="0067362B" w:rsidRDefault="0067362B" w:rsidP="0067362B">
      <w:pPr>
        <w:pStyle w:val="c3"/>
      </w:pPr>
      <w:r>
        <w:rPr>
          <w:rStyle w:val="c0"/>
        </w:rPr>
        <w:t xml:space="preserve">    В подготовительной группе знания детей о Правилах дорожного движения, о транспорте и профессиях уже систематизируются. В группе организуем перекресток, где проводим игры, в ходе которых закрепляем знания о назначении дорожных знаков, назначении и роли спец. машин, о профессиях пожарника, врача, умение пользоваться пешеходным переходом, регулировать движение на перекрестке в роли регулировщика. </w:t>
      </w:r>
      <w:r>
        <w:br/>
      </w:r>
      <w:r>
        <w:rPr>
          <w:rStyle w:val="c0"/>
        </w:rPr>
        <w:t xml:space="preserve">   На занятиях знакомим детей с новыми для них правилами поведения пешеходов и пассажиров </w:t>
      </w:r>
      <w:proofErr w:type="gramStart"/>
      <w:r>
        <w:rPr>
          <w:rStyle w:val="c0"/>
        </w:rPr>
        <w:t xml:space="preserve">( </w:t>
      </w:r>
      <w:proofErr w:type="gramEnd"/>
      <w:r>
        <w:rPr>
          <w:rStyle w:val="c0"/>
        </w:rPr>
        <w:t xml:space="preserve">см. приложения). </w:t>
      </w:r>
    </w:p>
    <w:p w:rsidR="0067362B" w:rsidRDefault="0067362B" w:rsidP="0067362B">
      <w:pPr>
        <w:pStyle w:val="c3"/>
      </w:pPr>
      <w:r>
        <w:rPr>
          <w:rStyle w:val="c0"/>
        </w:rPr>
        <w:t>Проводим беседы и разъясняем детям, как важно будущим школьникам не только знать, но и выполнять Правила дорожного движения, когда они  самостоятельно будут ходить по улицам города.</w:t>
      </w:r>
      <w:r>
        <w:br/>
      </w:r>
      <w:r>
        <w:rPr>
          <w:rStyle w:val="c0"/>
        </w:rPr>
        <w:t>В Центре искусства проводим занятие на тему «Мы рисуем улицу»</w:t>
      </w:r>
    </w:p>
    <w:p w:rsidR="0067362B" w:rsidRDefault="0067362B" w:rsidP="0067362B">
      <w:pPr>
        <w:pStyle w:val="c3"/>
      </w:pPr>
      <w:r>
        <w:rPr>
          <w:rStyle w:val="c0"/>
        </w:rPr>
        <w:t>   Для воспитания грамотного пешехода используем занятия по развитию речи. Дети с удовольствием фантазируют на темы «Светофор», «Как «Москвич» заблудился», «Ваша дорога в детский сад» и др. Практикуем блиц-опрос по пройденному материалу, на прогулках практически закрепляем полученные знания.</w:t>
      </w:r>
      <w:r>
        <w:br/>
      </w:r>
      <w:r>
        <w:rPr>
          <w:rStyle w:val="c0"/>
        </w:rPr>
        <w:t>   Для развития внимания, памяти детей старшего дошкольного возраста используем многочисленные дидактические игры.</w:t>
      </w:r>
    </w:p>
    <w:p w:rsidR="0067362B" w:rsidRDefault="0067362B" w:rsidP="0067362B">
      <w:pPr>
        <w:pStyle w:val="c3"/>
      </w:pPr>
      <w:r>
        <w:rPr>
          <w:rStyle w:val="c0"/>
        </w:rPr>
        <w:t>3. Заключительный этап. На этом этапе подводятся итоги проекта. Они могут представляться  в различных формах.</w:t>
      </w:r>
    </w:p>
    <w:p w:rsidR="0067362B" w:rsidRDefault="0067362B" w:rsidP="0067362B">
      <w:pPr>
        <w:pStyle w:val="c3"/>
      </w:pPr>
      <w:r>
        <w:rPr>
          <w:rStyle w:val="c0"/>
        </w:rPr>
        <w:t>В «Автопарке» итоги подводятся в виде сюжетной игры с викториной.</w:t>
      </w:r>
    </w:p>
    <w:p w:rsidR="0067362B" w:rsidRDefault="0067362B" w:rsidP="0067362B">
      <w:pPr>
        <w:pStyle w:val="c3"/>
      </w:pPr>
      <w:r>
        <w:rPr>
          <w:rStyle w:val="c0"/>
        </w:rPr>
        <w:t>   На этом этапе ребёнок является  активным участником, он сталкивается с определёнными трудностями в решении проблем. Малышам предоставляется возможность самостоятельного приобретения знаний.</w:t>
      </w:r>
    </w:p>
    <w:p w:rsidR="0067362B" w:rsidRDefault="0067362B" w:rsidP="0067362B">
      <w:pPr>
        <w:pStyle w:val="c3"/>
      </w:pPr>
      <w:r>
        <w:rPr>
          <w:rStyle w:val="c0"/>
        </w:rPr>
        <w:t>   Трудности этого этапа может вызывать  разный уровень подготовки детей.</w:t>
      </w:r>
    </w:p>
    <w:p w:rsidR="0067362B" w:rsidRDefault="0067362B" w:rsidP="0067362B">
      <w:pPr>
        <w:pStyle w:val="c3"/>
      </w:pPr>
      <w:r>
        <w:rPr>
          <w:rStyle w:val="c0"/>
        </w:rPr>
        <w:t>   Преодолеть их помогает грамотная подготовка к проекту, которая должна учитывать индивидуальные особенности каждого ребёнка, и условия, в которых будет проводиться проект.</w:t>
      </w:r>
    </w:p>
    <w:p w:rsidR="0067362B" w:rsidRDefault="0067362B" w:rsidP="0067362B">
      <w:pPr>
        <w:pStyle w:val="c3"/>
      </w:pPr>
      <w:r>
        <w:rPr>
          <w:rStyle w:val="c0"/>
        </w:rPr>
        <w:t>3.Следующим этапом составления  проекта является «Системная паутинка». В ней расписывается совместная деятельность педагога с детьми во всех образовательных областях.</w:t>
      </w:r>
    </w:p>
    <w:p w:rsidR="0067362B" w:rsidRDefault="0067362B" w:rsidP="0067362B">
      <w:pPr>
        <w:pStyle w:val="c3"/>
      </w:pPr>
      <w:r>
        <w:rPr>
          <w:rStyle w:val="c0"/>
        </w:rPr>
        <w:t>4.И в заключении необходимо провести анализ проделанной работы, т.е. рефлексию.</w:t>
      </w:r>
    </w:p>
    <w:p w:rsidR="0043545A" w:rsidRPr="0067362B" w:rsidRDefault="0067362B" w:rsidP="0067362B">
      <w:bookmarkStart w:id="1" w:name="_GoBack"/>
      <w:bookmarkEnd w:id="1"/>
    </w:p>
    <w:sectPr w:rsidR="0043545A" w:rsidRPr="0067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8F"/>
    <w:rsid w:val="001C7441"/>
    <w:rsid w:val="00436D8F"/>
    <w:rsid w:val="004A1266"/>
    <w:rsid w:val="0067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7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362B"/>
  </w:style>
  <w:style w:type="paragraph" w:customStyle="1" w:styleId="c9">
    <w:name w:val="c9"/>
    <w:basedOn w:val="a"/>
    <w:rsid w:val="0067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7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7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362B"/>
  </w:style>
  <w:style w:type="paragraph" w:customStyle="1" w:styleId="c9">
    <w:name w:val="c9"/>
    <w:basedOn w:val="a"/>
    <w:rsid w:val="0067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7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978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Винарчук</dc:creator>
  <cp:keywords/>
  <dc:description/>
  <cp:lastModifiedBy>Валентина Винарчук</cp:lastModifiedBy>
  <cp:revision>2</cp:revision>
  <dcterms:created xsi:type="dcterms:W3CDTF">2013-02-19T12:01:00Z</dcterms:created>
  <dcterms:modified xsi:type="dcterms:W3CDTF">2013-02-19T12:02:00Z</dcterms:modified>
</cp:coreProperties>
</file>