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E3" w:rsidRPr="00B44B43" w:rsidRDefault="008135E3" w:rsidP="00573B38">
      <w:pPr>
        <w:jc w:val="center"/>
        <w:rPr>
          <w:b/>
        </w:rPr>
      </w:pPr>
      <w:r>
        <w:rPr>
          <w:b/>
        </w:rPr>
        <w:t>МОУ СОШ № 53 г. Хабаровск</w:t>
      </w:r>
    </w:p>
    <w:p w:rsidR="008135E3" w:rsidRPr="00B44B43" w:rsidRDefault="008135E3" w:rsidP="008135E3">
      <w:pPr>
        <w:pStyle w:val="2"/>
        <w:ind w:left="0"/>
        <w:jc w:val="both"/>
        <w:rPr>
          <w:b/>
          <w:color w:val="000000"/>
        </w:rPr>
      </w:pPr>
    </w:p>
    <w:p w:rsidR="008135E3" w:rsidRPr="00B44B43" w:rsidRDefault="008135E3" w:rsidP="008135E3">
      <w:pPr>
        <w:pStyle w:val="2"/>
        <w:ind w:left="0"/>
        <w:jc w:val="both"/>
        <w:rPr>
          <w:b/>
          <w:color w:val="000000"/>
        </w:rPr>
      </w:pPr>
    </w:p>
    <w:tbl>
      <w:tblPr>
        <w:tblW w:w="5569" w:type="pct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6"/>
        <w:gridCol w:w="3725"/>
        <w:gridCol w:w="3626"/>
      </w:tblGrid>
      <w:tr w:rsidR="008135E3" w:rsidRPr="00B44B43" w:rsidTr="00573B38">
        <w:tc>
          <w:tcPr>
            <w:tcW w:w="1580" w:type="pct"/>
          </w:tcPr>
          <w:p w:rsidR="008135E3" w:rsidRPr="00B44B43" w:rsidRDefault="008135E3" w:rsidP="00573B38">
            <w:pPr>
              <w:tabs>
                <w:tab w:val="left" w:pos="9288"/>
              </w:tabs>
              <w:jc w:val="both"/>
              <w:rPr>
                <w:b/>
              </w:rPr>
            </w:pPr>
            <w:r w:rsidRPr="00B44B43">
              <w:rPr>
                <w:b/>
              </w:rPr>
              <w:t>«Согласовано»</w:t>
            </w:r>
          </w:p>
          <w:p w:rsidR="008135E3" w:rsidRPr="00B44B43" w:rsidRDefault="008135E3" w:rsidP="00573B38">
            <w:pPr>
              <w:tabs>
                <w:tab w:val="left" w:pos="9288"/>
              </w:tabs>
              <w:jc w:val="both"/>
            </w:pPr>
            <w:r w:rsidRPr="00B44B43">
              <w:t>Руководитель МО</w:t>
            </w:r>
          </w:p>
          <w:p w:rsidR="008135E3" w:rsidRPr="00B44B43" w:rsidRDefault="008135E3" w:rsidP="00573B38">
            <w:pPr>
              <w:tabs>
                <w:tab w:val="left" w:pos="9288"/>
              </w:tabs>
              <w:jc w:val="both"/>
            </w:pPr>
            <w:r w:rsidRPr="00B44B43">
              <w:t>_____________/___________/</w:t>
            </w:r>
          </w:p>
          <w:p w:rsidR="008135E3" w:rsidRPr="00B44B43" w:rsidRDefault="008135E3" w:rsidP="00573B38">
            <w:pPr>
              <w:tabs>
                <w:tab w:val="left" w:pos="9288"/>
              </w:tabs>
              <w:jc w:val="both"/>
            </w:pPr>
            <w:r w:rsidRPr="00B44B43">
              <w:t>ФИО</w:t>
            </w:r>
          </w:p>
          <w:p w:rsidR="008135E3" w:rsidRPr="00B44B43" w:rsidRDefault="008135E3" w:rsidP="00573B38">
            <w:pPr>
              <w:tabs>
                <w:tab w:val="left" w:pos="9288"/>
              </w:tabs>
              <w:jc w:val="both"/>
            </w:pPr>
          </w:p>
          <w:p w:rsidR="008135E3" w:rsidRPr="00B44B43" w:rsidRDefault="008135E3" w:rsidP="00573B38">
            <w:pPr>
              <w:tabs>
                <w:tab w:val="left" w:pos="9288"/>
              </w:tabs>
              <w:jc w:val="both"/>
            </w:pPr>
            <w:r w:rsidRPr="00B44B43">
              <w:t xml:space="preserve">Протокол № ___ </w:t>
            </w:r>
            <w:proofErr w:type="gramStart"/>
            <w:r w:rsidRPr="00B44B43">
              <w:t>от</w:t>
            </w:r>
            <w:proofErr w:type="gramEnd"/>
            <w:r w:rsidRPr="00B44B43">
              <w:t xml:space="preserve"> «__»</w:t>
            </w:r>
          </w:p>
          <w:p w:rsidR="008135E3" w:rsidRPr="00B44B43" w:rsidRDefault="008135E3" w:rsidP="00573B38">
            <w:pPr>
              <w:tabs>
                <w:tab w:val="left" w:pos="9288"/>
              </w:tabs>
              <w:jc w:val="both"/>
            </w:pPr>
            <w:r w:rsidRPr="00B44B43">
              <w:t>____________20___г.</w:t>
            </w:r>
          </w:p>
          <w:p w:rsidR="008135E3" w:rsidRPr="00B44B43" w:rsidRDefault="008135E3" w:rsidP="00573B38">
            <w:pPr>
              <w:tabs>
                <w:tab w:val="left" w:pos="9288"/>
              </w:tabs>
              <w:jc w:val="both"/>
            </w:pPr>
          </w:p>
        </w:tc>
        <w:tc>
          <w:tcPr>
            <w:tcW w:w="1733" w:type="pct"/>
          </w:tcPr>
          <w:p w:rsidR="008135E3" w:rsidRPr="00B44B43" w:rsidRDefault="008135E3" w:rsidP="00573B38">
            <w:pPr>
              <w:tabs>
                <w:tab w:val="left" w:pos="9288"/>
              </w:tabs>
              <w:jc w:val="both"/>
              <w:rPr>
                <w:b/>
              </w:rPr>
            </w:pPr>
            <w:r w:rsidRPr="00B44B43">
              <w:rPr>
                <w:b/>
              </w:rPr>
              <w:t>«Согласовано»</w:t>
            </w:r>
          </w:p>
          <w:p w:rsidR="008135E3" w:rsidRPr="00B44B43" w:rsidRDefault="008135E3" w:rsidP="00573B38">
            <w:pPr>
              <w:tabs>
                <w:tab w:val="left" w:pos="9288"/>
              </w:tabs>
              <w:jc w:val="both"/>
            </w:pPr>
            <w:r w:rsidRPr="00B44B43">
              <w:t xml:space="preserve">Заместитель директора по УВР </w:t>
            </w:r>
          </w:p>
          <w:p w:rsidR="008135E3" w:rsidRPr="00B44B43" w:rsidRDefault="008135E3" w:rsidP="00573B38">
            <w:pPr>
              <w:tabs>
                <w:tab w:val="left" w:pos="9288"/>
              </w:tabs>
              <w:jc w:val="both"/>
            </w:pPr>
            <w:r w:rsidRPr="00B44B43">
              <w:t>__________/______________     /</w:t>
            </w:r>
          </w:p>
          <w:p w:rsidR="008135E3" w:rsidRPr="00B44B43" w:rsidRDefault="008135E3" w:rsidP="00573B38">
            <w:pPr>
              <w:tabs>
                <w:tab w:val="left" w:pos="9288"/>
              </w:tabs>
              <w:jc w:val="both"/>
            </w:pPr>
            <w:r w:rsidRPr="00B44B43">
              <w:t>ФИО</w:t>
            </w:r>
          </w:p>
          <w:p w:rsidR="008135E3" w:rsidRPr="00B44B43" w:rsidRDefault="008135E3" w:rsidP="00573B38">
            <w:pPr>
              <w:tabs>
                <w:tab w:val="left" w:pos="9288"/>
              </w:tabs>
              <w:jc w:val="both"/>
            </w:pPr>
          </w:p>
          <w:p w:rsidR="008135E3" w:rsidRPr="00B44B43" w:rsidRDefault="008135E3" w:rsidP="00573B38">
            <w:pPr>
              <w:tabs>
                <w:tab w:val="left" w:pos="9288"/>
              </w:tabs>
              <w:jc w:val="both"/>
            </w:pPr>
            <w:r w:rsidRPr="00B44B43">
              <w:t xml:space="preserve"> «__»____________20___г.</w:t>
            </w:r>
          </w:p>
          <w:p w:rsidR="008135E3" w:rsidRPr="00B44B43" w:rsidRDefault="008135E3" w:rsidP="00573B38">
            <w:pPr>
              <w:tabs>
                <w:tab w:val="left" w:pos="9288"/>
              </w:tabs>
              <w:jc w:val="both"/>
            </w:pPr>
          </w:p>
        </w:tc>
        <w:tc>
          <w:tcPr>
            <w:tcW w:w="1687" w:type="pct"/>
          </w:tcPr>
          <w:p w:rsidR="008135E3" w:rsidRPr="00B44B43" w:rsidRDefault="008135E3" w:rsidP="00573B38">
            <w:pPr>
              <w:tabs>
                <w:tab w:val="left" w:pos="9288"/>
              </w:tabs>
              <w:jc w:val="both"/>
              <w:rPr>
                <w:b/>
              </w:rPr>
            </w:pPr>
            <w:r w:rsidRPr="00B44B43">
              <w:rPr>
                <w:b/>
              </w:rPr>
              <w:t>«Утверждаю»</w:t>
            </w:r>
          </w:p>
          <w:p w:rsidR="008135E3" w:rsidRPr="00B44B43" w:rsidRDefault="008A7408" w:rsidP="00573B38">
            <w:pPr>
              <w:tabs>
                <w:tab w:val="left" w:pos="9288"/>
              </w:tabs>
              <w:jc w:val="both"/>
            </w:pPr>
            <w:r>
              <w:t xml:space="preserve"> Директор МОУ СОШ №53</w:t>
            </w:r>
          </w:p>
          <w:p w:rsidR="008135E3" w:rsidRPr="00B44B43" w:rsidRDefault="008135E3" w:rsidP="00573B38">
            <w:pPr>
              <w:tabs>
                <w:tab w:val="left" w:pos="9288"/>
              </w:tabs>
              <w:jc w:val="both"/>
            </w:pPr>
            <w:r w:rsidRPr="00B44B43">
              <w:t>_____________/____________/</w:t>
            </w:r>
          </w:p>
          <w:p w:rsidR="008135E3" w:rsidRPr="00B44B43" w:rsidRDefault="008135E3" w:rsidP="00573B38">
            <w:pPr>
              <w:tabs>
                <w:tab w:val="left" w:pos="9288"/>
              </w:tabs>
              <w:jc w:val="both"/>
            </w:pPr>
            <w:r w:rsidRPr="00B44B43">
              <w:t>ФИО</w:t>
            </w:r>
          </w:p>
          <w:p w:rsidR="008135E3" w:rsidRPr="00B44B43" w:rsidRDefault="008135E3" w:rsidP="00573B38">
            <w:pPr>
              <w:tabs>
                <w:tab w:val="left" w:pos="9288"/>
              </w:tabs>
              <w:jc w:val="both"/>
            </w:pPr>
          </w:p>
          <w:p w:rsidR="008135E3" w:rsidRPr="00B44B43" w:rsidRDefault="008135E3" w:rsidP="00573B38">
            <w:pPr>
              <w:tabs>
                <w:tab w:val="left" w:pos="9288"/>
              </w:tabs>
              <w:jc w:val="both"/>
            </w:pPr>
            <w:r w:rsidRPr="00B44B43">
              <w:t>Приказ     № ___   от «__»___</w:t>
            </w:r>
            <w:r w:rsidRPr="00B44B43">
              <w:rPr>
                <w:lang w:val="en-US"/>
              </w:rPr>
              <w:t>__________</w:t>
            </w:r>
            <w:r w:rsidRPr="00B44B43">
              <w:t>_20___г.</w:t>
            </w:r>
          </w:p>
          <w:p w:rsidR="008135E3" w:rsidRPr="00B44B43" w:rsidRDefault="008135E3" w:rsidP="00573B38">
            <w:pPr>
              <w:tabs>
                <w:tab w:val="left" w:pos="9288"/>
              </w:tabs>
              <w:jc w:val="both"/>
            </w:pPr>
          </w:p>
        </w:tc>
      </w:tr>
    </w:tbl>
    <w:p w:rsidR="008135E3" w:rsidRPr="00B44B43" w:rsidRDefault="008135E3" w:rsidP="008135E3">
      <w:pPr>
        <w:pStyle w:val="2"/>
        <w:ind w:left="0"/>
        <w:jc w:val="both"/>
        <w:rPr>
          <w:b/>
          <w:color w:val="000000"/>
        </w:rPr>
      </w:pPr>
    </w:p>
    <w:p w:rsidR="008135E3" w:rsidRPr="00B44B43" w:rsidRDefault="008135E3" w:rsidP="008135E3">
      <w:pPr>
        <w:pStyle w:val="2"/>
        <w:ind w:left="0"/>
        <w:jc w:val="both"/>
        <w:rPr>
          <w:b/>
          <w:color w:val="000000"/>
        </w:rPr>
      </w:pPr>
    </w:p>
    <w:p w:rsidR="008135E3" w:rsidRPr="00B44B43" w:rsidRDefault="008135E3" w:rsidP="008135E3">
      <w:pPr>
        <w:pStyle w:val="2"/>
        <w:ind w:left="0"/>
        <w:jc w:val="both"/>
        <w:rPr>
          <w:color w:val="000000"/>
          <w:sz w:val="28"/>
          <w:szCs w:val="28"/>
        </w:rPr>
      </w:pPr>
    </w:p>
    <w:p w:rsidR="008135E3" w:rsidRPr="00B44B43" w:rsidRDefault="008135E3" w:rsidP="008135E3">
      <w:pPr>
        <w:pStyle w:val="2"/>
        <w:spacing w:line="240" w:lineRule="auto"/>
        <w:ind w:left="0"/>
        <w:jc w:val="center"/>
        <w:rPr>
          <w:b/>
          <w:color w:val="000000"/>
          <w:sz w:val="36"/>
          <w:szCs w:val="36"/>
          <w:lang w:val="en-US"/>
        </w:rPr>
      </w:pPr>
      <w:r w:rsidRPr="00B44B43">
        <w:rPr>
          <w:b/>
          <w:color w:val="000000"/>
          <w:sz w:val="36"/>
          <w:szCs w:val="36"/>
        </w:rPr>
        <w:t>Рабочая  программа</w:t>
      </w:r>
    </w:p>
    <w:p w:rsidR="008135E3" w:rsidRPr="00B44B43" w:rsidRDefault="008135E3" w:rsidP="008135E3">
      <w:pPr>
        <w:pStyle w:val="2"/>
        <w:spacing w:line="240" w:lineRule="auto"/>
        <w:ind w:left="0"/>
        <w:jc w:val="center"/>
        <w:rPr>
          <w:b/>
          <w:color w:val="000000"/>
          <w:sz w:val="36"/>
          <w:szCs w:val="36"/>
        </w:rPr>
      </w:pPr>
      <w:r w:rsidRPr="00B44B43">
        <w:rPr>
          <w:b/>
          <w:color w:val="000000"/>
          <w:sz w:val="36"/>
          <w:szCs w:val="36"/>
        </w:rPr>
        <w:t>по математике</w:t>
      </w:r>
    </w:p>
    <w:p w:rsidR="008135E3" w:rsidRPr="00B44B43" w:rsidRDefault="008135E3" w:rsidP="008135E3">
      <w:pPr>
        <w:pStyle w:val="2"/>
        <w:spacing w:line="240" w:lineRule="auto"/>
        <w:ind w:left="0"/>
        <w:jc w:val="center"/>
        <w:rPr>
          <w:b/>
          <w:color w:val="000000"/>
          <w:sz w:val="36"/>
          <w:szCs w:val="36"/>
        </w:rPr>
      </w:pPr>
      <w:r w:rsidRPr="00B44B43">
        <w:rPr>
          <w:b/>
          <w:color w:val="000000"/>
          <w:sz w:val="36"/>
          <w:szCs w:val="36"/>
        </w:rPr>
        <w:t>4 класс</w:t>
      </w:r>
    </w:p>
    <w:p w:rsidR="008135E3" w:rsidRPr="00B44B43" w:rsidRDefault="008135E3" w:rsidP="008135E3">
      <w:pPr>
        <w:pStyle w:val="2"/>
        <w:spacing w:line="240" w:lineRule="auto"/>
        <w:ind w:left="0"/>
        <w:jc w:val="center"/>
        <w:rPr>
          <w:b/>
          <w:color w:val="000000"/>
          <w:sz w:val="36"/>
          <w:szCs w:val="36"/>
        </w:rPr>
      </w:pPr>
      <w:r w:rsidRPr="00B44B43">
        <w:rPr>
          <w:b/>
          <w:color w:val="000000"/>
          <w:sz w:val="36"/>
          <w:szCs w:val="36"/>
        </w:rPr>
        <w:t>УМК «Школа 2100»</w:t>
      </w:r>
    </w:p>
    <w:p w:rsidR="008135E3" w:rsidRPr="00B44B43" w:rsidRDefault="008135E3" w:rsidP="008135E3">
      <w:pPr>
        <w:pStyle w:val="2"/>
        <w:tabs>
          <w:tab w:val="left" w:pos="7410"/>
        </w:tabs>
        <w:jc w:val="both"/>
        <w:rPr>
          <w:b/>
          <w:color w:val="000000"/>
        </w:rPr>
      </w:pPr>
    </w:p>
    <w:p w:rsidR="008135E3" w:rsidRPr="00B44B43" w:rsidRDefault="008135E3" w:rsidP="008135E3">
      <w:pPr>
        <w:pStyle w:val="2"/>
        <w:tabs>
          <w:tab w:val="left" w:pos="7410"/>
        </w:tabs>
        <w:jc w:val="both"/>
        <w:rPr>
          <w:b/>
          <w:color w:val="000000"/>
        </w:rPr>
      </w:pPr>
    </w:p>
    <w:p w:rsidR="008135E3" w:rsidRPr="00B44B43" w:rsidRDefault="008135E3" w:rsidP="008135E3">
      <w:pPr>
        <w:pStyle w:val="2"/>
        <w:tabs>
          <w:tab w:val="left" w:pos="7410"/>
        </w:tabs>
        <w:jc w:val="both"/>
        <w:rPr>
          <w:b/>
          <w:color w:val="000000"/>
        </w:rPr>
      </w:pPr>
    </w:p>
    <w:p w:rsidR="008135E3" w:rsidRPr="00B44B43" w:rsidRDefault="008135E3" w:rsidP="008135E3">
      <w:pPr>
        <w:pStyle w:val="2"/>
        <w:jc w:val="both"/>
        <w:rPr>
          <w:b/>
          <w:color w:val="000000"/>
        </w:rPr>
      </w:pPr>
    </w:p>
    <w:p w:rsidR="008135E3" w:rsidRPr="00B44B43" w:rsidRDefault="008135E3" w:rsidP="008135E3">
      <w:pPr>
        <w:pStyle w:val="2"/>
        <w:spacing w:line="240" w:lineRule="auto"/>
        <w:jc w:val="right"/>
        <w:rPr>
          <w:color w:val="000000"/>
          <w:sz w:val="28"/>
          <w:szCs w:val="28"/>
        </w:rPr>
      </w:pPr>
      <w:r w:rsidRPr="00B44B43">
        <w:rPr>
          <w:color w:val="000000"/>
          <w:sz w:val="28"/>
          <w:szCs w:val="28"/>
        </w:rPr>
        <w:t>Учитель начальных классов</w:t>
      </w:r>
    </w:p>
    <w:p w:rsidR="008135E3" w:rsidRPr="00B44B43" w:rsidRDefault="008135E3" w:rsidP="008135E3">
      <w:pPr>
        <w:pStyle w:val="2"/>
        <w:spacing w:line="240" w:lineRule="auto"/>
        <w:jc w:val="right"/>
        <w:rPr>
          <w:color w:val="000000"/>
          <w:sz w:val="28"/>
          <w:szCs w:val="28"/>
        </w:rPr>
      </w:pPr>
      <w:r w:rsidRPr="00B44B43">
        <w:rPr>
          <w:color w:val="000000"/>
          <w:sz w:val="28"/>
          <w:szCs w:val="28"/>
        </w:rPr>
        <w:t>Ващенко Татьяна Михайловна</w:t>
      </w:r>
    </w:p>
    <w:p w:rsidR="008135E3" w:rsidRPr="00B44B43" w:rsidRDefault="008135E3" w:rsidP="008135E3">
      <w:pPr>
        <w:pStyle w:val="2"/>
        <w:jc w:val="both"/>
        <w:rPr>
          <w:b/>
          <w:color w:val="000000"/>
        </w:rPr>
      </w:pPr>
    </w:p>
    <w:p w:rsidR="008135E3" w:rsidRPr="00B44B43" w:rsidRDefault="008135E3" w:rsidP="008135E3">
      <w:pPr>
        <w:pStyle w:val="2"/>
        <w:ind w:left="0"/>
        <w:jc w:val="both"/>
        <w:rPr>
          <w:color w:val="000000"/>
        </w:rPr>
      </w:pPr>
    </w:p>
    <w:p w:rsidR="008135E3" w:rsidRPr="00B44B43" w:rsidRDefault="008135E3" w:rsidP="008135E3">
      <w:pPr>
        <w:pStyle w:val="2"/>
        <w:ind w:left="0"/>
        <w:jc w:val="right"/>
        <w:rPr>
          <w:color w:val="000000"/>
          <w:sz w:val="28"/>
          <w:szCs w:val="28"/>
        </w:rPr>
      </w:pPr>
      <w:r w:rsidRPr="00B44B43">
        <w:rPr>
          <w:color w:val="000000"/>
          <w:sz w:val="28"/>
          <w:szCs w:val="28"/>
        </w:rPr>
        <w:t xml:space="preserve">2011- 2012 учебный год </w:t>
      </w:r>
    </w:p>
    <w:p w:rsidR="008135E3" w:rsidRPr="00B44B43" w:rsidRDefault="008135E3" w:rsidP="008135E3">
      <w:pPr>
        <w:pStyle w:val="3"/>
        <w:jc w:val="both"/>
        <w:rPr>
          <w:sz w:val="28"/>
          <w:szCs w:val="28"/>
        </w:rPr>
      </w:pPr>
    </w:p>
    <w:p w:rsidR="008135E3" w:rsidRPr="00B44B43" w:rsidRDefault="008135E3" w:rsidP="008135E3">
      <w:pPr>
        <w:pStyle w:val="3"/>
        <w:jc w:val="both"/>
        <w:rPr>
          <w:sz w:val="28"/>
          <w:szCs w:val="28"/>
        </w:rPr>
      </w:pPr>
      <w:r w:rsidRPr="00B44B43">
        <w:rPr>
          <w:sz w:val="28"/>
          <w:szCs w:val="28"/>
        </w:rPr>
        <w:lastRenderedPageBreak/>
        <w:t>I. Пояснительная записка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Важнейшие задачи образования в начальной школе (</w:t>
      </w:r>
      <w:r w:rsidRPr="00B44B43">
        <w:rPr>
          <w:rStyle w:val="a4"/>
          <w:sz w:val="28"/>
          <w:szCs w:val="28"/>
        </w:rPr>
        <w:t>формирование предметных и универсальных способов действий</w:t>
      </w:r>
      <w:r w:rsidRPr="00B44B43">
        <w:rPr>
          <w:sz w:val="28"/>
          <w:szCs w:val="28"/>
        </w:rPr>
        <w:t xml:space="preserve">, обеспечивающих возможность продолжения образования в основной школе; </w:t>
      </w:r>
      <w:r w:rsidRPr="00B44B43">
        <w:rPr>
          <w:rStyle w:val="a4"/>
          <w:sz w:val="28"/>
          <w:szCs w:val="28"/>
        </w:rPr>
        <w:t>воспитание умения учиться</w:t>
      </w:r>
      <w:r w:rsidRPr="00B44B43">
        <w:rPr>
          <w:sz w:val="28"/>
          <w:szCs w:val="28"/>
        </w:rPr>
        <w:t xml:space="preserve"> – способности к самоорганизации с целью решения учебных задач; </w:t>
      </w:r>
      <w:r w:rsidRPr="00B44B43">
        <w:rPr>
          <w:rStyle w:val="a4"/>
          <w:sz w:val="28"/>
          <w:szCs w:val="28"/>
        </w:rPr>
        <w:t>индивидуальный прогресс</w:t>
      </w:r>
      <w:r w:rsidRPr="00B44B43">
        <w:rPr>
          <w:sz w:val="28"/>
          <w:szCs w:val="28"/>
        </w:rPr>
        <w:t xml:space="preserve"> в основных сферах личностного развития – эмоциональной, познавательной, регулятивной) реализуются в процессе обучения всем предметам. Однако каждый из них имеет свою специфику.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Исходя из общих положений концепции математического образования, начальный курс математики призван решать следующие задачи:</w:t>
      </w:r>
    </w:p>
    <w:p w:rsidR="008135E3" w:rsidRPr="00B44B43" w:rsidRDefault="008135E3" w:rsidP="008135E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8135E3" w:rsidRPr="00B44B43" w:rsidRDefault="008135E3" w:rsidP="008135E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44B43">
        <w:rPr>
          <w:sz w:val="28"/>
          <w:szCs w:val="28"/>
        </w:rPr>
        <w:t xml:space="preserve">сформировать набор необходимых для дальнейшего обучения предметных и </w:t>
      </w:r>
      <w:proofErr w:type="spellStart"/>
      <w:r w:rsidRPr="00B44B43">
        <w:rPr>
          <w:sz w:val="28"/>
          <w:szCs w:val="28"/>
        </w:rPr>
        <w:t>общеучебных</w:t>
      </w:r>
      <w:proofErr w:type="spellEnd"/>
      <w:r w:rsidRPr="00B44B43">
        <w:rPr>
          <w:sz w:val="28"/>
          <w:szCs w:val="28"/>
        </w:rPr>
        <w:t xml:space="preserve"> умений на основе решения как предметных, так и интегрированных жизненных задач;</w:t>
      </w:r>
    </w:p>
    <w:p w:rsidR="008135E3" w:rsidRPr="00B44B43" w:rsidRDefault="008135E3" w:rsidP="008135E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8135E3" w:rsidRPr="00B44B43" w:rsidRDefault="008135E3" w:rsidP="008135E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8135E3" w:rsidRPr="00B44B43" w:rsidRDefault="008135E3" w:rsidP="008135E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8135E3" w:rsidRPr="00B44B43" w:rsidRDefault="008135E3" w:rsidP="008135E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сформировать устойчивый интерес к математике на основе дифференцированного подхода к учащимся;</w:t>
      </w:r>
    </w:p>
    <w:p w:rsidR="008135E3" w:rsidRPr="00B44B43" w:rsidRDefault="008135E3" w:rsidP="008135E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bookmarkStart w:id="0" w:name="m2"/>
      <w:bookmarkEnd w:id="0"/>
      <w:r w:rsidRPr="00B44B43">
        <w:rPr>
          <w:rStyle w:val="a4"/>
          <w:bCs/>
          <w:i w:val="0"/>
          <w:sz w:val="28"/>
          <w:szCs w:val="28"/>
        </w:rPr>
        <w:t>Цели обучения в предлагаемом курсе математики</w:t>
      </w:r>
      <w:r w:rsidRPr="00B44B43">
        <w:rPr>
          <w:sz w:val="28"/>
          <w:szCs w:val="28"/>
        </w:rPr>
        <w:t xml:space="preserve"> в 1–4 классах, сформулированные как линии развития личности ученика средствами предмета: </w:t>
      </w:r>
      <w:r w:rsidRPr="00B44B43">
        <w:rPr>
          <w:rStyle w:val="a4"/>
          <w:sz w:val="28"/>
          <w:szCs w:val="28"/>
        </w:rPr>
        <w:t>уметь</w:t>
      </w:r>
    </w:p>
    <w:p w:rsidR="008135E3" w:rsidRPr="00B44B43" w:rsidRDefault="008135E3" w:rsidP="008135E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8135E3" w:rsidRPr="00B44B43" w:rsidRDefault="008135E3" w:rsidP="008135E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производить вычисления для принятия решений в различных жизненных ситуациях;</w:t>
      </w:r>
    </w:p>
    <w:p w:rsidR="008135E3" w:rsidRPr="00B44B43" w:rsidRDefault="008135E3" w:rsidP="008135E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44B43">
        <w:rPr>
          <w:sz w:val="28"/>
          <w:szCs w:val="28"/>
        </w:rPr>
        <w:lastRenderedPageBreak/>
        <w:t>читать и записывать сведения об окружающем мире на языке математики;</w:t>
      </w:r>
    </w:p>
    <w:p w:rsidR="008135E3" w:rsidRPr="00B44B43" w:rsidRDefault="008135E3" w:rsidP="008135E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формировать основы рационального мышления, математической речи и аргументации;</w:t>
      </w:r>
    </w:p>
    <w:p w:rsidR="008135E3" w:rsidRPr="00B44B43" w:rsidRDefault="008135E3" w:rsidP="008135E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работать в соответствии с заданными алгоритмами;</w:t>
      </w:r>
    </w:p>
    <w:p w:rsidR="008135E3" w:rsidRPr="00B44B43" w:rsidRDefault="008135E3" w:rsidP="008135E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узнавать в объектах окружающего мира известные геометрические формы и работать с ними;</w:t>
      </w:r>
    </w:p>
    <w:p w:rsidR="008135E3" w:rsidRPr="00B44B43" w:rsidRDefault="008135E3" w:rsidP="008135E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вести поиск информации (фактов, закономерностей, оснований для упорядочивания), преобразовать её в удобные для изучения и применения формы.</w:t>
      </w:r>
    </w:p>
    <w:p w:rsidR="008135E3" w:rsidRPr="00B44B43" w:rsidRDefault="008135E3" w:rsidP="008135E3">
      <w:pPr>
        <w:pStyle w:val="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II. Описание места учебного предмета в учебном плане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Курс математики изучается  по четыре часа в неделю (140 часов)</w:t>
      </w:r>
    </w:p>
    <w:p w:rsidR="008135E3" w:rsidRPr="00B44B43" w:rsidRDefault="008135E3" w:rsidP="008135E3">
      <w:pPr>
        <w:pStyle w:val="3"/>
        <w:jc w:val="both"/>
        <w:rPr>
          <w:color w:val="170E02"/>
        </w:rPr>
      </w:pPr>
      <w:r>
        <w:rPr>
          <w:color w:val="170E02"/>
          <w:lang w:val="en-US"/>
        </w:rPr>
        <w:t>III.</w:t>
      </w:r>
      <w:r w:rsidRPr="00B44B43">
        <w:rPr>
          <w:color w:val="170E02"/>
        </w:rPr>
        <w:t xml:space="preserve"> Описание ценностных ориентиров содержания учебного предмета</w:t>
      </w:r>
    </w:p>
    <w:p w:rsidR="008A7408" w:rsidRDefault="008135E3" w:rsidP="008135E3">
      <w:pPr>
        <w:pStyle w:val="a3"/>
        <w:spacing w:line="360" w:lineRule="atLeast"/>
        <w:jc w:val="both"/>
        <w:rPr>
          <w:rStyle w:val="a6"/>
          <w:color w:val="170E02"/>
        </w:rPr>
      </w:pPr>
      <w:proofErr w:type="gramStart"/>
      <w:r w:rsidRPr="00B44B43">
        <w:rPr>
          <w:color w:val="170E02"/>
        </w:rPr>
        <w:t xml:space="preserve">Ценностные ориентиры изучения </w:t>
      </w:r>
      <w:r w:rsidRPr="00B44B43">
        <w:rPr>
          <w:rStyle w:val="a4"/>
          <w:color w:val="170E02"/>
        </w:rPr>
        <w:t>предмета</w:t>
      </w:r>
      <w:r w:rsidRPr="00B44B43">
        <w:rPr>
          <w:color w:val="170E02"/>
        </w:rPr>
        <w:t xml:space="preserve"> «Математика» в целом ограничиваются </w:t>
      </w:r>
      <w:r w:rsidRPr="00B44B43">
        <w:rPr>
          <w:rStyle w:val="a4"/>
          <w:b/>
          <w:bCs/>
          <w:color w:val="170E02"/>
        </w:rPr>
        <w:t>ценностью истины</w:t>
      </w:r>
      <w:r w:rsidRPr="00B44B43">
        <w:rPr>
          <w:color w:val="170E02"/>
        </w:rPr>
        <w:t xml:space="preserve">, однако </w:t>
      </w:r>
      <w:r w:rsidRPr="00B44B43">
        <w:rPr>
          <w:rStyle w:val="a4"/>
          <w:color w:val="170E02"/>
        </w:rPr>
        <w:t>данный курс</w:t>
      </w:r>
      <w:r w:rsidRPr="00B44B43">
        <w:rPr>
          <w:color w:val="170E02"/>
        </w:rPr>
        <w:t xml:space="preserve"> предлагает как расширение содержания предмета (компетентностные задачи, где математическое содержание интегрировано с историческим и филологическим содержанием параллельных предметных курсов Образовательной системы «Школа 2100»), так и совокупность методик и технологий (в том числе и проектной), позволяющих заниматься </w:t>
      </w:r>
      <w:r w:rsidRPr="00B44B43">
        <w:rPr>
          <w:rStyle w:val="a4"/>
          <w:color w:val="170E02"/>
        </w:rPr>
        <w:t>всесторонним</w:t>
      </w:r>
      <w:r w:rsidRPr="00B44B43">
        <w:rPr>
          <w:color w:val="170E02"/>
        </w:rPr>
        <w:t xml:space="preserve"> формированием личности учащихся средствами предмета «Математика» и, как следствие, </w:t>
      </w:r>
      <w:r w:rsidRPr="00B44B43">
        <w:rPr>
          <w:rStyle w:val="a4"/>
          <w:color w:val="170E02"/>
        </w:rPr>
        <w:t>расширить</w:t>
      </w:r>
      <w:proofErr w:type="gramEnd"/>
      <w:r w:rsidRPr="00B44B43">
        <w:rPr>
          <w:color w:val="170E02"/>
        </w:rPr>
        <w:t xml:space="preserve"> набор ценностных ориентиров.</w:t>
      </w:r>
    </w:p>
    <w:p w:rsidR="008135E3" w:rsidRPr="00B44B43" w:rsidRDefault="008135E3" w:rsidP="008A7408">
      <w:pPr>
        <w:pStyle w:val="a3"/>
        <w:spacing w:before="0" w:beforeAutospacing="0" w:after="0" w:afterAutospacing="0" w:line="360" w:lineRule="atLeast"/>
        <w:jc w:val="both"/>
        <w:rPr>
          <w:color w:val="170E02"/>
        </w:rPr>
      </w:pPr>
      <w:r w:rsidRPr="00B44B43">
        <w:rPr>
          <w:rStyle w:val="a6"/>
          <w:color w:val="170E02"/>
        </w:rPr>
        <w:t>Ценность истины</w:t>
      </w:r>
      <w:r w:rsidRPr="00B44B43">
        <w:rPr>
          <w:color w:val="170E02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8135E3" w:rsidRPr="00B44B43" w:rsidRDefault="008135E3" w:rsidP="008A7408">
      <w:pPr>
        <w:pStyle w:val="a3"/>
        <w:spacing w:before="0" w:beforeAutospacing="0" w:after="0" w:afterAutospacing="0" w:line="360" w:lineRule="atLeast"/>
        <w:jc w:val="both"/>
        <w:rPr>
          <w:color w:val="170E02"/>
        </w:rPr>
      </w:pPr>
      <w:r w:rsidRPr="00B44B43">
        <w:rPr>
          <w:rStyle w:val="a6"/>
          <w:color w:val="170E02"/>
        </w:rPr>
        <w:t>Ценность человека</w:t>
      </w:r>
      <w:r w:rsidRPr="00B44B43">
        <w:rPr>
          <w:color w:val="170E02"/>
        </w:rPr>
        <w:t xml:space="preserve"> как разумного существа, стремящегося к познанию мира и самосовершенствованию.</w:t>
      </w:r>
    </w:p>
    <w:p w:rsidR="008135E3" w:rsidRPr="00B44B43" w:rsidRDefault="008135E3" w:rsidP="008A7408">
      <w:pPr>
        <w:pStyle w:val="a3"/>
        <w:spacing w:before="0" w:beforeAutospacing="0" w:after="0" w:afterAutospacing="0" w:line="360" w:lineRule="atLeast"/>
        <w:jc w:val="both"/>
        <w:rPr>
          <w:color w:val="170E02"/>
        </w:rPr>
      </w:pPr>
      <w:r w:rsidRPr="00B44B43">
        <w:rPr>
          <w:rStyle w:val="a6"/>
          <w:color w:val="170E02"/>
        </w:rPr>
        <w:t>Ценность труда и творчества</w:t>
      </w:r>
      <w:r w:rsidRPr="00B44B43">
        <w:rPr>
          <w:color w:val="170E02"/>
        </w:rPr>
        <w:t xml:space="preserve"> как естественного условия человеческой деятельности и жизни.</w:t>
      </w:r>
    </w:p>
    <w:p w:rsidR="008135E3" w:rsidRPr="00B44B43" w:rsidRDefault="008135E3" w:rsidP="008A7408">
      <w:pPr>
        <w:pStyle w:val="a3"/>
        <w:spacing w:before="0" w:beforeAutospacing="0" w:after="0" w:afterAutospacing="0" w:line="360" w:lineRule="atLeast"/>
        <w:jc w:val="both"/>
        <w:rPr>
          <w:color w:val="170E02"/>
        </w:rPr>
      </w:pPr>
      <w:r w:rsidRPr="00B44B43">
        <w:rPr>
          <w:rStyle w:val="a6"/>
          <w:color w:val="170E02"/>
        </w:rPr>
        <w:t>Ценность свободы</w:t>
      </w:r>
      <w:r w:rsidRPr="00B44B43">
        <w:rPr>
          <w:color w:val="170E02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8135E3" w:rsidRPr="00B44B43" w:rsidRDefault="008135E3" w:rsidP="008A7408">
      <w:pPr>
        <w:pStyle w:val="a3"/>
        <w:spacing w:before="0" w:beforeAutospacing="0" w:after="0" w:afterAutospacing="0" w:line="360" w:lineRule="atLeast"/>
        <w:jc w:val="both"/>
        <w:rPr>
          <w:color w:val="170E02"/>
        </w:rPr>
      </w:pPr>
      <w:r w:rsidRPr="00B44B43">
        <w:rPr>
          <w:rStyle w:val="a6"/>
          <w:color w:val="170E02"/>
        </w:rPr>
        <w:t>Ценность гражданственности</w:t>
      </w:r>
      <w:r w:rsidRPr="00B44B43">
        <w:rPr>
          <w:color w:val="170E02"/>
        </w:rPr>
        <w:t xml:space="preserve"> – осознание человеком себя как члена общества, народа, представителя страны и государства.</w:t>
      </w:r>
    </w:p>
    <w:p w:rsidR="008135E3" w:rsidRPr="00B44B43" w:rsidRDefault="008135E3" w:rsidP="008A7408">
      <w:pPr>
        <w:pStyle w:val="a3"/>
        <w:spacing w:before="0" w:beforeAutospacing="0" w:after="0" w:afterAutospacing="0" w:line="360" w:lineRule="atLeast"/>
        <w:jc w:val="both"/>
        <w:rPr>
          <w:color w:val="170E02"/>
        </w:rPr>
      </w:pPr>
      <w:r w:rsidRPr="00B44B43">
        <w:rPr>
          <w:rStyle w:val="a6"/>
          <w:color w:val="170E02"/>
        </w:rPr>
        <w:t>Ценность патриотизма</w:t>
      </w:r>
      <w:r w:rsidRPr="00B44B43">
        <w:rPr>
          <w:color w:val="170E02"/>
        </w:rPr>
        <w:t xml:space="preserve"> – одно из проявлений духовной зрелости человека, выражающееся в любви к России, народу, в осознанном желании служить Отечеству.</w:t>
      </w:r>
      <w:r w:rsidRPr="00B44B43">
        <w:rPr>
          <w:rStyle w:val="a6"/>
          <w:color w:val="170E02"/>
        </w:rPr>
        <w:t xml:space="preserve"> </w:t>
      </w:r>
      <w:r>
        <w:rPr>
          <w:rStyle w:val="a6"/>
          <w:color w:val="170E02"/>
        </w:rPr>
        <w:t xml:space="preserve">                                         </w:t>
      </w:r>
    </w:p>
    <w:p w:rsidR="008135E3" w:rsidRPr="00B44B43" w:rsidRDefault="008135E3" w:rsidP="008A7408">
      <w:pPr>
        <w:pStyle w:val="a3"/>
        <w:spacing w:before="0" w:beforeAutospacing="0" w:after="0" w:afterAutospacing="0" w:line="360" w:lineRule="atLeast"/>
        <w:jc w:val="both"/>
        <w:rPr>
          <w:color w:val="170E02"/>
        </w:rPr>
      </w:pPr>
      <w:proofErr w:type="gramStart"/>
      <w:r>
        <w:rPr>
          <w:rStyle w:val="a6"/>
          <w:color w:val="170E02"/>
          <w:lang w:val="en-US"/>
        </w:rPr>
        <w:t>V.</w:t>
      </w:r>
      <w:r w:rsidRPr="00B44B43">
        <w:rPr>
          <w:rStyle w:val="a6"/>
          <w:color w:val="170E02"/>
        </w:rPr>
        <w:t>Предметными результатами</w:t>
      </w:r>
      <w:r w:rsidRPr="00B44B43">
        <w:rPr>
          <w:color w:val="170E02"/>
        </w:rPr>
        <w:t xml:space="preserve"> изучения курса «Математика» в 4-м классе являются формирование следующих умений.</w:t>
      </w:r>
      <w:proofErr w:type="gramEnd"/>
    </w:p>
    <w:p w:rsidR="008135E3" w:rsidRPr="00B44B43" w:rsidRDefault="008135E3" w:rsidP="008135E3">
      <w:pPr>
        <w:pStyle w:val="a3"/>
        <w:spacing w:line="360" w:lineRule="atLeast"/>
        <w:jc w:val="both"/>
        <w:rPr>
          <w:color w:val="170E02"/>
        </w:rPr>
      </w:pPr>
      <w:r w:rsidRPr="00B44B43">
        <w:rPr>
          <w:rStyle w:val="a4"/>
          <w:color w:val="170E02"/>
        </w:rPr>
        <w:t>1-й уровень (необходимый)</w:t>
      </w:r>
    </w:p>
    <w:p w:rsidR="008135E3" w:rsidRPr="00B44B43" w:rsidRDefault="008135E3" w:rsidP="008135E3">
      <w:pPr>
        <w:pStyle w:val="a3"/>
        <w:spacing w:line="360" w:lineRule="atLeast"/>
        <w:jc w:val="both"/>
        <w:rPr>
          <w:color w:val="170E02"/>
        </w:rPr>
      </w:pPr>
      <w:r w:rsidRPr="00B44B43">
        <w:rPr>
          <w:color w:val="170E02"/>
        </w:rPr>
        <w:lastRenderedPageBreak/>
        <w:t xml:space="preserve">Учащиеся </w:t>
      </w:r>
      <w:r w:rsidRPr="00B44B43">
        <w:rPr>
          <w:rStyle w:val="a4"/>
          <w:color w:val="170E02"/>
        </w:rPr>
        <w:t>должны уметь</w:t>
      </w:r>
      <w:r w:rsidRPr="00B44B43">
        <w:rPr>
          <w:color w:val="170E02"/>
        </w:rPr>
        <w:t>:</w:t>
      </w:r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использовать при решении различных задач название и последовательность чисел в натуральном ряду в пределах 1000000 (с какого числа начинается этот ряд, как образуется каждое следующее число в этом ряду);</w:t>
      </w:r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объяснять, как образуется каждая следующая счётная единица;</w:t>
      </w:r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использовать при решении различных задач названия и последовательность разрядов в записи числа;</w:t>
      </w:r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использовать при решении различных задач названия и последовательность первых трёх классов;</w:t>
      </w:r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рассказывать, сколько разрядов содержится в каждом классе;</w:t>
      </w:r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объяснять соотношение между разрядами;</w:t>
      </w:r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использовать при решении различных задач знание о единицах измерения величин (длина, масса, время, площадь), соотношении между ними;</w:t>
      </w:r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proofErr w:type="gramStart"/>
      <w:r w:rsidRPr="00B44B43">
        <w:rPr>
          <w:color w:val="170E02"/>
        </w:rPr>
        <w:t>использовать при решении различных задач знание о 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выполнять устные вычисления (в пределах 1000000)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выполнять умножение и деление с 1000;</w:t>
      </w:r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proofErr w:type="gramStart"/>
      <w:r w:rsidRPr="00B44B43">
        <w:rPr>
          <w:color w:val="170E02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решать задачи, связанные с движением двух объектов: навстречу и в противоположных направлениях;</w:t>
      </w:r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lastRenderedPageBreak/>
        <w:t>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переменными;</w:t>
      </w:r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 xml:space="preserve">использовать знание зависимости между компонентами и результатами действий сложения, вычитания, умножения, деления при решении уравнений вида: </w:t>
      </w:r>
      <w:proofErr w:type="spellStart"/>
      <w:r w:rsidRPr="00B44B43">
        <w:rPr>
          <w:rStyle w:val="a4"/>
          <w:color w:val="170E02"/>
        </w:rPr>
        <w:t>a</w:t>
      </w:r>
      <w:proofErr w:type="spellEnd"/>
      <w:r w:rsidRPr="00B44B43">
        <w:rPr>
          <w:rStyle w:val="a4"/>
          <w:color w:val="170E02"/>
        </w:rPr>
        <w:t xml:space="preserve"> ± </w:t>
      </w:r>
      <w:proofErr w:type="spellStart"/>
      <w:r w:rsidRPr="00B44B43">
        <w:rPr>
          <w:rStyle w:val="a4"/>
          <w:color w:val="170E02"/>
        </w:rPr>
        <w:t>x</w:t>
      </w:r>
      <w:proofErr w:type="spellEnd"/>
      <w:r w:rsidRPr="00B44B43">
        <w:rPr>
          <w:rStyle w:val="a4"/>
          <w:color w:val="170E02"/>
        </w:rPr>
        <w:t xml:space="preserve"> = </w:t>
      </w:r>
      <w:proofErr w:type="spellStart"/>
      <w:r w:rsidRPr="00B44B43">
        <w:rPr>
          <w:rStyle w:val="a4"/>
          <w:color w:val="170E02"/>
        </w:rPr>
        <w:t>b</w:t>
      </w:r>
      <w:proofErr w:type="spellEnd"/>
      <w:r w:rsidRPr="00B44B43">
        <w:rPr>
          <w:color w:val="170E02"/>
        </w:rPr>
        <w:t xml:space="preserve">; </w:t>
      </w:r>
      <w:proofErr w:type="spellStart"/>
      <w:r w:rsidRPr="00B44B43">
        <w:rPr>
          <w:rStyle w:val="a4"/>
          <w:color w:val="170E02"/>
        </w:rPr>
        <w:t>x</w:t>
      </w:r>
      <w:proofErr w:type="spellEnd"/>
      <w:r w:rsidRPr="00B44B43">
        <w:rPr>
          <w:rStyle w:val="a4"/>
          <w:color w:val="170E02"/>
        </w:rPr>
        <w:t xml:space="preserve"> − </w:t>
      </w:r>
      <w:proofErr w:type="spellStart"/>
      <w:r w:rsidRPr="00B44B43">
        <w:rPr>
          <w:rStyle w:val="a4"/>
          <w:color w:val="170E02"/>
        </w:rPr>
        <w:t>a</w:t>
      </w:r>
      <w:proofErr w:type="spellEnd"/>
      <w:r w:rsidRPr="00B44B43">
        <w:rPr>
          <w:rStyle w:val="a4"/>
          <w:color w:val="170E02"/>
        </w:rPr>
        <w:t xml:space="preserve"> = </w:t>
      </w:r>
      <w:proofErr w:type="spellStart"/>
      <w:r w:rsidRPr="00B44B43">
        <w:rPr>
          <w:rStyle w:val="a4"/>
          <w:color w:val="170E02"/>
        </w:rPr>
        <w:t>b</w:t>
      </w:r>
      <w:proofErr w:type="spellEnd"/>
      <w:r w:rsidRPr="00B44B43">
        <w:rPr>
          <w:color w:val="170E02"/>
        </w:rPr>
        <w:t xml:space="preserve">; </w:t>
      </w:r>
      <w:proofErr w:type="spellStart"/>
      <w:r w:rsidRPr="00B44B43">
        <w:rPr>
          <w:rStyle w:val="a4"/>
          <w:color w:val="170E02"/>
        </w:rPr>
        <w:t>a</w:t>
      </w:r>
      <w:proofErr w:type="spellEnd"/>
      <w:r w:rsidRPr="00B44B43">
        <w:rPr>
          <w:rStyle w:val="a4"/>
          <w:color w:val="170E02"/>
        </w:rPr>
        <w:t> ∙ </w:t>
      </w:r>
      <w:proofErr w:type="spellStart"/>
      <w:r w:rsidRPr="00B44B43">
        <w:rPr>
          <w:rStyle w:val="a4"/>
          <w:color w:val="170E02"/>
        </w:rPr>
        <w:t>x</w:t>
      </w:r>
      <w:proofErr w:type="spellEnd"/>
      <w:r w:rsidRPr="00B44B43">
        <w:rPr>
          <w:rStyle w:val="a4"/>
          <w:color w:val="170E02"/>
        </w:rPr>
        <w:t xml:space="preserve"> = </w:t>
      </w:r>
      <w:proofErr w:type="spellStart"/>
      <w:r w:rsidRPr="00B44B43">
        <w:rPr>
          <w:rStyle w:val="a4"/>
          <w:color w:val="170E02"/>
        </w:rPr>
        <w:t>b</w:t>
      </w:r>
      <w:proofErr w:type="spellEnd"/>
      <w:r w:rsidRPr="00B44B43">
        <w:rPr>
          <w:color w:val="170E02"/>
        </w:rPr>
        <w:t xml:space="preserve">; </w:t>
      </w:r>
      <w:proofErr w:type="spellStart"/>
      <w:r w:rsidRPr="00B44B43">
        <w:rPr>
          <w:rStyle w:val="a4"/>
          <w:color w:val="170E02"/>
        </w:rPr>
        <w:t>a</w:t>
      </w:r>
      <w:proofErr w:type="spellEnd"/>
      <w:proofErr w:type="gramStart"/>
      <w:r w:rsidRPr="00B44B43">
        <w:rPr>
          <w:rStyle w:val="a4"/>
          <w:color w:val="170E02"/>
        </w:rPr>
        <w:t> :</w:t>
      </w:r>
      <w:proofErr w:type="gramEnd"/>
      <w:r w:rsidRPr="00B44B43">
        <w:rPr>
          <w:rStyle w:val="a4"/>
          <w:color w:val="170E02"/>
        </w:rPr>
        <w:t> </w:t>
      </w:r>
      <w:proofErr w:type="spellStart"/>
      <w:r w:rsidRPr="00B44B43">
        <w:rPr>
          <w:rStyle w:val="a4"/>
          <w:color w:val="170E02"/>
        </w:rPr>
        <w:t>x</w:t>
      </w:r>
      <w:proofErr w:type="spellEnd"/>
      <w:r w:rsidRPr="00B44B43">
        <w:rPr>
          <w:rStyle w:val="a4"/>
          <w:color w:val="170E02"/>
        </w:rPr>
        <w:t xml:space="preserve"> = </w:t>
      </w:r>
      <w:proofErr w:type="spellStart"/>
      <w:r w:rsidRPr="00B44B43">
        <w:rPr>
          <w:rStyle w:val="a4"/>
          <w:color w:val="170E02"/>
        </w:rPr>
        <w:t>b</w:t>
      </w:r>
      <w:proofErr w:type="spellEnd"/>
      <w:r w:rsidRPr="00B44B43">
        <w:rPr>
          <w:color w:val="170E02"/>
        </w:rPr>
        <w:t xml:space="preserve">; </w:t>
      </w:r>
      <w:proofErr w:type="spellStart"/>
      <w:r w:rsidRPr="00B44B43">
        <w:rPr>
          <w:rStyle w:val="a4"/>
          <w:color w:val="170E02"/>
        </w:rPr>
        <w:t>x</w:t>
      </w:r>
      <w:proofErr w:type="spellEnd"/>
      <w:r w:rsidRPr="00B44B43">
        <w:rPr>
          <w:rStyle w:val="a4"/>
          <w:color w:val="170E02"/>
        </w:rPr>
        <w:t> : </w:t>
      </w:r>
      <w:proofErr w:type="spellStart"/>
      <w:r w:rsidRPr="00B44B43">
        <w:rPr>
          <w:rStyle w:val="a4"/>
          <w:color w:val="170E02"/>
        </w:rPr>
        <w:t>a</w:t>
      </w:r>
      <w:proofErr w:type="spellEnd"/>
      <w:r w:rsidRPr="00B44B43">
        <w:rPr>
          <w:rStyle w:val="a4"/>
          <w:color w:val="170E02"/>
        </w:rPr>
        <w:t xml:space="preserve"> = </w:t>
      </w:r>
      <w:proofErr w:type="spellStart"/>
      <w:r w:rsidRPr="00B44B43">
        <w:rPr>
          <w:rStyle w:val="a4"/>
          <w:color w:val="170E02"/>
        </w:rPr>
        <w:t>b</w:t>
      </w:r>
      <w:proofErr w:type="spellEnd"/>
      <w:r w:rsidRPr="00B44B43">
        <w:rPr>
          <w:color w:val="170E02"/>
        </w:rPr>
        <w:t>;</w:t>
      </w:r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компонент.</w:t>
      </w:r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вычислять объём параллелепипеда (куба);</w:t>
      </w:r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вычислять площадь и периметр фигур, составленных из прямоугольников;</w:t>
      </w:r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строить окружность по заданному радиусу;</w:t>
      </w:r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выделять из множества геометрических фигур плоские и объёмные фигуры;</w:t>
      </w:r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proofErr w:type="gramStart"/>
      <w:r w:rsidRPr="00B44B43">
        <w:rPr>
          <w:color w:val="170E02"/>
        </w:rPr>
        <w:t>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</w:t>
      </w:r>
      <w:proofErr w:type="gramEnd"/>
    </w:p>
    <w:p w:rsidR="008135E3" w:rsidRPr="00B44B43" w:rsidRDefault="008135E3" w:rsidP="008135E3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находить среднее арифметическое двух чисел.</w:t>
      </w:r>
    </w:p>
    <w:p w:rsidR="008135E3" w:rsidRPr="00B44B43" w:rsidRDefault="008135E3" w:rsidP="008135E3">
      <w:pPr>
        <w:pStyle w:val="a3"/>
        <w:spacing w:line="360" w:lineRule="atLeast"/>
        <w:jc w:val="both"/>
        <w:rPr>
          <w:color w:val="170E02"/>
        </w:rPr>
      </w:pPr>
      <w:r w:rsidRPr="00B44B43">
        <w:rPr>
          <w:rStyle w:val="a4"/>
          <w:color w:val="170E02"/>
        </w:rPr>
        <w:t>2-й уровень (программный)</w:t>
      </w:r>
    </w:p>
    <w:p w:rsidR="008135E3" w:rsidRPr="00B44B43" w:rsidRDefault="008135E3" w:rsidP="008135E3">
      <w:pPr>
        <w:pStyle w:val="a3"/>
        <w:spacing w:line="360" w:lineRule="atLeast"/>
        <w:jc w:val="both"/>
        <w:rPr>
          <w:color w:val="170E02"/>
        </w:rPr>
      </w:pPr>
      <w:r w:rsidRPr="00B44B43">
        <w:rPr>
          <w:color w:val="170E02"/>
        </w:rPr>
        <w:t xml:space="preserve">Учащиеся </w:t>
      </w:r>
      <w:r w:rsidRPr="00B44B43">
        <w:rPr>
          <w:rStyle w:val="a4"/>
          <w:color w:val="170E02"/>
        </w:rPr>
        <w:t>должны уметь</w:t>
      </w:r>
      <w:r w:rsidRPr="00B44B43">
        <w:rPr>
          <w:color w:val="170E02"/>
        </w:rPr>
        <w:t>:</w:t>
      </w:r>
    </w:p>
    <w:p w:rsidR="008135E3" w:rsidRPr="00B44B43" w:rsidRDefault="008135E3" w:rsidP="008135E3">
      <w:pPr>
        <w:numPr>
          <w:ilvl w:val="0"/>
          <w:numId w:val="18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использовать при решении различных задач и обосновании своих действий знание о названии и последовательности чисел в пределах 1000000000.</w:t>
      </w:r>
    </w:p>
    <w:p w:rsidR="008135E3" w:rsidRPr="00B44B43" w:rsidRDefault="008135E3" w:rsidP="008135E3">
      <w:pPr>
        <w:numPr>
          <w:ilvl w:val="0"/>
          <w:numId w:val="18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Учащиеся должны иметь представление о том, как читать, записывать и сравнивать числа в пределах 1000000000;</w:t>
      </w:r>
    </w:p>
    <w:p w:rsidR="008135E3" w:rsidRPr="00B44B43" w:rsidRDefault="008135E3" w:rsidP="008135E3">
      <w:pPr>
        <w:pStyle w:val="a3"/>
        <w:spacing w:line="360" w:lineRule="atLeast"/>
        <w:jc w:val="both"/>
        <w:rPr>
          <w:color w:val="170E02"/>
        </w:rPr>
      </w:pPr>
      <w:r w:rsidRPr="00B44B43">
        <w:rPr>
          <w:color w:val="170E02"/>
        </w:rPr>
        <w:t xml:space="preserve">Учащиеся </w:t>
      </w:r>
      <w:r w:rsidRPr="00B44B43">
        <w:rPr>
          <w:rStyle w:val="a4"/>
          <w:color w:val="170E02"/>
        </w:rPr>
        <w:t>должны уметь</w:t>
      </w:r>
      <w:r w:rsidRPr="00B44B43">
        <w:rPr>
          <w:color w:val="170E02"/>
        </w:rPr>
        <w:t>:</w:t>
      </w:r>
    </w:p>
    <w:p w:rsidR="008135E3" w:rsidRPr="00B44B43" w:rsidRDefault="008135E3" w:rsidP="008135E3">
      <w:pPr>
        <w:numPr>
          <w:ilvl w:val="0"/>
          <w:numId w:val="19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выполнять прикидку результатов арифметических действий при решении практических и предметных задач;</w:t>
      </w:r>
    </w:p>
    <w:p w:rsidR="008135E3" w:rsidRPr="00B44B43" w:rsidRDefault="008135E3" w:rsidP="008135E3">
      <w:pPr>
        <w:numPr>
          <w:ilvl w:val="0"/>
          <w:numId w:val="19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осознанно создавать алгоритмы вычисления значений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8135E3" w:rsidRPr="00B44B43" w:rsidRDefault="008135E3" w:rsidP="008135E3">
      <w:pPr>
        <w:numPr>
          <w:ilvl w:val="0"/>
          <w:numId w:val="19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lastRenderedPageBreak/>
        <w:t>находить часть от числа, число по его части, узнавать, какую часть одно число составляет от другого;</w:t>
      </w:r>
    </w:p>
    <w:p w:rsidR="008135E3" w:rsidRPr="00B44B43" w:rsidRDefault="008135E3" w:rsidP="008135E3">
      <w:pPr>
        <w:numPr>
          <w:ilvl w:val="0"/>
          <w:numId w:val="19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иметь представление о решении задач на части;</w:t>
      </w:r>
    </w:p>
    <w:p w:rsidR="008135E3" w:rsidRPr="00B44B43" w:rsidRDefault="008135E3" w:rsidP="008135E3">
      <w:pPr>
        <w:numPr>
          <w:ilvl w:val="0"/>
          <w:numId w:val="19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понимать и объяснять решение задач, связанных с движением двух объектов: вдогонку и с отставанием;</w:t>
      </w:r>
    </w:p>
    <w:p w:rsidR="008135E3" w:rsidRPr="00B44B43" w:rsidRDefault="008135E3" w:rsidP="008135E3">
      <w:pPr>
        <w:numPr>
          <w:ilvl w:val="0"/>
          <w:numId w:val="19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читать и строить вспомогательные модели к составным задачам;</w:t>
      </w:r>
    </w:p>
    <w:p w:rsidR="008135E3" w:rsidRPr="00B44B43" w:rsidRDefault="008135E3" w:rsidP="008135E3">
      <w:pPr>
        <w:numPr>
          <w:ilvl w:val="0"/>
          <w:numId w:val="19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распознавать плоские геометрические фигуры при изменении их положения на плоскости;</w:t>
      </w:r>
    </w:p>
    <w:p w:rsidR="008135E3" w:rsidRPr="00B44B43" w:rsidRDefault="008135E3" w:rsidP="008135E3">
      <w:pPr>
        <w:numPr>
          <w:ilvl w:val="0"/>
          <w:numId w:val="19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распознавать объёмные тела – параллелепипед (куб), пирамида, конус, цилиндр – при изменении их положения в пространстве;</w:t>
      </w:r>
    </w:p>
    <w:p w:rsidR="008135E3" w:rsidRPr="00B44B43" w:rsidRDefault="008135E3" w:rsidP="008135E3">
      <w:pPr>
        <w:numPr>
          <w:ilvl w:val="0"/>
          <w:numId w:val="19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находить объём фигур, составленных из кубов и параллелепипедов;</w:t>
      </w:r>
    </w:p>
    <w:p w:rsidR="008135E3" w:rsidRPr="00B44B43" w:rsidRDefault="008135E3" w:rsidP="008135E3">
      <w:pPr>
        <w:numPr>
          <w:ilvl w:val="0"/>
          <w:numId w:val="19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использовать заданные уравнения при решении текстовых задач;</w:t>
      </w:r>
    </w:p>
    <w:p w:rsidR="008135E3" w:rsidRPr="00B44B43" w:rsidRDefault="008135E3" w:rsidP="008135E3">
      <w:pPr>
        <w:numPr>
          <w:ilvl w:val="0"/>
          <w:numId w:val="19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 xml:space="preserve">решать уравнения, в которых зависимость между компонентами и результатом действия необходимо применить несколько раз: </w:t>
      </w:r>
      <w:r w:rsidRPr="00B44B43">
        <w:rPr>
          <w:rStyle w:val="a4"/>
          <w:color w:val="170E02"/>
        </w:rPr>
        <w:t>а ∙ </w:t>
      </w:r>
      <w:proofErr w:type="spellStart"/>
      <w:r w:rsidRPr="00B44B43">
        <w:rPr>
          <w:rStyle w:val="a4"/>
          <w:color w:val="170E02"/>
        </w:rPr>
        <w:t>х</w:t>
      </w:r>
      <w:proofErr w:type="spellEnd"/>
      <w:r w:rsidRPr="00B44B43">
        <w:rPr>
          <w:rStyle w:val="a4"/>
          <w:color w:val="170E02"/>
        </w:rPr>
        <w:t xml:space="preserve"> ± </w:t>
      </w:r>
      <w:proofErr w:type="spellStart"/>
      <w:r w:rsidRPr="00B44B43">
        <w:rPr>
          <w:rStyle w:val="a4"/>
          <w:color w:val="170E02"/>
        </w:rPr>
        <w:t>b</w:t>
      </w:r>
      <w:proofErr w:type="spellEnd"/>
      <w:r w:rsidRPr="00B44B43">
        <w:rPr>
          <w:rStyle w:val="a4"/>
          <w:color w:val="170E02"/>
        </w:rPr>
        <w:t xml:space="preserve"> = с</w:t>
      </w:r>
      <w:r w:rsidRPr="00B44B43">
        <w:rPr>
          <w:color w:val="170E02"/>
        </w:rPr>
        <w:t xml:space="preserve">; </w:t>
      </w:r>
      <w:r w:rsidRPr="00B44B43">
        <w:rPr>
          <w:rStyle w:val="a4"/>
          <w:color w:val="170E02"/>
        </w:rPr>
        <w:t>(</w:t>
      </w:r>
      <w:proofErr w:type="spellStart"/>
      <w:r w:rsidRPr="00B44B43">
        <w:rPr>
          <w:rStyle w:val="a4"/>
          <w:color w:val="170E02"/>
        </w:rPr>
        <w:t>х</w:t>
      </w:r>
      <w:proofErr w:type="spellEnd"/>
      <w:r w:rsidRPr="00B44B43">
        <w:rPr>
          <w:rStyle w:val="a4"/>
          <w:color w:val="170E02"/>
        </w:rPr>
        <w:t xml:space="preserve"> ± </w:t>
      </w:r>
      <w:proofErr w:type="spellStart"/>
      <w:r w:rsidRPr="00B44B43">
        <w:rPr>
          <w:rStyle w:val="a4"/>
          <w:color w:val="170E02"/>
        </w:rPr>
        <w:t>b</w:t>
      </w:r>
      <w:proofErr w:type="spellEnd"/>
      <w:r w:rsidRPr="00B44B43">
        <w:rPr>
          <w:rStyle w:val="a4"/>
          <w:color w:val="170E02"/>
        </w:rPr>
        <w:t>)</w:t>
      </w:r>
      <w:proofErr w:type="gramStart"/>
      <w:r w:rsidRPr="00B44B43">
        <w:rPr>
          <w:rStyle w:val="a4"/>
          <w:color w:val="170E02"/>
        </w:rPr>
        <w:t> :</w:t>
      </w:r>
      <w:proofErr w:type="gramEnd"/>
      <w:r w:rsidRPr="00B44B43">
        <w:rPr>
          <w:rStyle w:val="a4"/>
          <w:color w:val="170E02"/>
        </w:rPr>
        <w:t xml:space="preserve"> с = </w:t>
      </w:r>
      <w:proofErr w:type="spellStart"/>
      <w:r w:rsidRPr="00B44B43">
        <w:rPr>
          <w:rStyle w:val="a4"/>
          <w:color w:val="170E02"/>
        </w:rPr>
        <w:t>d</w:t>
      </w:r>
      <w:proofErr w:type="spellEnd"/>
      <w:r w:rsidRPr="00B44B43">
        <w:rPr>
          <w:color w:val="170E02"/>
        </w:rPr>
        <w:t xml:space="preserve">; </w:t>
      </w:r>
      <w:proofErr w:type="spellStart"/>
      <w:r w:rsidRPr="00B44B43">
        <w:rPr>
          <w:rStyle w:val="a4"/>
          <w:color w:val="170E02"/>
        </w:rPr>
        <w:t>a</w:t>
      </w:r>
      <w:proofErr w:type="spellEnd"/>
      <w:r w:rsidRPr="00B44B43">
        <w:rPr>
          <w:rStyle w:val="a4"/>
          <w:color w:val="170E02"/>
        </w:rPr>
        <w:t xml:space="preserve"> ± </w:t>
      </w:r>
      <w:proofErr w:type="spellStart"/>
      <w:r w:rsidRPr="00B44B43">
        <w:rPr>
          <w:rStyle w:val="a4"/>
          <w:color w:val="170E02"/>
        </w:rPr>
        <w:t>x</w:t>
      </w:r>
      <w:proofErr w:type="spellEnd"/>
      <w:r w:rsidRPr="00B44B43">
        <w:rPr>
          <w:rStyle w:val="a4"/>
          <w:color w:val="170E02"/>
        </w:rPr>
        <w:t xml:space="preserve"> ± </w:t>
      </w:r>
      <w:proofErr w:type="spellStart"/>
      <w:r w:rsidRPr="00B44B43">
        <w:rPr>
          <w:rStyle w:val="a4"/>
          <w:color w:val="170E02"/>
        </w:rPr>
        <w:t>b</w:t>
      </w:r>
      <w:proofErr w:type="spellEnd"/>
      <w:r w:rsidRPr="00B44B43">
        <w:rPr>
          <w:rStyle w:val="a4"/>
          <w:color w:val="170E02"/>
        </w:rPr>
        <w:t xml:space="preserve"> = с</w:t>
      </w:r>
      <w:r w:rsidRPr="00B44B43">
        <w:rPr>
          <w:color w:val="170E02"/>
        </w:rPr>
        <w:t xml:space="preserve"> и др.;</w:t>
      </w:r>
    </w:p>
    <w:p w:rsidR="008135E3" w:rsidRPr="00B44B43" w:rsidRDefault="008135E3" w:rsidP="008135E3">
      <w:pPr>
        <w:numPr>
          <w:ilvl w:val="0"/>
          <w:numId w:val="19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читать информацию, записанную с помощью круговых диаграмм;</w:t>
      </w:r>
    </w:p>
    <w:p w:rsidR="008135E3" w:rsidRPr="00B44B43" w:rsidRDefault="008135E3" w:rsidP="008135E3">
      <w:pPr>
        <w:numPr>
          <w:ilvl w:val="0"/>
          <w:numId w:val="19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решать простейшие задачи на принцип Дирихле;</w:t>
      </w:r>
    </w:p>
    <w:p w:rsidR="008135E3" w:rsidRPr="00B44B43" w:rsidRDefault="008135E3" w:rsidP="008135E3">
      <w:pPr>
        <w:numPr>
          <w:ilvl w:val="0"/>
          <w:numId w:val="19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находить вероятности простейших случайных событий;</w:t>
      </w:r>
    </w:p>
    <w:p w:rsidR="008135E3" w:rsidRPr="00B44B43" w:rsidRDefault="008135E3" w:rsidP="008135E3">
      <w:pPr>
        <w:numPr>
          <w:ilvl w:val="0"/>
          <w:numId w:val="19"/>
        </w:numPr>
        <w:spacing w:before="100" w:beforeAutospacing="1" w:after="100" w:afterAutospacing="1" w:line="360" w:lineRule="atLeast"/>
        <w:ind w:left="600" w:right="300"/>
        <w:jc w:val="both"/>
        <w:rPr>
          <w:color w:val="170E02"/>
        </w:rPr>
      </w:pPr>
      <w:r w:rsidRPr="00B44B43">
        <w:rPr>
          <w:color w:val="170E02"/>
        </w:rPr>
        <w:t>находить среднее арифметическое нескольких чисел.</w:t>
      </w:r>
    </w:p>
    <w:p w:rsidR="008135E3" w:rsidRPr="00B44B43" w:rsidRDefault="008135E3" w:rsidP="008135E3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B44B43">
        <w:rPr>
          <w:sz w:val="28"/>
          <w:szCs w:val="28"/>
        </w:rPr>
        <w:t>. Содержание учебного предмета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rStyle w:val="a6"/>
          <w:sz w:val="28"/>
          <w:szCs w:val="28"/>
        </w:rPr>
        <w:t>Числа и операции над ними.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rStyle w:val="a4"/>
          <w:sz w:val="28"/>
          <w:szCs w:val="28"/>
        </w:rPr>
        <w:t>Дробные числа.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Дроби. Сравнение дробей. Нахождение части числа. Нахождение числа по его части.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Какую часть одно число составляет от другого.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Сложение дробей с одинаковыми знаменателями. Вычитание дробей с одинаковыми знаменателями.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rStyle w:val="a4"/>
          <w:sz w:val="28"/>
          <w:szCs w:val="28"/>
        </w:rPr>
        <w:t>Числа от 1 до 1000000.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Числа от 1 до 1000000. Чтение и запись чисел. Класс единиц и класс тысяч. I, II, III разряды в классе единиц и в классе тысяч. Представление числа в виде суммы его разрядных слагаемых. Сравнение чисел.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rStyle w:val="a4"/>
          <w:sz w:val="28"/>
          <w:szCs w:val="28"/>
        </w:rPr>
        <w:t>Числа от 1 до 1000000000.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Устная и письменная нумерация многозначных чисел.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lastRenderedPageBreak/>
        <w:t>Числовой луч. Движение по числовому лучу. Расположение на числовом луче точек с заданными координатами, определение координат заданных точек.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Точные и приближенные значения величин. Округление чисел, использование округления в практической деятельности.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rStyle w:val="a4"/>
          <w:sz w:val="28"/>
          <w:szCs w:val="28"/>
        </w:rPr>
        <w:t>Сложение и вычитание чисел.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Операции сложения и вычитания над числами в пределах от 1 до 1 000 000. Приёмы рациональных вычислений.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rStyle w:val="a4"/>
          <w:sz w:val="28"/>
          <w:szCs w:val="28"/>
        </w:rPr>
        <w:t>Умножение и деление чисел.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Умножение и деление чисел на 10, 100, 1000.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Умножение и деление чисел, оканчивающихся нулями. Устное умножение и деление чисел на однозначное число в случаях, сводимых к действиям в пределах 100.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Письменное умножение и деление на однозначное число.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Умножение и деление на двузначное и трёхзначное число.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rStyle w:val="a6"/>
          <w:sz w:val="28"/>
          <w:szCs w:val="28"/>
        </w:rPr>
        <w:t>Величины и их измерение.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 xml:space="preserve">Оценка площади. Приближённое вычисление площадей. Площади составных фигур. Новые единицы площади: </w:t>
      </w:r>
      <w:proofErr w:type="gramStart"/>
      <w:r w:rsidRPr="00B44B43">
        <w:rPr>
          <w:sz w:val="28"/>
          <w:szCs w:val="28"/>
        </w:rPr>
        <w:t>мм</w:t>
      </w:r>
      <w:proofErr w:type="gramEnd"/>
      <w:r w:rsidRPr="00B44B43">
        <w:rPr>
          <w:sz w:val="28"/>
          <w:szCs w:val="28"/>
        </w:rPr>
        <w:t>², км², гектар, ар (сотка). Площадь прямоугольного треугольника.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Работа, производительность труда, время работы.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proofErr w:type="gramStart"/>
      <w:r w:rsidRPr="00B44B43">
        <w:rPr>
          <w:sz w:val="28"/>
          <w:szCs w:val="28"/>
        </w:rPr>
        <w:t>Функциональные зависимости между группами величин: скорость, время, расстояние; цена, количество, стоимость; производительность труда, время работы, работа.</w:t>
      </w:r>
      <w:proofErr w:type="gramEnd"/>
      <w:r w:rsidRPr="00B44B43">
        <w:rPr>
          <w:sz w:val="28"/>
          <w:szCs w:val="28"/>
        </w:rPr>
        <w:t xml:space="preserve"> Формулы, выражающие эти зависимости.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rStyle w:val="a6"/>
          <w:sz w:val="28"/>
          <w:szCs w:val="28"/>
        </w:rPr>
        <w:t>Текстовые задачи.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Одновременное движение по числовому лучу. Встречное движение и движение в противоположном направлении. Движение вдогонку. Движение с отставанием. Задачи с альтернативным условием.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rStyle w:val="a6"/>
          <w:sz w:val="28"/>
          <w:szCs w:val="28"/>
        </w:rPr>
        <w:t>Элементы геометрии.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Изменение положения объемных фигур в пространстве.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Объёмные фигуры, составленные из кубов и параллелепипедов.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lastRenderedPageBreak/>
        <w:t>Прямоугольная система координат на плоскости. Соответствие между точками на плоскости и упорядоченными парами чисел.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rStyle w:val="a6"/>
          <w:sz w:val="28"/>
          <w:szCs w:val="28"/>
        </w:rPr>
        <w:t>Элементы алгебры.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Вычисление значений числовых выражений, содержащих до шести действий (со скобками и без них), на основе знания правила о порядке выполнения действий и знания свойств арифметических действий. Использование уравнений при решении текстовых задач.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rStyle w:val="a6"/>
          <w:sz w:val="28"/>
          <w:szCs w:val="28"/>
        </w:rPr>
        <w:t xml:space="preserve">Элементы </w:t>
      </w:r>
      <w:proofErr w:type="spellStart"/>
      <w:r w:rsidRPr="00B44B43">
        <w:rPr>
          <w:rStyle w:val="a6"/>
          <w:sz w:val="28"/>
          <w:szCs w:val="28"/>
        </w:rPr>
        <w:t>стохастики</w:t>
      </w:r>
      <w:proofErr w:type="spellEnd"/>
      <w:r w:rsidRPr="00B44B43">
        <w:rPr>
          <w:rStyle w:val="a6"/>
          <w:sz w:val="28"/>
          <w:szCs w:val="28"/>
        </w:rPr>
        <w:t>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Сбор и обработка статистической информац</w:t>
      </w:r>
      <w:proofErr w:type="gramStart"/>
      <w:r w:rsidRPr="00B44B43">
        <w:rPr>
          <w:sz w:val="28"/>
          <w:szCs w:val="28"/>
        </w:rPr>
        <w:t>ии о я</w:t>
      </w:r>
      <w:proofErr w:type="gramEnd"/>
      <w:r w:rsidRPr="00B44B43">
        <w:rPr>
          <w:sz w:val="28"/>
          <w:szCs w:val="28"/>
        </w:rPr>
        <w:t>влениях окружающей действительности. Опросы общественного мнения как сбор и обработка статистической информации.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Понятие о вероятности случайного события.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Стохастические игры. Справедливые и несправедливые игры.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Понятие среднего арифметического нескольких чисел. Задачи на нахождение среднего арифметического.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Круговые диаграммы. Чтение информации, содержащейся в круговой диаграмме.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rStyle w:val="a6"/>
          <w:sz w:val="28"/>
          <w:szCs w:val="28"/>
        </w:rPr>
        <w:t>Занимательные и нестандартные задачи.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Принцип Дирихле.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Математические игры.</w:t>
      </w:r>
    </w:p>
    <w:p w:rsidR="008135E3" w:rsidRPr="00B44B43" w:rsidRDefault="008135E3" w:rsidP="008135E3">
      <w:pPr>
        <w:pStyle w:val="a3"/>
        <w:jc w:val="both"/>
        <w:rPr>
          <w:sz w:val="28"/>
          <w:szCs w:val="28"/>
        </w:rPr>
      </w:pPr>
      <w:r w:rsidRPr="00B44B43">
        <w:rPr>
          <w:rStyle w:val="a6"/>
          <w:sz w:val="28"/>
          <w:szCs w:val="28"/>
        </w:rPr>
        <w:t>Итоговое повторение.</w:t>
      </w:r>
    </w:p>
    <w:p w:rsidR="008135E3" w:rsidRPr="00B44B43" w:rsidRDefault="008135E3" w:rsidP="008135E3">
      <w:pPr>
        <w:pStyle w:val="3"/>
        <w:jc w:val="both"/>
        <w:rPr>
          <w:color w:val="170E02"/>
        </w:rPr>
      </w:pPr>
      <w:bookmarkStart w:id="1" w:name="m8"/>
      <w:bookmarkEnd w:id="1"/>
      <w:r w:rsidRPr="00B44B43">
        <w:rPr>
          <w:color w:val="170E02"/>
        </w:rPr>
        <w:t>VII. Тематическое планирование и основные виды деятельности учащихся</w:t>
      </w:r>
    </w:p>
    <w:p w:rsidR="008135E3" w:rsidRPr="00B44B43" w:rsidRDefault="008135E3" w:rsidP="008135E3">
      <w:pPr>
        <w:pStyle w:val="a3"/>
        <w:spacing w:line="360" w:lineRule="atLeast"/>
        <w:jc w:val="both"/>
        <w:rPr>
          <w:color w:val="170E02"/>
        </w:rPr>
      </w:pPr>
      <w:r w:rsidRPr="00B44B43">
        <w:rPr>
          <w:rStyle w:val="a4"/>
          <w:b/>
          <w:bCs/>
          <w:color w:val="170E02"/>
        </w:rPr>
        <w:t>Раздел</w:t>
      </w:r>
      <w:r w:rsidRPr="00B44B43">
        <w:rPr>
          <w:color w:val="170E02"/>
        </w:rPr>
        <w:t xml:space="preserve"> «Тематическое планирование» </w:t>
      </w:r>
      <w:r w:rsidRPr="00B44B43">
        <w:rPr>
          <w:rStyle w:val="a4"/>
          <w:b/>
          <w:bCs/>
          <w:color w:val="170E02"/>
        </w:rPr>
        <w:t>представлен базовым вариантом</w:t>
      </w:r>
      <w:r w:rsidRPr="00B44B43">
        <w:rPr>
          <w:color w:val="170E02"/>
        </w:rPr>
        <w:t>,</w:t>
      </w:r>
      <w:r>
        <w:rPr>
          <w:color w:val="170E02"/>
        </w:rPr>
        <w:t xml:space="preserve"> </w:t>
      </w:r>
      <w:r w:rsidRPr="00B44B43">
        <w:rPr>
          <w:color w:val="170E02"/>
        </w:rPr>
        <w:t xml:space="preserve">который </w:t>
      </w:r>
    </w:p>
    <w:p w:rsidR="008135E3" w:rsidRPr="00B44B43" w:rsidRDefault="008135E3" w:rsidP="008135E3">
      <w:pPr>
        <w:pStyle w:val="a3"/>
        <w:spacing w:line="360" w:lineRule="atLeast"/>
        <w:jc w:val="both"/>
        <w:rPr>
          <w:color w:val="170E02"/>
        </w:rPr>
      </w:pPr>
      <w:proofErr w:type="gramStart"/>
      <w:r w:rsidRPr="00B44B43">
        <w:rPr>
          <w:color w:val="170E02"/>
        </w:rPr>
        <w:t xml:space="preserve">даётся по курсу «Математика» и </w:t>
      </w:r>
      <w:r w:rsidRPr="00B44B43">
        <w:rPr>
          <w:rStyle w:val="a4"/>
          <w:b/>
          <w:bCs/>
          <w:color w:val="170E02"/>
        </w:rPr>
        <w:t>обеспеч</w:t>
      </w:r>
      <w:r w:rsidR="008A7408">
        <w:rPr>
          <w:rStyle w:val="a4"/>
          <w:b/>
          <w:bCs/>
          <w:color w:val="170E02"/>
        </w:rPr>
        <w:t xml:space="preserve">ен учебником «Математика» для </w:t>
      </w:r>
      <w:r w:rsidRPr="00B44B43">
        <w:rPr>
          <w:rStyle w:val="a4"/>
          <w:b/>
          <w:bCs/>
          <w:color w:val="170E02"/>
        </w:rPr>
        <w:t>4 класса (авторы Демидова Т.Е., Козлова С.А., Тонких А.П.)</w:t>
      </w:r>
      <w:r w:rsidRPr="00B44B43">
        <w:rPr>
          <w:color w:val="170E02"/>
        </w:rPr>
        <w:t xml:space="preserve">, дидактическими материалами для 1–4 классов (авторы Козлова С.А., </w:t>
      </w:r>
      <w:proofErr w:type="spellStart"/>
      <w:r w:rsidRPr="00B44B43">
        <w:rPr>
          <w:color w:val="170E02"/>
        </w:rPr>
        <w:t>Гераськин</w:t>
      </w:r>
      <w:proofErr w:type="spellEnd"/>
      <w:r w:rsidRPr="00B44B43">
        <w:rPr>
          <w:color w:val="170E02"/>
        </w:rPr>
        <w:t xml:space="preserve"> В.Н., Рубин А.Г. и др.), сборниками самостоятельных и контрольных работ (авторы Козлова С.А., Рубин А.Г.), методическими рекомендациями (авторы Козлова С.А., Рубин А.Г., Горячев</w:t>
      </w:r>
      <w:proofErr w:type="gramEnd"/>
      <w:r w:rsidRPr="00B44B43">
        <w:rPr>
          <w:color w:val="170E02"/>
        </w:rPr>
        <w:t xml:space="preserve"> А.В.), сборниками наглядных пособий (автор Козлова С.А.).</w:t>
      </w:r>
    </w:p>
    <w:p w:rsidR="008135E3" w:rsidRPr="00B44B43" w:rsidRDefault="008135E3" w:rsidP="008135E3">
      <w:pPr>
        <w:pStyle w:val="a3"/>
        <w:spacing w:line="360" w:lineRule="atLeast"/>
        <w:jc w:val="both"/>
        <w:rPr>
          <w:color w:val="170E02"/>
        </w:rPr>
      </w:pPr>
      <w:r w:rsidRPr="00B44B43">
        <w:rPr>
          <w:color w:val="170E02"/>
        </w:rPr>
        <w:t xml:space="preserve"> Структура тематического планирования представлена в табличной форме.</w:t>
      </w:r>
    </w:p>
    <w:p w:rsidR="008135E3" w:rsidRDefault="008135E3" w:rsidP="008135E3">
      <w:pPr>
        <w:pStyle w:val="3"/>
        <w:jc w:val="both"/>
        <w:rPr>
          <w:sz w:val="28"/>
          <w:szCs w:val="28"/>
        </w:rPr>
      </w:pPr>
    </w:p>
    <w:p w:rsidR="008135E3" w:rsidRDefault="008135E3" w:rsidP="008135E3">
      <w:pPr>
        <w:pStyle w:val="3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V</w:t>
      </w:r>
      <w:r>
        <w:rPr>
          <w:sz w:val="28"/>
          <w:szCs w:val="28"/>
          <w:lang w:val="en-US"/>
        </w:rPr>
        <w:t>III</w:t>
      </w:r>
      <w:r w:rsidRPr="00B44B43">
        <w:rPr>
          <w:sz w:val="28"/>
          <w:szCs w:val="28"/>
        </w:rPr>
        <w:t>. Тематическое планирование и основные виды деятельности учащихся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893"/>
        <w:gridCol w:w="896"/>
        <w:gridCol w:w="4315"/>
        <w:gridCol w:w="2155"/>
      </w:tblGrid>
      <w:tr w:rsidR="008135E3" w:rsidRPr="001F62A0" w:rsidTr="00573B38">
        <w:trPr>
          <w:trHeight w:val="280"/>
        </w:trPr>
        <w:tc>
          <w:tcPr>
            <w:tcW w:w="795" w:type="dxa"/>
            <w:vMerge w:val="restart"/>
            <w:shd w:val="clear" w:color="auto" w:fill="auto"/>
            <w:vAlign w:val="center"/>
          </w:tcPr>
          <w:p w:rsidR="008135E3" w:rsidRPr="001F62A0" w:rsidRDefault="008135E3" w:rsidP="00573B38">
            <w:pPr>
              <w:jc w:val="both"/>
            </w:pPr>
            <w:r w:rsidRPr="001F62A0">
              <w:rPr>
                <w:b/>
              </w:rPr>
              <w:t>№</w:t>
            </w: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8135E3" w:rsidRPr="001F62A0" w:rsidRDefault="008135E3" w:rsidP="00573B38">
            <w:pPr>
              <w:jc w:val="both"/>
            </w:pPr>
            <w:r w:rsidRPr="001F62A0">
              <w:rPr>
                <w:b/>
              </w:rPr>
              <w:t>Календ</w:t>
            </w:r>
            <w:proofErr w:type="gramStart"/>
            <w:r w:rsidRPr="001F62A0">
              <w:rPr>
                <w:b/>
              </w:rPr>
              <w:t>.</w:t>
            </w:r>
            <w:proofErr w:type="gramEnd"/>
            <w:r w:rsidRPr="001F62A0">
              <w:rPr>
                <w:b/>
              </w:rPr>
              <w:t xml:space="preserve"> </w:t>
            </w:r>
            <w:proofErr w:type="gramStart"/>
            <w:r w:rsidRPr="001F62A0">
              <w:rPr>
                <w:b/>
              </w:rPr>
              <w:t>с</w:t>
            </w:r>
            <w:proofErr w:type="gramEnd"/>
            <w:r w:rsidRPr="001F62A0">
              <w:rPr>
                <w:b/>
              </w:rPr>
              <w:t>рок</w:t>
            </w:r>
          </w:p>
        </w:tc>
        <w:tc>
          <w:tcPr>
            <w:tcW w:w="4315" w:type="dxa"/>
            <w:vMerge w:val="restart"/>
            <w:shd w:val="clear" w:color="auto" w:fill="auto"/>
          </w:tcPr>
          <w:p w:rsidR="008135E3" w:rsidRPr="001F62A0" w:rsidRDefault="008135E3" w:rsidP="00573B38">
            <w:pPr>
              <w:jc w:val="both"/>
            </w:pPr>
            <w:r w:rsidRPr="001F62A0">
              <w:rPr>
                <w:b/>
              </w:rPr>
              <w:t>Содержание занятия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1F62A0" w:rsidRDefault="008135E3" w:rsidP="00573B38">
            <w:pPr>
              <w:jc w:val="both"/>
            </w:pPr>
            <w:r w:rsidRPr="001F62A0">
              <w:rPr>
                <w:b/>
              </w:rPr>
              <w:t>Количество часов</w:t>
            </w:r>
          </w:p>
        </w:tc>
      </w:tr>
      <w:tr w:rsidR="008135E3" w:rsidRPr="00B44B43" w:rsidTr="00573B38">
        <w:trPr>
          <w:trHeight w:val="280"/>
        </w:trPr>
        <w:tc>
          <w:tcPr>
            <w:tcW w:w="795" w:type="dxa"/>
            <w:vMerge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1F62A0" w:rsidRDefault="008135E3" w:rsidP="00573B38">
            <w:pPr>
              <w:jc w:val="both"/>
              <w:rPr>
                <w:b/>
              </w:rPr>
            </w:pPr>
            <w:r w:rsidRPr="001F62A0">
              <w:rPr>
                <w:b/>
              </w:rPr>
              <w:t>План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1F62A0" w:rsidRDefault="008135E3" w:rsidP="00573B38">
            <w:pPr>
              <w:jc w:val="both"/>
              <w:rPr>
                <w:b/>
              </w:rPr>
            </w:pPr>
            <w:r w:rsidRPr="001F62A0">
              <w:rPr>
                <w:b/>
              </w:rPr>
              <w:t>Факт</w:t>
            </w:r>
          </w:p>
        </w:tc>
        <w:tc>
          <w:tcPr>
            <w:tcW w:w="4315" w:type="dxa"/>
            <w:vMerge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1-3.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B44B43">
              <w:rPr>
                <w:sz w:val="28"/>
                <w:szCs w:val="28"/>
              </w:rPr>
              <w:t>пройденного</w:t>
            </w:r>
            <w:proofErr w:type="gramEnd"/>
            <w:r w:rsidRPr="00B44B43">
              <w:rPr>
                <w:sz w:val="28"/>
                <w:szCs w:val="28"/>
              </w:rPr>
              <w:t>. Числа от 1 до 1000. Арифметические действия над числами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3ч.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4 .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Дроби. Нахождение части от числа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5.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6.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7.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Нахождение части от числа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8.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Нахождение числа по его части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9.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Нахождение части от числа. Нахождение числа по его части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10-12.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Сравнение дробей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3ч.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13.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Самостоятельная работа по теме: «Дроби»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14.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Работа над ошибками. Решение задач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15-16.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Сложение дробей с одинаковыми знаменателями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17.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Вычитание  дробей с одинаковыми знаменателями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18.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Решение задач. Арифметический диктант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19.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Деление меньшего числа на большее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20.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Какую часть одно число составляет от другого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21.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 ч.1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22.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Контрольная работа по теме «Дробные числа»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23.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24.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Проект №1. модель машины времени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25.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Не только математика. Путешествие 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26.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B44B43">
              <w:rPr>
                <w:sz w:val="28"/>
                <w:szCs w:val="28"/>
              </w:rPr>
              <w:t>пройденного</w:t>
            </w:r>
            <w:proofErr w:type="gramEnd"/>
            <w:r w:rsidRPr="00B44B43">
              <w:rPr>
                <w:sz w:val="28"/>
                <w:szCs w:val="28"/>
              </w:rPr>
              <w:t>. Турнир 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lastRenderedPageBreak/>
              <w:t>27-28.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Многозначные числа. Разряды и классы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29.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Чтение и запись многозначных чисел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30.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Сравнение чисел. Арифметический диктант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31.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32.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33.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Представление натурального числа в виде суммы разрядных слагаемых.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34.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Умножение и деление числа на 1000, 10000, 100000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35-36.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Чтение и запись многозначных чисел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37.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 xml:space="preserve">Миллион. Класс миллионов. Миллиард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38-39.</w:t>
            </w:r>
          </w:p>
        </w:tc>
        <w:tc>
          <w:tcPr>
            <w:tcW w:w="8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tcBorders>
              <w:bottom w:val="single" w:sz="18" w:space="0" w:color="auto"/>
            </w:tcBorders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Чтение и запись многозначных чисел</w:t>
            </w:r>
          </w:p>
        </w:tc>
        <w:tc>
          <w:tcPr>
            <w:tcW w:w="21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 ч.</w:t>
            </w:r>
          </w:p>
        </w:tc>
      </w:tr>
      <w:tr w:rsidR="008135E3" w:rsidRPr="00B44B43" w:rsidTr="00573B38"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40.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 xml:space="preserve">Проект №2. странички из энциклопедии 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41.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Не только математика. Путешествие 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42.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B44B43">
              <w:rPr>
                <w:sz w:val="28"/>
                <w:szCs w:val="28"/>
              </w:rPr>
              <w:t>пройденного</w:t>
            </w:r>
            <w:proofErr w:type="gramEnd"/>
            <w:r w:rsidRPr="00B44B43">
              <w:rPr>
                <w:sz w:val="28"/>
                <w:szCs w:val="28"/>
              </w:rPr>
              <w:t xml:space="preserve">. Турнир 3. Тест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 xml:space="preserve">43. 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Единицы длины. Арифметический диктант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44.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Единицы массы. Грамм. Тонна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45.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Единицы измерения величин. Самостоятельная работа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46.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Единицы площади. Тест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47.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Площадь прямоугольного треугольника. Любителям математики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1ч.</w:t>
            </w:r>
          </w:p>
        </w:tc>
      </w:tr>
      <w:tr w:rsidR="008135E3" w:rsidRPr="00B44B43" w:rsidTr="00573B38">
        <w:trPr>
          <w:trHeight w:val="243"/>
        </w:trPr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48.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 xml:space="preserve">Приближенные вычисления площадей. Палетка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49.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Единицы объема. Арифметический диктант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50.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51.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Точные и приближенные значения величин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52.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Контрольная работа по теме «Величины»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53.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 xml:space="preserve">Работа над ошибками. Решение </w:t>
            </w:r>
            <w:r w:rsidRPr="00B44B43">
              <w:rPr>
                <w:sz w:val="28"/>
                <w:szCs w:val="28"/>
              </w:rPr>
              <w:lastRenderedPageBreak/>
              <w:t>задач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lastRenderedPageBreak/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lastRenderedPageBreak/>
              <w:t>54-57.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Сложение и вычитание многозначных чисел. Прикидка суммы и разности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4ч.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58.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 xml:space="preserve">59. 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60-61.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Производительность. Взаимосвязь работы, времени и производительности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62-63.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64.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Умножение чисел. Группировка множителей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65-66.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Арифметические действия над числами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 ч.</w:t>
            </w:r>
          </w:p>
        </w:tc>
      </w:tr>
      <w:tr w:rsidR="008135E3" w:rsidRPr="00B44B43" w:rsidTr="00573B38"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67-68.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 xml:space="preserve">Умножение многозначных чисел </w:t>
            </w:r>
            <w:proofErr w:type="gramStart"/>
            <w:r w:rsidRPr="00B44B43">
              <w:rPr>
                <w:sz w:val="28"/>
                <w:szCs w:val="28"/>
              </w:rPr>
              <w:t>на</w:t>
            </w:r>
            <w:proofErr w:type="gramEnd"/>
            <w:r w:rsidRPr="00B44B43">
              <w:rPr>
                <w:sz w:val="28"/>
                <w:szCs w:val="28"/>
              </w:rPr>
              <w:t xml:space="preserve"> однозначное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69.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Умножение чисел. Тест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70.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 xml:space="preserve">Проект №3. Инсценировка: Российская ярмарка </w:t>
            </w:r>
            <w:r w:rsidRPr="00B44B43">
              <w:rPr>
                <w:sz w:val="28"/>
                <w:szCs w:val="28"/>
                <w:lang w:val="en-US"/>
              </w:rPr>
              <w:t>VIII</w:t>
            </w:r>
            <w:r w:rsidRPr="00B44B43">
              <w:rPr>
                <w:sz w:val="28"/>
                <w:szCs w:val="28"/>
              </w:rPr>
              <w:t xml:space="preserve"> века 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71-72.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73.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B44B43">
              <w:rPr>
                <w:sz w:val="28"/>
                <w:szCs w:val="28"/>
              </w:rPr>
              <w:t>пройденного</w:t>
            </w:r>
            <w:proofErr w:type="gramEnd"/>
            <w:r w:rsidRPr="00B44B43">
              <w:rPr>
                <w:sz w:val="28"/>
                <w:szCs w:val="28"/>
              </w:rPr>
              <w:t>. Турнир 4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74.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75.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76.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Деление круглых чисел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77-78.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Арифметические действия над числами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79.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Деление числа на произведение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80.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Деление круглых многозначных чисел на круглые числа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81-82.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Арифметические действия над числами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83.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84.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Работа над ошибками. Деление с остатком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85-87.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Уравнения. Арифметические действия над числами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3ч.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88-94.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 xml:space="preserve">Письменное деление многозначных чисел </w:t>
            </w:r>
            <w:proofErr w:type="gramStart"/>
            <w:r w:rsidRPr="00B44B43">
              <w:rPr>
                <w:sz w:val="28"/>
                <w:szCs w:val="28"/>
              </w:rPr>
              <w:t>на</w:t>
            </w:r>
            <w:proofErr w:type="gramEnd"/>
            <w:r w:rsidRPr="00B44B43">
              <w:rPr>
                <w:sz w:val="28"/>
                <w:szCs w:val="28"/>
              </w:rPr>
              <w:t xml:space="preserve"> однозначное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7ч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95-97.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 xml:space="preserve">Письменное деление многозначных чисел на </w:t>
            </w:r>
            <w:proofErr w:type="gramStart"/>
            <w:r w:rsidRPr="00B44B43">
              <w:rPr>
                <w:sz w:val="28"/>
                <w:szCs w:val="28"/>
              </w:rPr>
              <w:t>круглые</w:t>
            </w:r>
            <w:proofErr w:type="gramEnd"/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3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lastRenderedPageBreak/>
              <w:t>98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99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 xml:space="preserve">Работа над ошибками. Тест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100-101.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102-104.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Умножение на двузначное число. Любителям математики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3ч.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105-106.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107-108.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Умножение многозначных чисел на трехзначное число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109-110.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Умножение многозначных чисел на трехзначное число. Арифметический диктант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111-114.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4ч.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115.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116.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117.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Проект №5. Играй и выигрывай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118-119.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120.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B44B43">
              <w:rPr>
                <w:sz w:val="28"/>
                <w:szCs w:val="28"/>
              </w:rPr>
              <w:t>пройденного</w:t>
            </w:r>
            <w:proofErr w:type="gramEnd"/>
            <w:r w:rsidRPr="00B44B43">
              <w:rPr>
                <w:sz w:val="28"/>
                <w:szCs w:val="28"/>
              </w:rPr>
              <w:t>. Самостоятельная работа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121-123.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 xml:space="preserve">Письменное деление многозначных чисел </w:t>
            </w:r>
            <w:proofErr w:type="gramStart"/>
            <w:r w:rsidRPr="00B44B43">
              <w:rPr>
                <w:sz w:val="28"/>
                <w:szCs w:val="28"/>
              </w:rPr>
              <w:t>на</w:t>
            </w:r>
            <w:proofErr w:type="gramEnd"/>
            <w:r w:rsidRPr="00B44B43">
              <w:rPr>
                <w:sz w:val="28"/>
                <w:szCs w:val="28"/>
              </w:rPr>
              <w:t xml:space="preserve"> двузначное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3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124-127.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Арифметические действия над числами. Проверочная работа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4ч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128.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Среднее арифметическое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129-131.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Письменное деление многозначных чисел на трехзначное число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3ч.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132.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Арифметические действия над числами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133.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Контрольная работа за год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134.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Работа над ошибками. Арифметические действия над числами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"/>
                <w:attr w:name="Minute" w:val="0"/>
              </w:smartTagPr>
              <w:r w:rsidRPr="00B44B43">
                <w:rPr>
                  <w:sz w:val="28"/>
                  <w:szCs w:val="28"/>
                </w:rPr>
                <w:t>1 ч.</w:t>
              </w:r>
            </w:smartTag>
            <w:r w:rsidRPr="00B44B43">
              <w:rPr>
                <w:sz w:val="28"/>
                <w:szCs w:val="28"/>
              </w:rPr>
              <w:t xml:space="preserve"> 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135.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Круговая диаграмма. Арифметические действия над числами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136.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Числовой луч. Координаты точки на числовом луче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137.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Адрес в таблице. Пара чисел.  Координаты точек на плоскости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lastRenderedPageBreak/>
              <w:t>138.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Арифметические действия над числами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 ч.</w:t>
            </w:r>
          </w:p>
        </w:tc>
      </w:tr>
      <w:tr w:rsidR="008135E3" w:rsidRPr="00B44B43" w:rsidTr="00573B38">
        <w:tc>
          <w:tcPr>
            <w:tcW w:w="79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139-140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2ч</w:t>
            </w:r>
          </w:p>
        </w:tc>
      </w:tr>
    </w:tbl>
    <w:p w:rsidR="008135E3" w:rsidRPr="00B44B43" w:rsidRDefault="008135E3" w:rsidP="008135E3">
      <w:pPr>
        <w:jc w:val="both"/>
        <w:rPr>
          <w:b/>
          <w:sz w:val="28"/>
          <w:szCs w:val="28"/>
          <w:lang w:val="en-US"/>
        </w:rPr>
      </w:pPr>
    </w:p>
    <w:p w:rsidR="008135E3" w:rsidRPr="00B44B43" w:rsidRDefault="008135E3" w:rsidP="008135E3">
      <w:pPr>
        <w:jc w:val="both"/>
        <w:rPr>
          <w:b/>
          <w:sz w:val="28"/>
          <w:szCs w:val="28"/>
          <w:lang w:val="en-US"/>
        </w:rPr>
      </w:pPr>
    </w:p>
    <w:p w:rsidR="008135E3" w:rsidRPr="00B44B43" w:rsidRDefault="008135E3" w:rsidP="008135E3">
      <w:pPr>
        <w:jc w:val="both"/>
        <w:rPr>
          <w:b/>
          <w:sz w:val="28"/>
          <w:szCs w:val="28"/>
          <w:lang w:val="en-US"/>
        </w:rPr>
      </w:pPr>
    </w:p>
    <w:p w:rsidR="008135E3" w:rsidRPr="00B44B43" w:rsidRDefault="008135E3" w:rsidP="008135E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B44B43">
        <w:rPr>
          <w:b/>
          <w:sz w:val="28"/>
          <w:szCs w:val="28"/>
        </w:rPr>
        <w:t>. Характеристика контрольно-измерительных материалов, используемых при оценивании уровня подготовки учащихся.</w:t>
      </w:r>
    </w:p>
    <w:p w:rsidR="008135E3" w:rsidRPr="00B44B43" w:rsidRDefault="008135E3" w:rsidP="008135E3">
      <w:pPr>
        <w:jc w:val="both"/>
        <w:rPr>
          <w:sz w:val="28"/>
          <w:szCs w:val="28"/>
        </w:rPr>
      </w:pPr>
    </w:p>
    <w:p w:rsidR="008135E3" w:rsidRPr="00B44B43" w:rsidRDefault="008135E3" w:rsidP="008135E3">
      <w:pPr>
        <w:jc w:val="both"/>
        <w:rPr>
          <w:sz w:val="28"/>
          <w:szCs w:val="28"/>
        </w:rPr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7264"/>
        <w:gridCol w:w="1550"/>
      </w:tblGrid>
      <w:tr w:rsidR="008135E3" w:rsidRPr="001F62A0" w:rsidTr="00573B38">
        <w:trPr>
          <w:trHeight w:val="29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E3" w:rsidRPr="001F62A0" w:rsidRDefault="008135E3" w:rsidP="00573B38">
            <w:pPr>
              <w:jc w:val="both"/>
              <w:rPr>
                <w:b/>
              </w:rPr>
            </w:pPr>
            <w:r w:rsidRPr="001F62A0">
              <w:rPr>
                <w:b/>
              </w:rPr>
              <w:t>№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E3" w:rsidRPr="001F62A0" w:rsidRDefault="008135E3" w:rsidP="00573B38">
            <w:pPr>
              <w:jc w:val="both"/>
              <w:rPr>
                <w:b/>
              </w:rPr>
            </w:pPr>
            <w:r w:rsidRPr="001F62A0">
              <w:rPr>
                <w:b/>
              </w:rPr>
              <w:t>Тема (раздел)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E3" w:rsidRPr="001F62A0" w:rsidRDefault="008135E3" w:rsidP="00573B38">
            <w:pPr>
              <w:jc w:val="both"/>
              <w:rPr>
                <w:b/>
              </w:rPr>
            </w:pPr>
            <w:r w:rsidRPr="001F62A0">
              <w:rPr>
                <w:b/>
              </w:rPr>
              <w:t>Контроль</w:t>
            </w:r>
          </w:p>
        </w:tc>
      </w:tr>
      <w:tr w:rsidR="008135E3" w:rsidRPr="00B44B43" w:rsidTr="00573B38">
        <w:trPr>
          <w:trHeight w:val="3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1.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Повторение.</w:t>
            </w:r>
            <w:r w:rsidRPr="00B44B43">
              <w:rPr>
                <w:sz w:val="28"/>
                <w:szCs w:val="28"/>
                <w:lang w:val="en-US"/>
              </w:rPr>
              <w:t>(</w:t>
            </w:r>
            <w:r w:rsidRPr="00B44B43">
              <w:rPr>
                <w:sz w:val="28"/>
                <w:szCs w:val="28"/>
              </w:rPr>
              <w:t>5 ч.)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К.р.-1</w:t>
            </w:r>
          </w:p>
        </w:tc>
      </w:tr>
      <w:tr w:rsidR="008135E3" w:rsidRPr="00B44B43" w:rsidTr="00573B38">
        <w:trPr>
          <w:trHeight w:val="3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2.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Дробные числа (25 ч.)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К.р.-1</w:t>
            </w:r>
          </w:p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С.р. -1</w:t>
            </w:r>
          </w:p>
        </w:tc>
      </w:tr>
      <w:tr w:rsidR="008135E3" w:rsidRPr="00B44B43" w:rsidTr="00573B38">
        <w:trPr>
          <w:trHeight w:val="3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3.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Многозначные числа. (16 ч.)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К.р.-1</w:t>
            </w:r>
          </w:p>
        </w:tc>
      </w:tr>
      <w:tr w:rsidR="008135E3" w:rsidRPr="00B44B43" w:rsidTr="00573B38">
        <w:trPr>
          <w:trHeight w:val="3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4.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Величины. (26 ч.)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К.р.-1</w:t>
            </w:r>
          </w:p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С.р. -1</w:t>
            </w:r>
          </w:p>
        </w:tc>
      </w:tr>
      <w:tr w:rsidR="008135E3" w:rsidRPr="00B44B43" w:rsidTr="00573B38">
        <w:trPr>
          <w:trHeight w:val="3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5.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Арифметические действия над числами  (83 ч.)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К.р.-4</w:t>
            </w:r>
          </w:p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С.р. -2</w:t>
            </w:r>
          </w:p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Тест -1</w:t>
            </w:r>
          </w:p>
        </w:tc>
      </w:tr>
      <w:tr w:rsidR="008135E3" w:rsidRPr="00B44B43" w:rsidTr="00573B38">
        <w:trPr>
          <w:trHeight w:val="3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6.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  <w:r w:rsidRPr="00B44B43">
              <w:rPr>
                <w:sz w:val="28"/>
                <w:szCs w:val="28"/>
              </w:rPr>
              <w:t>Повторение 4 класс (15 ч.)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E3" w:rsidRPr="00B44B43" w:rsidRDefault="008135E3" w:rsidP="00573B38">
            <w:pPr>
              <w:jc w:val="both"/>
              <w:rPr>
                <w:sz w:val="28"/>
                <w:szCs w:val="28"/>
              </w:rPr>
            </w:pPr>
          </w:p>
        </w:tc>
      </w:tr>
    </w:tbl>
    <w:p w:rsidR="008135E3" w:rsidRPr="00B44B43" w:rsidRDefault="008135E3" w:rsidP="008135E3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B44B43">
        <w:rPr>
          <w:sz w:val="28"/>
          <w:szCs w:val="28"/>
        </w:rPr>
        <w:t>. Материально-техническое обеспечение образовательного процесса</w:t>
      </w:r>
    </w:p>
    <w:p w:rsidR="008135E3" w:rsidRPr="00B44B43" w:rsidRDefault="008135E3" w:rsidP="008135E3">
      <w:pPr>
        <w:numPr>
          <w:ilvl w:val="0"/>
          <w:numId w:val="4"/>
        </w:numPr>
        <w:tabs>
          <w:tab w:val="clear" w:pos="720"/>
          <w:tab w:val="left" w:pos="360"/>
        </w:tabs>
        <w:spacing w:before="100" w:beforeAutospacing="1" w:after="100" w:afterAutospacing="1"/>
        <w:ind w:left="360" w:firstLine="0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натуральные пособия (реальные объекты живой и неживой природы, объекты-заместители)</w:t>
      </w:r>
      <w:proofErr w:type="gramStart"/>
      <w:r w:rsidRPr="00B44B43">
        <w:rPr>
          <w:sz w:val="28"/>
          <w:szCs w:val="28"/>
        </w:rPr>
        <w:t>;и</w:t>
      </w:r>
      <w:proofErr w:type="gramEnd"/>
      <w:r w:rsidRPr="00B44B43">
        <w:rPr>
          <w:sz w:val="28"/>
          <w:szCs w:val="28"/>
        </w:rPr>
        <w:t>зобразительные наглядные пособия (рисунки, схематические рисунки, схемы, таблицы).</w:t>
      </w:r>
    </w:p>
    <w:p w:rsidR="008135E3" w:rsidRPr="00B44B43" w:rsidRDefault="008135E3" w:rsidP="008135E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44B43">
        <w:rPr>
          <w:sz w:val="28"/>
          <w:szCs w:val="28"/>
        </w:rPr>
        <w:t xml:space="preserve">Другим средством наглядности служит оборудование для </w:t>
      </w:r>
      <w:proofErr w:type="spellStart"/>
      <w:r w:rsidRPr="00B44B43">
        <w:rPr>
          <w:rStyle w:val="a6"/>
          <w:b w:val="0"/>
          <w:sz w:val="28"/>
          <w:szCs w:val="28"/>
        </w:rPr>
        <w:t>мультимедийных</w:t>
      </w:r>
      <w:proofErr w:type="spellEnd"/>
      <w:r w:rsidRPr="00B44B43">
        <w:rPr>
          <w:rStyle w:val="a6"/>
          <w:b w:val="0"/>
          <w:sz w:val="28"/>
          <w:szCs w:val="28"/>
        </w:rPr>
        <w:t xml:space="preserve"> демонстраций</w:t>
      </w:r>
      <w:r w:rsidRPr="00B44B43">
        <w:rPr>
          <w:sz w:val="28"/>
          <w:szCs w:val="28"/>
        </w:rPr>
        <w:t xml:space="preserve"> (</w:t>
      </w:r>
      <w:r w:rsidRPr="00B44B43">
        <w:rPr>
          <w:rStyle w:val="a4"/>
          <w:sz w:val="28"/>
          <w:szCs w:val="28"/>
        </w:rPr>
        <w:t>компьютер</w:t>
      </w:r>
      <w:r w:rsidRPr="00B44B43">
        <w:rPr>
          <w:sz w:val="28"/>
          <w:szCs w:val="28"/>
        </w:rPr>
        <w:t xml:space="preserve">, </w:t>
      </w:r>
      <w:proofErr w:type="spellStart"/>
      <w:r w:rsidRPr="00B44B43">
        <w:rPr>
          <w:rStyle w:val="a4"/>
          <w:sz w:val="28"/>
          <w:szCs w:val="28"/>
        </w:rPr>
        <w:t>медиапроектор</w:t>
      </w:r>
      <w:proofErr w:type="spellEnd"/>
      <w:r w:rsidRPr="00B44B43">
        <w:rPr>
          <w:sz w:val="28"/>
          <w:szCs w:val="28"/>
        </w:rPr>
        <w:t xml:space="preserve">, </w:t>
      </w:r>
      <w:r w:rsidRPr="00B44B43">
        <w:rPr>
          <w:rStyle w:val="a4"/>
          <w:sz w:val="28"/>
          <w:szCs w:val="28"/>
        </w:rPr>
        <w:t>DVD-проектор</w:t>
      </w:r>
      <w:r w:rsidRPr="00B44B43">
        <w:rPr>
          <w:sz w:val="28"/>
          <w:szCs w:val="28"/>
        </w:rPr>
        <w:t xml:space="preserve">, </w:t>
      </w:r>
      <w:r w:rsidRPr="00B44B43">
        <w:rPr>
          <w:rStyle w:val="a4"/>
          <w:sz w:val="28"/>
          <w:szCs w:val="28"/>
        </w:rPr>
        <w:t>видеомагнитофон</w:t>
      </w:r>
      <w:r w:rsidRPr="00B44B43">
        <w:rPr>
          <w:sz w:val="28"/>
          <w:szCs w:val="28"/>
        </w:rPr>
        <w:t xml:space="preserve"> и др.). Оно благодаря Интернету и единой коллекции цифровых образовательных ресурсов (например, </w:t>
      </w:r>
      <w:hyperlink r:id="rId5" w:history="1">
        <w:r w:rsidRPr="008135E3">
          <w:rPr>
            <w:rStyle w:val="a5"/>
            <w:color w:val="000000" w:themeColor="text1"/>
            <w:sz w:val="28"/>
            <w:szCs w:val="28"/>
          </w:rPr>
          <w:t>http://school-collection.edu.ru/</w:t>
        </w:r>
      </w:hyperlink>
      <w:r w:rsidRPr="00B44B43">
        <w:rPr>
          <w:sz w:val="28"/>
          <w:szCs w:val="28"/>
        </w:rPr>
        <w:t>) позволяет обеспечить наглядный образ к подавляющему большинству тем курса «Математика».</w:t>
      </w:r>
    </w:p>
    <w:p w:rsidR="008135E3" w:rsidRPr="00B44B43" w:rsidRDefault="008135E3" w:rsidP="008135E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44B43">
        <w:rPr>
          <w:sz w:val="28"/>
          <w:szCs w:val="28"/>
        </w:rPr>
        <w:t>Демидова Т.Е., Козлова С.А., Тонких А.П. и др</w:t>
      </w:r>
      <w:r w:rsidRPr="00B44B43">
        <w:rPr>
          <w:rStyle w:val="a6"/>
          <w:sz w:val="28"/>
          <w:szCs w:val="28"/>
        </w:rPr>
        <w:t>.</w:t>
      </w:r>
      <w:proofErr w:type="gramStart"/>
      <w:r w:rsidRPr="00B44B43">
        <w:rPr>
          <w:sz w:val="28"/>
          <w:szCs w:val="28"/>
        </w:rPr>
        <w:t xml:space="preserve"> </w:t>
      </w:r>
      <w:r w:rsidRPr="00B44B43">
        <w:rPr>
          <w:b/>
          <w:sz w:val="28"/>
          <w:szCs w:val="28"/>
        </w:rPr>
        <w:t>.</w:t>
      </w:r>
      <w:proofErr w:type="gramEnd"/>
      <w:r w:rsidRPr="00B44B43">
        <w:rPr>
          <w:rStyle w:val="a6"/>
          <w:b w:val="0"/>
          <w:sz w:val="28"/>
          <w:szCs w:val="28"/>
        </w:rPr>
        <w:t>Математика</w:t>
      </w:r>
      <w:r w:rsidRPr="00B44B43">
        <w:rPr>
          <w:b/>
          <w:sz w:val="28"/>
          <w:szCs w:val="28"/>
        </w:rPr>
        <w:t xml:space="preserve"> </w:t>
      </w:r>
      <w:r w:rsidRPr="00B44B43">
        <w:rPr>
          <w:sz w:val="28"/>
          <w:szCs w:val="28"/>
        </w:rPr>
        <w:t>Учебник для 4-го класса в 3-х ч. (ч. 1–2 – по 80 с., ил.; ч. 3 – 96 с., ил.).</w:t>
      </w:r>
    </w:p>
    <w:p w:rsidR="008135E3" w:rsidRPr="00B44B43" w:rsidRDefault="008135E3" w:rsidP="008135E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44B43">
        <w:rPr>
          <w:sz w:val="28"/>
          <w:szCs w:val="28"/>
        </w:rPr>
        <w:t xml:space="preserve"> Козлова С.А., Рубин А.Г. </w:t>
      </w:r>
      <w:r w:rsidRPr="00B44B43">
        <w:rPr>
          <w:rStyle w:val="a6"/>
          <w:b w:val="0"/>
          <w:sz w:val="28"/>
          <w:szCs w:val="28"/>
        </w:rPr>
        <w:t>Тесты и контрольные работы по курсу «Математика» и по курсу «Математика и информатика</w:t>
      </w:r>
      <w:r w:rsidRPr="00B44B43">
        <w:rPr>
          <w:rStyle w:val="a6"/>
          <w:sz w:val="28"/>
          <w:szCs w:val="28"/>
        </w:rPr>
        <w:t xml:space="preserve">» </w:t>
      </w:r>
      <w:r w:rsidRPr="00B44B43">
        <w:rPr>
          <w:sz w:val="28"/>
          <w:szCs w:val="28"/>
        </w:rPr>
        <w:t xml:space="preserve">, 4 класс. – Изд. 3$е, </w:t>
      </w:r>
      <w:proofErr w:type="spellStart"/>
      <w:r w:rsidRPr="00B44B43">
        <w:rPr>
          <w:sz w:val="28"/>
          <w:szCs w:val="28"/>
        </w:rPr>
        <w:t>испр</w:t>
      </w:r>
      <w:proofErr w:type="spellEnd"/>
      <w:r w:rsidRPr="00B44B43">
        <w:rPr>
          <w:sz w:val="28"/>
          <w:szCs w:val="28"/>
        </w:rPr>
        <w:t>. – М.</w:t>
      </w:r>
      <w:proofErr w:type="gramStart"/>
      <w:r w:rsidRPr="00B44B43">
        <w:rPr>
          <w:sz w:val="28"/>
          <w:szCs w:val="28"/>
        </w:rPr>
        <w:t xml:space="preserve"> :</w:t>
      </w:r>
      <w:proofErr w:type="gramEnd"/>
      <w:r w:rsidRPr="00B44B43">
        <w:rPr>
          <w:sz w:val="28"/>
          <w:szCs w:val="28"/>
        </w:rPr>
        <w:t xml:space="preserve"> </w:t>
      </w:r>
      <w:proofErr w:type="spellStart"/>
      <w:r w:rsidRPr="00B44B43">
        <w:rPr>
          <w:sz w:val="28"/>
          <w:szCs w:val="28"/>
        </w:rPr>
        <w:t>Баласс</w:t>
      </w:r>
      <w:proofErr w:type="spellEnd"/>
      <w:r w:rsidRPr="00B44B43">
        <w:rPr>
          <w:sz w:val="28"/>
          <w:szCs w:val="28"/>
        </w:rPr>
        <w:t xml:space="preserve"> ; Школьный дом, 2011. – 64 с. : ил. (Образовательная система «Школа 2100»).</w:t>
      </w:r>
    </w:p>
    <w:p w:rsidR="008135E3" w:rsidRPr="00B44B43" w:rsidRDefault="008135E3" w:rsidP="008135E3">
      <w:pPr>
        <w:pStyle w:val="a7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B44B43">
        <w:rPr>
          <w:sz w:val="28"/>
          <w:szCs w:val="28"/>
        </w:rPr>
        <w:t>Козлова С. А., А.Г.Рубин «Моя математика». 4-й класс: Методические рекомендации для учителя.</w:t>
      </w:r>
    </w:p>
    <w:sectPr w:rsidR="008135E3" w:rsidRPr="00B44B43" w:rsidSect="008135E3">
      <w:pgSz w:w="11906" w:h="16838"/>
      <w:pgMar w:top="1134" w:right="851" w:bottom="1134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0F9"/>
    <w:multiLevelType w:val="multilevel"/>
    <w:tmpl w:val="A3F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D1520"/>
    <w:multiLevelType w:val="multilevel"/>
    <w:tmpl w:val="230C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93B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CD61C37"/>
    <w:multiLevelType w:val="multilevel"/>
    <w:tmpl w:val="3EDE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B719D1"/>
    <w:multiLevelType w:val="multilevel"/>
    <w:tmpl w:val="34AA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600C7"/>
    <w:multiLevelType w:val="multilevel"/>
    <w:tmpl w:val="EAFE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11BBE"/>
    <w:multiLevelType w:val="multilevel"/>
    <w:tmpl w:val="076A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1B2C68"/>
    <w:multiLevelType w:val="multilevel"/>
    <w:tmpl w:val="968A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A85E41"/>
    <w:multiLevelType w:val="multilevel"/>
    <w:tmpl w:val="72E0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616980"/>
    <w:multiLevelType w:val="multilevel"/>
    <w:tmpl w:val="5A78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92240"/>
    <w:multiLevelType w:val="multilevel"/>
    <w:tmpl w:val="49C2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4C03DC"/>
    <w:multiLevelType w:val="multilevel"/>
    <w:tmpl w:val="C7CA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6935A3"/>
    <w:multiLevelType w:val="multilevel"/>
    <w:tmpl w:val="FC52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E6679"/>
    <w:multiLevelType w:val="multilevel"/>
    <w:tmpl w:val="08E6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ED35FA"/>
    <w:multiLevelType w:val="multilevel"/>
    <w:tmpl w:val="0AC6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C420CA"/>
    <w:multiLevelType w:val="multilevel"/>
    <w:tmpl w:val="3DE0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876F5A"/>
    <w:multiLevelType w:val="multilevel"/>
    <w:tmpl w:val="4CF6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DB008C"/>
    <w:multiLevelType w:val="multilevel"/>
    <w:tmpl w:val="70EA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992795"/>
    <w:multiLevelType w:val="hybridMultilevel"/>
    <w:tmpl w:val="460A632A"/>
    <w:lvl w:ilvl="0" w:tplc="48868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F4EA43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B51428"/>
    <w:multiLevelType w:val="multilevel"/>
    <w:tmpl w:val="F75E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1"/>
  </w:num>
  <w:num w:numId="5">
    <w:abstractNumId w:val="12"/>
  </w:num>
  <w:num w:numId="6">
    <w:abstractNumId w:val="2"/>
  </w:num>
  <w:num w:numId="7">
    <w:abstractNumId w:val="18"/>
  </w:num>
  <w:num w:numId="8">
    <w:abstractNumId w:val="9"/>
  </w:num>
  <w:num w:numId="9">
    <w:abstractNumId w:val="6"/>
  </w:num>
  <w:num w:numId="10">
    <w:abstractNumId w:val="19"/>
  </w:num>
  <w:num w:numId="11">
    <w:abstractNumId w:val="4"/>
  </w:num>
  <w:num w:numId="12">
    <w:abstractNumId w:val="14"/>
  </w:num>
  <w:num w:numId="13">
    <w:abstractNumId w:val="5"/>
  </w:num>
  <w:num w:numId="14">
    <w:abstractNumId w:val="7"/>
  </w:num>
  <w:num w:numId="15">
    <w:abstractNumId w:val="16"/>
  </w:num>
  <w:num w:numId="16">
    <w:abstractNumId w:val="13"/>
  </w:num>
  <w:num w:numId="17">
    <w:abstractNumId w:val="15"/>
  </w:num>
  <w:num w:numId="18">
    <w:abstractNumId w:val="8"/>
  </w:num>
  <w:num w:numId="19">
    <w:abstractNumId w:val="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135E3"/>
    <w:rsid w:val="00573B38"/>
    <w:rsid w:val="00702787"/>
    <w:rsid w:val="008135E3"/>
    <w:rsid w:val="008A7408"/>
    <w:rsid w:val="009D3CD5"/>
    <w:rsid w:val="00A613C1"/>
    <w:rsid w:val="00A618CC"/>
    <w:rsid w:val="00C33D01"/>
    <w:rsid w:val="00D43CEA"/>
    <w:rsid w:val="00E0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135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35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8135E3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8135E3"/>
    <w:rPr>
      <w:i/>
      <w:iCs/>
    </w:rPr>
  </w:style>
  <w:style w:type="character" w:styleId="a5">
    <w:name w:val="Hyperlink"/>
    <w:basedOn w:val="a0"/>
    <w:rsid w:val="008135E3"/>
    <w:rPr>
      <w:color w:val="0000FF"/>
      <w:u w:val="single"/>
    </w:rPr>
  </w:style>
  <w:style w:type="character" w:styleId="a6">
    <w:name w:val="Strong"/>
    <w:basedOn w:val="a0"/>
    <w:qFormat/>
    <w:rsid w:val="008135E3"/>
    <w:rPr>
      <w:b/>
      <w:bCs/>
    </w:rPr>
  </w:style>
  <w:style w:type="paragraph" w:styleId="a7">
    <w:name w:val="Body Text"/>
    <w:basedOn w:val="a"/>
    <w:link w:val="a8"/>
    <w:rsid w:val="008135E3"/>
    <w:pPr>
      <w:spacing w:line="360" w:lineRule="auto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8135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8135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1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8135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1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8135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135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Valeriy</cp:lastModifiedBy>
  <cp:revision>4</cp:revision>
  <dcterms:created xsi:type="dcterms:W3CDTF">2011-09-05T13:17:00Z</dcterms:created>
  <dcterms:modified xsi:type="dcterms:W3CDTF">2011-09-07T06:17:00Z</dcterms:modified>
</cp:coreProperties>
</file>