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5B" w:rsidRDefault="00A5715B" w:rsidP="00A5715B">
      <w:pPr>
        <w:shd w:val="clear" w:color="auto" w:fill="FFFFFF"/>
        <w:spacing w:before="120" w:after="120"/>
        <w:jc w:val="center"/>
        <w:outlineLvl w:val="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Пояснительная записка по физической культуре 1 класс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    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   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 совершенствование жизненно важных навыков и умений в ходьбе, прыжках, лазании, метании. 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По базисному учебному плану на уроки физической культуры отведено 3 часа в неделю, что составляет 99 часов в год.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Цели обучения физической культуры в 1 классе:</w:t>
      </w:r>
    </w:p>
    <w:p w:rsidR="00A5715B" w:rsidRDefault="00A5715B" w:rsidP="00A57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 </w:t>
      </w:r>
    </w:p>
    <w:p w:rsidR="00A5715B" w:rsidRDefault="00A5715B" w:rsidP="00A57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Развитие основных физических качеств: силы, быстроты, выносливости, координации движений, гибкости; </w:t>
      </w:r>
    </w:p>
    <w:p w:rsidR="00A5715B" w:rsidRDefault="00A5715B" w:rsidP="00A57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</w:t>
      </w:r>
    </w:p>
    <w:p w:rsidR="00A5715B" w:rsidRDefault="00A5715B" w:rsidP="00A57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Развитие интереса к самостоятельным занятиям физическими упражнениями, утренней гимнастикой, физминутками и подвижными играми; </w:t>
      </w:r>
    </w:p>
    <w:p w:rsidR="00A5715B" w:rsidRDefault="00A5715B" w:rsidP="00A57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A5715B" w:rsidRDefault="00A5715B" w:rsidP="00A5715B">
      <w:pPr>
        <w:shd w:val="clear" w:color="auto" w:fill="FFFFFF"/>
        <w:spacing w:before="90" w:after="90"/>
        <w:rPr>
          <w:color w:val="000000" w:themeColor="text1"/>
        </w:rPr>
      </w:pPr>
      <w:r>
        <w:rPr>
          <w:color w:val="000000" w:themeColor="text1"/>
        </w:rPr>
        <w:t>Предлагаемая программа характеризуется направленностью:</w:t>
      </w:r>
    </w:p>
    <w:p w:rsidR="00A5715B" w:rsidRDefault="00A5715B" w:rsidP="00A5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 </w:t>
      </w:r>
    </w:p>
    <w:p w:rsidR="00A5715B" w:rsidRDefault="00A5715B" w:rsidP="00A5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 </w:t>
      </w:r>
    </w:p>
    <w:p w:rsidR="00A5715B" w:rsidRDefault="00A5715B" w:rsidP="00A5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A5715B" w:rsidRDefault="00A5715B" w:rsidP="00A5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A5715B" w:rsidRDefault="00A5715B" w:rsidP="00A5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A5715B" w:rsidRDefault="00A5715B" w:rsidP="00A5715B">
      <w:pPr>
        <w:shd w:val="clear" w:color="auto" w:fill="FFFFFF"/>
        <w:spacing w:before="100" w:beforeAutospacing="1" w:after="100" w:afterAutospacing="1"/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</w:p>
    <w:p w:rsidR="00A5715B" w:rsidRDefault="00A5715B" w:rsidP="00A5715B">
      <w:pPr>
        <w:shd w:val="clear" w:color="auto" w:fill="FFFFFF"/>
        <w:spacing w:before="100" w:beforeAutospacing="1" w:after="100" w:afterAutospacing="1"/>
        <w:ind w:left="72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>
        <w:rPr>
          <w:b/>
          <w:color w:val="000000" w:themeColor="text1"/>
        </w:rPr>
        <w:t>Общая характеристика предмета.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    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A5715B" w:rsidRDefault="00A5715B" w:rsidP="00A5715B">
      <w:pPr>
        <w:shd w:val="clear" w:color="auto" w:fill="FFFFFF"/>
        <w:spacing w:before="120" w:after="120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     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</w:t>
      </w:r>
    </w:p>
    <w:p w:rsidR="00A5715B" w:rsidRDefault="00A5715B" w:rsidP="00A5715B">
      <w:pPr>
        <w:shd w:val="clear" w:color="auto" w:fill="FFFFFF"/>
        <w:spacing w:before="120" w:after="120"/>
        <w:jc w:val="both"/>
        <w:outlineLvl w:val="2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 Содержание тем учебного курса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</w:rPr>
        <w:t>1 класс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Знания о физической культуре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Способы физкультурной деятельности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Физическое совершенствование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Гимнастика с основами акробатики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Акробатические упражнения: 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Гимнастические упражнения прикладного характера: 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Легкая атлетика 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Бег: 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Прыжки: 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Броски: большого мяча (1 кг) на дальность двумя руками из-за головы, от груди.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Метание: малого мяча правой и левой рукой из-за головы, стоя на месте, в вертикальную цель, в стену.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Лыжные гонки 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Организующие команды и приемы: 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Передвижения на лыжах ступающим и скользящим шагом.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Повороты переступанием на месте.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Спуски в основной стойке.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Подъемы ступающим и скользящим шагом.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Торможение падением.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Подвижные игры 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На материале раздела «Гимнастика с основами акробатики»: 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На материале раздела «Легкая атлетика»: 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На материале раздела «Лыжная подготовка»: «Охотники и олени», «Встречная эстафета», «День и ночь», «Попади в ворота», «Кто дольше прокатится», «На буксире».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На материале раздела «Спортивные игры»: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Футбол: 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Баскетбол: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Общеразвивающие физические упражнения на развитие основных физических качеств.</w:t>
      </w: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A5715B" w:rsidRDefault="00A5715B" w:rsidP="00A5715B">
      <w:pPr>
        <w:shd w:val="clear" w:color="auto" w:fill="FFFFFF"/>
        <w:spacing w:before="90" w:after="90"/>
        <w:jc w:val="center"/>
        <w:rPr>
          <w:b/>
          <w:color w:val="000000" w:themeColor="text1"/>
        </w:rPr>
      </w:pPr>
    </w:p>
    <w:p w:rsidR="00DE7DE9" w:rsidRDefault="00DE7DE9" w:rsidP="00DE7DE9">
      <w:pPr>
        <w:shd w:val="clear" w:color="auto" w:fill="FFFFFF"/>
        <w:spacing w:before="90" w:after="90"/>
        <w:rPr>
          <w:b/>
          <w:color w:val="000000" w:themeColor="text1"/>
        </w:rPr>
      </w:pPr>
    </w:p>
    <w:p w:rsidR="00A5715B" w:rsidRDefault="00DE7DE9" w:rsidP="00DE7DE9">
      <w:pPr>
        <w:shd w:val="clear" w:color="auto" w:fill="FFFFFF"/>
        <w:spacing w:before="90" w:after="9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                                                              </w:t>
      </w:r>
      <w:r w:rsidR="00A5715B">
        <w:rPr>
          <w:b/>
          <w:color w:val="000000" w:themeColor="text1"/>
        </w:rPr>
        <w:t>Требования к уровню подготовки обучающихся.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По окончании изучения курса «Физическая культура» в 1  классе должны быть достигнуты определенные результаты.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b/>
          <w:i/>
          <w:color w:val="000000" w:themeColor="text1"/>
        </w:rPr>
      </w:pPr>
      <w:r>
        <w:rPr>
          <w:b/>
          <w:color w:val="000000" w:themeColor="text1"/>
        </w:rPr>
        <w:t>Предметные результаты: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взаимодействие со сверстниками по правилам проведения подвижных игр и соревнований;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Метапредметные результаты: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готовность конструктивно разрешать конфликты посредством учета интересов сторон и сотрудничества;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Личностные результаты: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– формирование чувства гордости за свою Родину, формирование ценностей многонационального российского общества;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уважительного отношения к иному мнению, истории и культуре других народов;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развитие мотивов учебной деятельности и формирование личностного смысла учения;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 – формирование эстетических потребностей, ценностей и чувств;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установки на безопасный, здоровый образ жизни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A5715B" w:rsidRDefault="00A5715B" w:rsidP="00A5715B">
      <w:pPr>
        <w:shd w:val="clear" w:color="auto" w:fill="FFFFFF"/>
        <w:spacing w:before="90" w:after="90"/>
        <w:jc w:val="center"/>
        <w:rPr>
          <w:color w:val="000000" w:themeColor="text1"/>
        </w:rPr>
      </w:pPr>
      <w:r>
        <w:rPr>
          <w:b/>
          <w:color w:val="000000" w:themeColor="text1"/>
        </w:rPr>
        <w:t>Требования к уровню подготовки обучающихся 1 класса по физической культуре: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По окончании 1 класса учащиеся должны уметь: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 – излагать факты истории развития физической культуры, характеризовать ее роль и значение в жизни человека;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соблюдать требования техники безопасности к местам проведения занятий физической культурой;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характеризовать физическую нагрузку по показателю частоты пульса;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выполнять простейшие акробатические и гимнастические комбинации на высоком качественном уровне;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– выполнять технические действия из базовых видов спорта, применять их в игровой и соревновательной деятельности;</w:t>
      </w:r>
    </w:p>
    <w:p w:rsidR="00A5715B" w:rsidRDefault="00A5715B" w:rsidP="00A5715B">
      <w:pPr>
        <w:shd w:val="clear" w:color="auto" w:fill="FFFFFF"/>
        <w:spacing w:before="90" w:after="90"/>
        <w:jc w:val="both"/>
        <w:rPr>
          <w:color w:val="000000" w:themeColor="text1"/>
        </w:rPr>
      </w:pPr>
      <w:r>
        <w:rPr>
          <w:color w:val="000000" w:themeColor="text1"/>
        </w:rPr>
        <w:t>– выполнять жизненно важные двигательные навыки и умения различными способами, в различных условиях.</w:t>
      </w:r>
    </w:p>
    <w:p w:rsidR="00A5715B" w:rsidRDefault="00A5715B" w:rsidP="00A5715B">
      <w:pPr>
        <w:rPr>
          <w:color w:val="000000" w:themeColor="text1"/>
        </w:rPr>
      </w:pPr>
    </w:p>
    <w:p w:rsidR="00A5715B" w:rsidRDefault="00A5715B" w:rsidP="00A5715B">
      <w:pPr>
        <w:rPr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A5715B" w:rsidP="00A5715B">
      <w:pPr>
        <w:jc w:val="center"/>
        <w:rPr>
          <w:b/>
          <w:color w:val="000000" w:themeColor="text1"/>
        </w:rPr>
      </w:pPr>
    </w:p>
    <w:p w:rsidR="00A5715B" w:rsidRDefault="00DE7DE9" w:rsidP="00DE7DE9">
      <w:pPr>
        <w:rPr>
          <w:b/>
          <w:bCs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                                                              </w:t>
      </w:r>
      <w:r w:rsidR="00A5715B">
        <w:rPr>
          <w:b/>
          <w:color w:val="000000" w:themeColor="text1"/>
        </w:rPr>
        <w:t>Литература и другие средства обучения</w:t>
      </w:r>
    </w:p>
    <w:p w:rsidR="00A5715B" w:rsidRDefault="00A5715B" w:rsidP="00A5715B">
      <w:pPr>
        <w:rPr>
          <w:color w:val="000000" w:themeColor="text1"/>
        </w:rPr>
      </w:pPr>
      <w:r>
        <w:rPr>
          <w:b/>
          <w:bCs/>
          <w:color w:val="000000" w:themeColor="text1"/>
        </w:rPr>
        <w:t>Программы по физической культуре:</w:t>
      </w:r>
    </w:p>
    <w:p w:rsidR="00A5715B" w:rsidRDefault="00A5715B" w:rsidP="00A5715B">
      <w:pPr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Федеральный Государственный Образовательный стандарта (II поколение) начального общего образования. </w:t>
      </w:r>
    </w:p>
    <w:p w:rsidR="00A5715B" w:rsidRDefault="00A5715B" w:rsidP="00A5715B">
      <w:pPr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Примерная основная образовательная программа образовательного учреждения. Начальная школа / [сост. Е.С.Савинов].—2</w:t>
      </w:r>
      <w:r>
        <w:rPr>
          <w:color w:val="000000" w:themeColor="text1"/>
        </w:rPr>
        <w:noBreakHyphen/>
        <w:t>е изд., перераб. — М. : Просвещение, 2010. — 204 с. — (Стандарты второго поколения).— ISBN 978</w:t>
      </w:r>
      <w:r>
        <w:rPr>
          <w:color w:val="000000" w:themeColor="text1"/>
        </w:rPr>
        <w:noBreakHyphen/>
        <w:t>5</w:t>
      </w:r>
      <w:r>
        <w:rPr>
          <w:color w:val="000000" w:themeColor="text1"/>
        </w:rPr>
        <w:noBreakHyphen/>
        <w:t>09</w:t>
      </w:r>
      <w:r>
        <w:rPr>
          <w:color w:val="000000" w:themeColor="text1"/>
        </w:rPr>
        <w:noBreakHyphen/>
        <w:t>022564</w:t>
      </w:r>
      <w:r>
        <w:rPr>
          <w:color w:val="000000" w:themeColor="text1"/>
        </w:rPr>
        <w:noBreakHyphen/>
        <w:t xml:space="preserve">9. Издательство «Просвещение», 2010. </w:t>
      </w:r>
    </w:p>
    <w:p w:rsidR="00A5715B" w:rsidRDefault="00A5715B" w:rsidP="00A5715B">
      <w:pPr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Программы общеобразовательных учреждений ФИЗИЧЕСКАЯ КУЛЬТУРА. Начальные классы 1-4 классы. Москва. «Просвещение» 2007 г. Программа подготовлена А.П. Матвеевым в соответствии с Государственным стандартом начального общего образования по физической культуре.</w:t>
      </w:r>
    </w:p>
    <w:p w:rsidR="00A5715B" w:rsidRDefault="00A5715B" w:rsidP="00A5715B">
      <w:pPr>
        <w:rPr>
          <w:color w:val="000000" w:themeColor="text1"/>
        </w:rPr>
      </w:pPr>
      <w:r>
        <w:rPr>
          <w:b/>
          <w:bCs/>
          <w:color w:val="000000" w:themeColor="text1"/>
        </w:rPr>
        <w:t>Учебники по физической культуре</w:t>
      </w:r>
      <w:r>
        <w:rPr>
          <w:color w:val="000000" w:themeColor="text1"/>
        </w:rPr>
        <w:t>:</w:t>
      </w:r>
    </w:p>
    <w:p w:rsidR="00A5715B" w:rsidRDefault="00A5715B" w:rsidP="00A5715B">
      <w:pPr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А.П. Матвеев Физическая культура. Учебник для 1 класса общеобразовательных учреждений – М., 2009 г.</w:t>
      </w:r>
    </w:p>
    <w:p w:rsidR="00A5715B" w:rsidRDefault="00A5715B" w:rsidP="00A5715B">
      <w:pPr>
        <w:rPr>
          <w:color w:val="000000" w:themeColor="text1"/>
        </w:rPr>
      </w:pPr>
      <w:r>
        <w:rPr>
          <w:b/>
          <w:bCs/>
          <w:color w:val="000000" w:themeColor="text1"/>
        </w:rPr>
        <w:t>Учебные диски:</w:t>
      </w:r>
    </w:p>
    <w:p w:rsidR="00A5715B" w:rsidRDefault="00A5715B" w:rsidP="00A5715B">
      <w:pPr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«Организация спортивной работы в школе» – (компакт-диск) – издательство Учитель, 2010.</w:t>
      </w:r>
    </w:p>
    <w:p w:rsidR="00A5715B" w:rsidRDefault="00A5715B" w:rsidP="00A5715B">
      <w:pPr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Физическая культура 1-11 классы – (компакт-диск) – издательство Учитель, 2010.</w:t>
      </w:r>
    </w:p>
    <w:p w:rsidR="00A5715B" w:rsidRDefault="00A5715B" w:rsidP="00A5715B">
      <w:pPr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«История Спорта» – компакт-диск.</w:t>
      </w:r>
    </w:p>
    <w:p w:rsidR="00A5715B" w:rsidRDefault="00A5715B" w:rsidP="00A5715B">
      <w:pPr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Уроки-проекты по темам школьной программы, разработанные учителями физической культуры Лицея № 62. </w:t>
      </w:r>
    </w:p>
    <w:p w:rsidR="00A5715B" w:rsidRDefault="00A5715B" w:rsidP="00A5715B">
      <w:pPr>
        <w:numPr>
          <w:ilvl w:val="1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техника безопасности на уроках по ФК;</w:t>
      </w:r>
    </w:p>
    <w:p w:rsidR="00A5715B" w:rsidRDefault="00A5715B" w:rsidP="00A5715B">
      <w:pPr>
        <w:numPr>
          <w:ilvl w:val="1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Похитители здоровья.</w:t>
      </w:r>
    </w:p>
    <w:p w:rsidR="00A5715B" w:rsidRDefault="00A5715B" w:rsidP="00A5715B">
      <w:pPr>
        <w:numPr>
          <w:ilvl w:val="1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Баскетбол</w:t>
      </w:r>
    </w:p>
    <w:p w:rsidR="00A5715B" w:rsidRDefault="00A5715B" w:rsidP="00A5715B">
      <w:pPr>
        <w:numPr>
          <w:ilvl w:val="1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Волейбол</w:t>
      </w:r>
    </w:p>
    <w:p w:rsidR="00A5715B" w:rsidRDefault="00A5715B" w:rsidP="00A5715B">
      <w:pPr>
        <w:numPr>
          <w:ilvl w:val="1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Здоровьесберегающие технология на уроках ФК;</w:t>
      </w:r>
    </w:p>
    <w:p w:rsidR="00A5715B" w:rsidRDefault="00A5715B" w:rsidP="00A5715B">
      <w:pPr>
        <w:numPr>
          <w:ilvl w:val="1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История Олимпийских игр и др.</w:t>
      </w:r>
    </w:p>
    <w:p w:rsidR="00A5715B" w:rsidRDefault="00A5715B" w:rsidP="00A5715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Материально-техническое оснащение учебного процесса по предмету «Физическая культура» для учащихся первых классов.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Стенка гимнастическая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Бревно (скамейка) гимнастическая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Козел гимнастический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Конь гимнастический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Перекладина (нестандартная)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Канат для лазания с механизмом крепления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Скамейка гимнастическая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Мост гимнастический подкидной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Коврик гимнастический-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Гимнастические маты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Мяч малый (теннисный)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Мяч гимнастический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Скакалка гимнастическая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Палка гимнастическая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Сетка для переноса мячей – Д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Комплект щитов баскетбольных с кольцами и сеткой – Д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Мячи баскетбольные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Мячи волейбольные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Сетка волейбольная – Д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Стойки волейбольные – Д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Мячи футбольные – Г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Аптечка медицинская – Д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Спортивный зал – игровой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Секундомер – Д</w:t>
      </w:r>
    </w:p>
    <w:p w:rsidR="00A5715B" w:rsidRDefault="00A5715B" w:rsidP="00A5715B">
      <w:pPr>
        <w:numPr>
          <w:ilvl w:val="0"/>
          <w:numId w:val="6"/>
        </w:num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Измерительная лента – Д</w:t>
      </w:r>
    </w:p>
    <w:p w:rsidR="00A5715B" w:rsidRDefault="00A5715B" w:rsidP="00A5715B">
      <w:pPr>
        <w:jc w:val="center"/>
        <w:rPr>
          <w:color w:val="000000" w:themeColor="text1"/>
        </w:rPr>
      </w:pPr>
      <w:r>
        <w:rPr>
          <w:color w:val="000000" w:themeColor="text1"/>
        </w:rPr>
        <w:t>Д – демонстрационный экземпляр; Г – комплект, необходимый для практической работы в группах.</w:t>
      </w:r>
    </w:p>
    <w:p w:rsidR="00A5715B" w:rsidRDefault="001F566C" w:rsidP="00A5715B">
      <w:pPr>
        <w:jc w:val="center"/>
      </w:pPr>
      <w:r>
        <w:pict>
          <v:rect id="_x0000_i1025" style="width:728.5pt;height:1.5pt" o:hralign="center" o:hrstd="t" o:hr="t" fillcolor="#aca899" stroked="f"/>
        </w:pict>
      </w:r>
    </w:p>
    <w:p w:rsidR="00DC1182" w:rsidRDefault="00DC1182" w:rsidP="00DC1182">
      <w:pPr>
        <w:jc w:val="center"/>
        <w:rPr>
          <w:b/>
        </w:rPr>
      </w:pPr>
    </w:p>
    <w:p w:rsidR="00A5715B" w:rsidRDefault="00A5715B" w:rsidP="00DC1182">
      <w:pPr>
        <w:jc w:val="center"/>
        <w:rPr>
          <w:b/>
        </w:rPr>
      </w:pPr>
    </w:p>
    <w:p w:rsidR="00A5715B" w:rsidRDefault="00A5715B" w:rsidP="00DC1182">
      <w:pPr>
        <w:jc w:val="center"/>
        <w:rPr>
          <w:b/>
        </w:rPr>
      </w:pPr>
    </w:p>
    <w:p w:rsidR="00A5715B" w:rsidRDefault="00A5715B" w:rsidP="00DC1182">
      <w:pPr>
        <w:jc w:val="center"/>
        <w:rPr>
          <w:b/>
        </w:rPr>
      </w:pPr>
    </w:p>
    <w:p w:rsidR="00DE7DE9" w:rsidRDefault="00DE7DE9" w:rsidP="00DC1182">
      <w:pPr>
        <w:jc w:val="center"/>
        <w:rPr>
          <w:b/>
        </w:rPr>
      </w:pPr>
    </w:p>
    <w:p w:rsidR="00DE7DE9" w:rsidRDefault="00DE7DE9" w:rsidP="00DC1182">
      <w:pPr>
        <w:jc w:val="center"/>
        <w:rPr>
          <w:b/>
        </w:rPr>
      </w:pPr>
    </w:p>
    <w:p w:rsidR="00DE7DE9" w:rsidRDefault="00DE7DE9" w:rsidP="00DC1182">
      <w:pPr>
        <w:jc w:val="center"/>
        <w:rPr>
          <w:b/>
        </w:rPr>
      </w:pPr>
    </w:p>
    <w:p w:rsidR="00DC1182" w:rsidRDefault="00DC1182" w:rsidP="00DC1182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 по физической культуре, 1 класс</w:t>
      </w:r>
    </w:p>
    <w:p w:rsidR="00DC1182" w:rsidRDefault="00DC1182" w:rsidP="00DC1182">
      <w:pPr>
        <w:jc w:val="center"/>
        <w:rPr>
          <w:b/>
        </w:rPr>
      </w:pPr>
    </w:p>
    <w:p w:rsidR="00DC1182" w:rsidRDefault="00DC1182" w:rsidP="00DC1182">
      <w:pPr>
        <w:jc w:val="center"/>
      </w:pPr>
    </w:p>
    <w:tbl>
      <w:tblPr>
        <w:tblStyle w:val="a3"/>
        <w:tblW w:w="16320" w:type="dxa"/>
        <w:tblInd w:w="-612" w:type="dxa"/>
        <w:tblLayout w:type="fixed"/>
        <w:tblLook w:val="01E0"/>
      </w:tblPr>
      <w:tblGrid>
        <w:gridCol w:w="542"/>
        <w:gridCol w:w="1740"/>
        <w:gridCol w:w="708"/>
        <w:gridCol w:w="1419"/>
        <w:gridCol w:w="850"/>
        <w:gridCol w:w="1561"/>
        <w:gridCol w:w="3119"/>
        <w:gridCol w:w="2411"/>
        <w:gridCol w:w="1844"/>
        <w:gridCol w:w="708"/>
        <w:gridCol w:w="709"/>
        <w:gridCol w:w="709"/>
      </w:tblGrid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105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DC1182" w:rsidTr="00DC118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Лёгкая атлетика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ТБ. Ходьба и бег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ТБ. Ходьба под счёт.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ТБ на уроках лёгкой атлетики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с ускорением. Бег 30м.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под счёт. Ходьба на пятках, на пятках. Обычный бег. Бег с ускорением. Бег 30м. Подвижная игра «Вызов номера». Понятие </w:t>
            </w:r>
            <w:r>
              <w:rPr>
                <w:i/>
                <w:sz w:val="22"/>
                <w:szCs w:val="22"/>
              </w:rPr>
              <w:t>короткая дистанция</w:t>
            </w:r>
            <w:r>
              <w:rPr>
                <w:sz w:val="22"/>
                <w:szCs w:val="22"/>
              </w:rPr>
              <w:t>. Развитие скоростных качеств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понятия </w:t>
            </w:r>
            <w:r>
              <w:rPr>
                <w:i/>
                <w:sz w:val="22"/>
                <w:szCs w:val="22"/>
              </w:rPr>
              <w:t>короткая дистанция.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 материала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Разновидности ходьбы. Бег 60м.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Разновидности ходьбы. Бег с ускорением. Бег 60м. ОРУ. Ходьба с высоким подниманием бедра. Подвижная игра «Вызов номера». Развитие скоростных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правильно выполнять основные движения в ходьбе и беге; бегать с максимальной скоростью до 60м. </w:t>
            </w: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sz w:val="22"/>
                <w:szCs w:val="22"/>
              </w:rPr>
              <w:t>короткая дистанция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с </w:t>
            </w:r>
            <w:r>
              <w:rPr>
                <w:sz w:val="22"/>
                <w:szCs w:val="22"/>
              </w:rPr>
              <w:lastRenderedPageBreak/>
              <w:t>продвижением вперёд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Прыжки на одной ноге, на </w:t>
            </w:r>
            <w:r>
              <w:rPr>
                <w:sz w:val="22"/>
                <w:szCs w:val="22"/>
              </w:rPr>
              <w:lastRenderedPageBreak/>
              <w:t>двух на месте. Прыжки с продвижением вперёд. 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 xml:space="preserve">правильно </w:t>
            </w:r>
            <w:r>
              <w:rPr>
                <w:sz w:val="22"/>
                <w:szCs w:val="22"/>
              </w:rPr>
              <w:lastRenderedPageBreak/>
              <w:t>выполнять основные движения в прыжках, приземляться в яму на две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lastRenderedPageBreak/>
              <w:t>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одной ноге, на двух на месте. </w:t>
            </w:r>
          </w:p>
          <w:p w:rsidR="00DC1182" w:rsidRDefault="00DC1182">
            <w:pPr>
              <w:jc w:val="center"/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одной ноге, на двух на месте. Прыжки с продвижением вперёд. 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выполнять основные движения в прыжках, приземляться в яму на две ноги</w:t>
            </w:r>
          </w:p>
          <w:p w:rsidR="00DC1182" w:rsidRDefault="00DC1182">
            <w:pPr>
              <w:rPr>
                <w:b/>
                <w:sz w:val="22"/>
                <w:szCs w:val="22"/>
              </w:rPr>
            </w:pPr>
          </w:p>
          <w:p w:rsidR="00DC1182" w:rsidRDefault="00DC1182">
            <w:pPr>
              <w:rPr>
                <w:b/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выполнять основные движения в прыжках, приземляться в яму на две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из положения стоя грудью в направления метания.</w:t>
            </w:r>
          </w:p>
          <w:p w:rsidR="00DC1182" w:rsidRDefault="00DC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из положения стоя грудью в направления метания. Подвижная игра «К своим флажкам». ОРУ. Развитие скоростно-силовых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на заданное расстояние.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из положения стоя грудью в направления метания на заданное расстояние. Подвижная игра «К своим флажкам». ОРУ. Развитие скоростно-силовых способностей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 материала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>
              <w:rPr>
                <w:sz w:val="22"/>
                <w:szCs w:val="22"/>
              </w:rPr>
              <w:lastRenderedPageBreak/>
              <w:t>малого мяча на заданное расстояние. Игры на свежем воздухе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Метание малого мяча из </w:t>
            </w:r>
            <w:r>
              <w:rPr>
                <w:sz w:val="22"/>
                <w:szCs w:val="22"/>
              </w:rPr>
              <w:lastRenderedPageBreak/>
              <w:t>положения стоя грудью в направления метания на заданное расстояние. ОРУ. Развитие скоростно-силовых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правильно </w:t>
            </w:r>
            <w:r>
              <w:rPr>
                <w:sz w:val="22"/>
                <w:szCs w:val="22"/>
              </w:rPr>
              <w:lastRenderedPageBreak/>
              <w:t>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lastRenderedPageBreak/>
              <w:t>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пересечённой местности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скорость 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пересечённой местности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скорость бега.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3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 материала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Ходьба и бег. Подвижные игры.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скорость бега.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3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Ходьба и бег. Подвижные игры.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скорость 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</w:t>
            </w:r>
            <w:r>
              <w:rPr>
                <w:i/>
                <w:sz w:val="22"/>
                <w:szCs w:val="22"/>
              </w:rPr>
              <w:t xml:space="preserve"> скорость бега.</w:t>
            </w:r>
            <w:r>
              <w:rPr>
                <w:sz w:val="22"/>
                <w:szCs w:val="22"/>
              </w:rPr>
              <w:t xml:space="preserve">Развитие выносливос ти  равновесия. 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скорость 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ходьбы, бега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ходьбы, бега (бег 50м, ходьба 100м). Подвижная игра «Третий лишний».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дистанция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b/>
                <w:sz w:val="22"/>
                <w:szCs w:val="22"/>
              </w:rPr>
            </w:pPr>
          </w:p>
          <w:p w:rsidR="00DC1182" w:rsidRDefault="00DC1182">
            <w:pPr>
              <w:rPr>
                <w:b/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ходьбы, бега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ходьбы, бега (бег 50м, ходьба 100м). Подвижная игра «Третий лишний».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дистанция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Подвижные игры.</w:t>
            </w:r>
          </w:p>
          <w:p w:rsidR="00DC1182" w:rsidRDefault="00DC1182">
            <w:pPr>
              <w:jc w:val="center"/>
              <w:rPr>
                <w:sz w:val="22"/>
                <w:szCs w:val="22"/>
              </w:rPr>
            </w:pPr>
          </w:p>
          <w:p w:rsidR="00DC1182" w:rsidRDefault="00DC1182">
            <w:pPr>
              <w:jc w:val="center"/>
              <w:rPr>
                <w:sz w:val="22"/>
                <w:szCs w:val="22"/>
              </w:rPr>
            </w:pPr>
          </w:p>
          <w:p w:rsidR="00DC1182" w:rsidRDefault="00DC1182">
            <w:pPr>
              <w:jc w:val="center"/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Чередование ходьбы, бега (бег 50м, ходьба 100м). Подвижная игра «Третий лишний». ОРУ. Развитие выносливости. Понятие</w:t>
            </w:r>
            <w:r>
              <w:rPr>
                <w:i/>
                <w:sz w:val="22"/>
                <w:szCs w:val="22"/>
              </w:rPr>
              <w:t xml:space="preserve"> здоровье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5 мин. </w:t>
            </w: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Чередование ходьбы, </w:t>
            </w:r>
            <w:r>
              <w:rPr>
                <w:sz w:val="22"/>
                <w:szCs w:val="22"/>
              </w:rPr>
              <w:lastRenderedPageBreak/>
              <w:t>бега (бег 60м, ходьба 100м).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5 мин. Чередование ходьбы, бега (бег 60м, ходьба 100м). Подвижная игра «Пятнашки». ОРУ. </w:t>
            </w:r>
            <w:r>
              <w:rPr>
                <w:sz w:val="22"/>
                <w:szCs w:val="22"/>
              </w:rPr>
              <w:lastRenderedPageBreak/>
              <w:t xml:space="preserve">Развитие выносливости. 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</w:t>
            </w:r>
            <w:r>
              <w:rPr>
                <w:sz w:val="22"/>
                <w:szCs w:val="22"/>
              </w:rPr>
              <w:lastRenderedPageBreak/>
              <w:t xml:space="preserve">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Чередование ходьбы, бега (бег 60м, ходьба 100м).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Чередование ходьбы, бега (бег 60м, ходьба 100м). Подвижная игра «Пятнашки». ОРУ. Развитие выносливости.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Гимнастика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Акробатика. Строевые упражнения. Основная стойка.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колонну по одному и в шеренгу, в круг. Группировка. Перекаты в группировке, лёжа на животе и из упора стоя на коленях. Игра «Пройти бесшумно». Развитие координационных способностей. Название основных гимнастических снарядов. Инструктаж по ТБ.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фронтальный,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Акробатика. Строевые упражнения. Основная стойка.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колонну по одному и в шеренгу, в круг. Группировка. Перекаты в группировке, лёжа на животе и из упора стоя на коленях. Игра «Пройти бесшумно». Развитие координационных способностей. Название основных гимнастических снарядов. Инструктаж по ТБ.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фронтальный,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стойка. Построение в колонну по одному и </w:t>
            </w:r>
            <w:r>
              <w:rPr>
                <w:sz w:val="22"/>
                <w:szCs w:val="22"/>
              </w:rPr>
              <w:lastRenderedPageBreak/>
              <w:t>в шеренгу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стойка. Построение в колонну по одному и в шеренгу, в круг. Группировка. Перекаты в группировке, лёжа на животе и из упора стоя на </w:t>
            </w:r>
            <w:r>
              <w:rPr>
                <w:sz w:val="22"/>
                <w:szCs w:val="22"/>
              </w:rPr>
              <w:lastRenderedPageBreak/>
              <w:t xml:space="preserve">коленях. Игра «Пройти бесшумно». Развитие координационных способностей. Название основных гимнастических снарядов.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выполнять строевые команды, акробатические элементы раздельно и в комбинации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колонну по одному и в шеренгу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колонну по одному и в шеренгу, в круг. Группировка. Перекаты в группировке, лёжа на животе и из упора стоя на коленях. Игра «Пройти бесшумно». Развитие координационных способностей. Название основных гимнастических снарядов.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команды, акробатические элементы раздельно и в комбинации</w:t>
            </w:r>
          </w:p>
          <w:p w:rsidR="00DC1182" w:rsidRDefault="00DC1182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Группировка. Перекаты в группировке, лёжа на животе и из упора стоя на коленях.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стойка. Построение в колонну по одному и в шеренгу, в круг. Группировка. Перекаты в группировке, лёжа на животе и из упора стоя на коленях. ОРУ. Игра «Пройти бесшумно». Развитие координационных способностей. 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команды, акробатические элементы раздельно и в комбинации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</w:t>
            </w: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стойка. Группировка. Перекаты в группировке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колонну по одному и в шеренгу, в круг. Группировка. Перекаты в группировке, лёжа на животе и из упора стоя на коленях. ОРУ. Игра «Пройти бесшумно».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команды, акробатические элементы раздельно и в комбинации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Равновесие. Строевые упражнения. Повороты направо, налево.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упражнения, упражнения в равновесии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звеньям. Размыкание на вытянутые в стороны руки.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упражнения, упражнения в равновесии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по звеньям. Размыкание на </w:t>
            </w:r>
            <w:r>
              <w:rPr>
                <w:sz w:val="22"/>
                <w:szCs w:val="22"/>
              </w:rPr>
              <w:lastRenderedPageBreak/>
              <w:t>вытянутые в стороны руки.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</w:t>
            </w:r>
            <w:r>
              <w:rPr>
                <w:sz w:val="22"/>
                <w:szCs w:val="22"/>
              </w:rPr>
              <w:lastRenderedPageBreak/>
              <w:t>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выполнять строевые упражнения, упражнения в равновесии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на носках, на одной ноге на гимнастической скамейке.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строевые упражнения, упражнения в равновесии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по гимнастической скамейке. Перешагивание через мячи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звеньям. Размыкание на вытянутые в стороны руки.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</w:t>
            </w:r>
            <w:r>
              <w:rPr>
                <w:sz w:val="22"/>
                <w:szCs w:val="22"/>
              </w:rPr>
              <w:lastRenderedPageBreak/>
              <w:t>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выполнять строевые упражнения, упражнения в равновесии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скамейке.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канату. Лазание по гимнастической стенке в упоре присев и стоя на коленях. ОРУ в движении. Перелезание через коня. Игра «Ниточка и иголочка». Развитие силовых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скамейке.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канату. Лазание по гимнастической стенке в упоре присев и стоя на коленях. ОРУ в движении. Перелезание через коня. Игра «Ниточка и иголочка». Развитие силовых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Перелезание через коня. Лазание по гимнастической скамейке.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Перелезание через коня. Игра «Ниточка и иголочка». Развитие силовых </w:t>
            </w:r>
            <w:r>
              <w:rPr>
                <w:sz w:val="22"/>
                <w:szCs w:val="22"/>
              </w:rPr>
              <w:lastRenderedPageBreak/>
              <w:t>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Перелезание через коня. Лазание по гимнастической скамейке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канату. Лазание по гимнастической стенке в упоре присев и стоя на коленях. ОРУ в движении. Перелезание через коня. Игра «Ниточка и иголочка». Развитие силовых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скамейке в упоре присев и стоя на коленях.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канату. Лазание по гимнастической стенке в упоре присев и стоя на коленях. ОРУ в движении. Перелезание через коня. Игра «Ниточка и иголочка». Развитие силовых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канату.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гимнастической стенке и канату. Лазание по гимнастической стенке в упоре присев и стоя на коленях. ОРУ в движении. Перелезание через коня. Игра «Ниточка и иголочка». Развитие силовых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  <w:p w:rsidR="00DC1182" w:rsidRDefault="00DC118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Лыжная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ТБ на уроках лыжной подготовки. Лыжный </w:t>
            </w:r>
            <w:r>
              <w:rPr>
                <w:sz w:val="22"/>
                <w:szCs w:val="22"/>
              </w:rPr>
              <w:lastRenderedPageBreak/>
              <w:t>инвентарь. Скользящий шаг.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ТБ на уроках лыжной подготовки. Перенос массы тела в повороте переступанием на месте, с продвижением вперёд и в </w:t>
            </w:r>
            <w:r>
              <w:rPr>
                <w:sz w:val="22"/>
                <w:szCs w:val="22"/>
              </w:rPr>
              <w:lastRenderedPageBreak/>
              <w:t>скользящем шаге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b/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способы передвижения на лыжах</w:t>
            </w: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 xml:space="preserve">скользящий шаг, </w:t>
            </w:r>
            <w:r>
              <w:rPr>
                <w:sz w:val="22"/>
                <w:szCs w:val="22"/>
              </w:rPr>
              <w:lastRenderedPageBreak/>
              <w:t>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Выявит уровень имеющихся у учащихся навыков передвижения на </w:t>
            </w:r>
            <w:r>
              <w:rPr>
                <w:sz w:val="22"/>
                <w:szCs w:val="22"/>
              </w:rPr>
              <w:lastRenderedPageBreak/>
              <w:t>лыжах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ТБ на уроках лыжной подготовки. Лыжный инвентарь. Скользящий шаг.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ТБ на уроках лыжной подготовки. Перенос массы тела в повороте переступанием на месте, с продвижением вперёд и в скользящем шаге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способы передвижения на лыжах</w:t>
            </w:r>
          </w:p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Выявит уровень имеющихся у учащихся навыков передвижения на лыжах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лыжных ходов. Распределение массы тела в стойке устойчивости.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Пренос массы тела на маховую ногу в скользящем шаге. Распределение массы тела в стойке устойчивости. Техника лыжных ходов.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</w:t>
            </w:r>
            <w:r>
              <w:rPr>
                <w:sz w:val="22"/>
                <w:szCs w:val="22"/>
              </w:rPr>
              <w:lastRenderedPageBreak/>
              <w:t>лыжных ходов. Скльзящий шаг. Строевые упражнения.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Перенос массы тела в повороте переступанием с </w:t>
            </w:r>
            <w:r>
              <w:rPr>
                <w:sz w:val="22"/>
                <w:szCs w:val="22"/>
              </w:rPr>
              <w:lastRenderedPageBreak/>
              <w:t>продвижением вперёд. Спуск в стойке устойчивости с выдвижением вперёд правой и левой ноги.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выполнять </w:t>
            </w:r>
            <w:r>
              <w:rPr>
                <w:sz w:val="22"/>
                <w:szCs w:val="22"/>
              </w:rPr>
              <w:t xml:space="preserve">скользящий шаг, </w:t>
            </w:r>
            <w:r>
              <w:rPr>
                <w:sz w:val="22"/>
                <w:szCs w:val="22"/>
              </w:rPr>
              <w:lastRenderedPageBreak/>
              <w:t>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</w:t>
            </w:r>
            <w:r>
              <w:rPr>
                <w:sz w:val="22"/>
                <w:szCs w:val="22"/>
              </w:rPr>
              <w:lastRenderedPageBreak/>
              <w:t>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Одноопорное скольжение в скользящем шаге. Спуск.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Смена ног в стойке устойчивости во время спуска. Одежда и обувь для занятий на лыжах.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Одноопорное скольжение в скользящем шаге. Спуск.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Смена ног в стойке устойчивости во время спуска. Одежда и обувь для занятий на лыжах.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 туловища в скользящем шаге. Смена </w:t>
            </w:r>
            <w:r>
              <w:rPr>
                <w:sz w:val="22"/>
                <w:szCs w:val="22"/>
              </w:rPr>
              <w:lastRenderedPageBreak/>
              <w:t>ног в стойке устойчивости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Поздний перенос массы тела на маховую ногу во время скольжения на одной Лыжине. Напряжение и расслабление мышц в стойке устойчивости </w:t>
            </w:r>
            <w:r>
              <w:rPr>
                <w:sz w:val="22"/>
                <w:szCs w:val="22"/>
              </w:rPr>
              <w:lastRenderedPageBreak/>
              <w:t>во время спуска.  Одежда и обувь для занятий на лыжах.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выполнять </w:t>
            </w:r>
            <w:r>
              <w:rPr>
                <w:sz w:val="22"/>
                <w:szCs w:val="22"/>
              </w:rPr>
              <w:t xml:space="preserve">скользящий шаг, попеременно двухшажный ход, спуск в стойке </w:t>
            </w:r>
            <w:r>
              <w:rPr>
                <w:sz w:val="22"/>
                <w:szCs w:val="22"/>
              </w:rPr>
              <w:lastRenderedPageBreak/>
              <w:t>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Наклон туловища в скользящем шаге. Смена ног в стойке устойчивости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Поздний перенос массы тела на маховую ногу во время скольжения на одной Лыжине. Напряжение и расслабление мышц в стойке устойчивости во время спуска.  Одежда и обувь для занятий на лыжах.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 «лесенкой». Поворот переступанием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движений рук и ног в скользящем шаге. Переход в стойку устойчивости после разбега с выдвижением вперёд правой и левой ноги.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 навыков скользящего шага и поворота переступанием с продвижение вперёд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 «лесенкой». Поворот переступанием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движений рук и ног в скользящем шаге. Переход в стойку устойчивости после разбега с выдвижением вперёд правой и левой ноги.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 xml:space="preserve">скользящий шаг, попеременно двухшажный ход, спуск в стойке устойчивости, подъём «лесенкой» наискось, поворот </w:t>
            </w:r>
            <w:r>
              <w:rPr>
                <w:sz w:val="22"/>
                <w:szCs w:val="22"/>
              </w:rPr>
              <w:lastRenderedPageBreak/>
              <w:t>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Уровень образования навыков скользящего шага и поворота переступанием с продвижение вперёд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Разгибание толчковой ноги в скользящем шаге. Попеременный двухшажный ход.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Разгибание толчковой ноги в скользящем шаге. Попеременный двухшажный ход. Подъём «лесенкой» наискось, опираясь на лыжные палки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val="225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Разгибание толчковой ноги в скользящем шаге. Попеременный двухшажный 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Разгибание толчковой ноги в скользящем шаге. Попеременный двухшажный ход. Подъём «лесенкой» наискось, опираясь на лыжные палки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лыжника. Спуск в стойке устойчивости с палками в руках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лыжника. Согласование движение рук и ног в попеременном двухшажном ходе. Спуск в стойке устойчивости с палками в руках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лыжника. Спуск в стойке устойчивости с палками в руках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лыжника. Согласование движение рук и ног в попеременном двухшажном ходе. Спуск в стойке устойчивости с палками в руках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Задержка маховой ноги в скользящем шаге. Скользящий шаг.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Задержка маховой ноги в скользящем шаге. Изменение расстояния при выдвижении ноги вперёд в стойке устойчивости.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Задержка маховой ноги в скользящем шаге. Скользящий шаг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Задержка маховой ноги в скользящем шаге. Изменение расстояния при выдвижении ноги вперёд в стойке устойчивости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Попеременный двухшажны</w:t>
            </w:r>
            <w:r>
              <w:rPr>
                <w:sz w:val="22"/>
                <w:szCs w:val="22"/>
              </w:rPr>
              <w:lastRenderedPageBreak/>
              <w:t>й ход. Спуск в стойке устойчивости.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скорости передвижения скользящим шагом и попеременным </w:t>
            </w:r>
            <w:r>
              <w:rPr>
                <w:sz w:val="22"/>
                <w:szCs w:val="22"/>
              </w:rPr>
              <w:lastRenderedPageBreak/>
              <w:t>двухшажным ходом. Сгибание и разгибание ног в стойке устойчивости во время спуска.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выполнять </w:t>
            </w:r>
            <w:r>
              <w:rPr>
                <w:sz w:val="22"/>
                <w:szCs w:val="22"/>
              </w:rPr>
              <w:t xml:space="preserve">скользящий шаг, попеременно </w:t>
            </w:r>
            <w:r>
              <w:rPr>
                <w:sz w:val="22"/>
                <w:szCs w:val="22"/>
              </w:rPr>
              <w:lastRenderedPageBreak/>
              <w:t>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Оценить технику выполнения подъёма </w:t>
            </w:r>
            <w:r>
              <w:rPr>
                <w:sz w:val="22"/>
                <w:szCs w:val="22"/>
              </w:rPr>
              <w:lastRenderedPageBreak/>
              <w:t>«лесенкой»наискось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Попеременный двухшажный ход. Спуск в стойке устойчивости.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скорости передвижения скользящим шагом и попеременным двухшажным ходом. Сгибание и разгибание ног в стойке устойчивости во время спуска.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Оценить технику выполнения подъёма «лесенкой»наискось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ног в стойке устойчивости во время спуска.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руки за бедро в попеременном двухшажном ходе.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Оценить технику выполнения спуска в стойке устойчивости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Скользящий шаг. Дистанция 1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 xml:space="preserve">скользящий шаг, попеременно двухшажный ход, спуск в стойке устойчивости, подъём </w:t>
            </w:r>
            <w:r>
              <w:rPr>
                <w:sz w:val="22"/>
                <w:szCs w:val="22"/>
              </w:rPr>
              <w:lastRenderedPageBreak/>
              <w:t>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Оценить технику выполнения скользящего шага, попеременного двухшажного </w:t>
            </w:r>
            <w:r>
              <w:rPr>
                <w:sz w:val="22"/>
                <w:szCs w:val="22"/>
              </w:rPr>
              <w:lastRenderedPageBreak/>
              <w:t>хода.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Скользящий шаг. Дистанция 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>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Оценить технику выполнения скользящего шага, попеременного двухшажного 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 Ловля мяча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ОРУ. Игра «Бросай – поймай».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и ловля мяча. Игра «Бросай – поймай».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ОРУ. Игра «Бросай – поймай».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и ловля мяча. Игра «Бросай – </w:t>
            </w:r>
            <w:r>
              <w:rPr>
                <w:sz w:val="22"/>
                <w:szCs w:val="22"/>
              </w:rPr>
              <w:lastRenderedPageBreak/>
              <w:t>поймай».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ОРУ. Игра «Бросай – поймай».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владеть мячом: держание, передачи на расстояние, ловля, ведение, броски в процессе подвижных </w:t>
            </w:r>
            <w:r>
              <w:rPr>
                <w:sz w:val="22"/>
                <w:szCs w:val="22"/>
              </w:rPr>
              <w:lastRenderedPageBreak/>
              <w:t>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на основе баскетбола.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ОРУ. Игра «Бросай – поймай». Развитие координационных</w:t>
            </w: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способностей.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 с мячами.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Передача мяча снизу на месте. ОРУ. Эстафеты с мячами. Игра «Бросай – поймай».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снизу на месте.. Ловля мяча на месте. 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снизу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 с мячами. Развитие координационных способносте</w:t>
            </w:r>
            <w:r>
              <w:rPr>
                <w:sz w:val="22"/>
                <w:szCs w:val="22"/>
              </w:rPr>
              <w:lastRenderedPageBreak/>
              <w:t>й.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снизу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 с мячами. Развитие координационных способностей.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Ловля и передача мяча. Мини-баскетбол.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Ловля и передача мяча. Мини-баскетбол.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снизу на месте в щит. </w:t>
            </w:r>
            <w:r>
              <w:rPr>
                <w:sz w:val="22"/>
                <w:szCs w:val="22"/>
              </w:rPr>
              <w:lastRenderedPageBreak/>
              <w:t>Ловля мяча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мяча снизу на месте. ОРУ. Эстафеты с мячами. Игра «Бросай – поймай». Развитие координационных </w:t>
            </w:r>
            <w:r>
              <w:rPr>
                <w:sz w:val="22"/>
                <w:szCs w:val="22"/>
              </w:rPr>
              <w:lastRenderedPageBreak/>
              <w:t>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 xml:space="preserve">владеть мячом: держание, передачи на расстояние, ловля, ведение, броски в </w:t>
            </w:r>
            <w:r>
              <w:rPr>
                <w:sz w:val="22"/>
                <w:szCs w:val="22"/>
              </w:rPr>
              <w:lastRenderedPageBreak/>
              <w:t>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снизу на месте. Эстафеты.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Ловля мяча снизу на месте. Эстафеты с мячами.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снизу на месте в щит. Ловля и передача </w:t>
            </w:r>
            <w:r>
              <w:rPr>
                <w:sz w:val="22"/>
                <w:szCs w:val="22"/>
              </w:rPr>
              <w:lastRenderedPageBreak/>
              <w:t>мяча снизу на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снизу на месте в щит. Ловля и передача мяча снизу на месте. ОРУ. Эстафеты с мячами. Игра «Выстрел в небо». Развитие </w:t>
            </w:r>
            <w:r>
              <w:rPr>
                <w:sz w:val="22"/>
                <w:szCs w:val="22"/>
              </w:rPr>
              <w:lastRenderedPageBreak/>
              <w:t>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 xml:space="preserve">владеть мячом: держание, передачи на расстояние, ловля, ведение, броски в процессе подвижных </w:t>
            </w:r>
            <w:r>
              <w:rPr>
                <w:sz w:val="22"/>
                <w:szCs w:val="22"/>
              </w:rPr>
              <w:lastRenderedPageBreak/>
              <w:t>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Ловля и передача мяча снизу на месте. Эстафеты с мячами.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Мини-баскетбол.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 с мячами. Игра «Мяч в обруч».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снизу на месте в щит. Ловля и передача мяча снизу на месте. ОРУ. Эстафеты с мячами. Игра «Мяч в обруч». Развитие координационных </w:t>
            </w:r>
            <w:r>
              <w:rPr>
                <w:sz w:val="22"/>
                <w:szCs w:val="22"/>
              </w:rPr>
              <w:lastRenderedPageBreak/>
              <w:t>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владеть мячом: держание, передачи на расстояние, ловля, ведение, броски в процессе подвижных игр; играть в мини -</w:t>
            </w:r>
            <w:r>
              <w:rPr>
                <w:sz w:val="22"/>
                <w:szCs w:val="22"/>
              </w:rPr>
              <w:lastRenderedPageBreak/>
              <w:t>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пересечённой местности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2"/>
                <w:szCs w:val="22"/>
              </w:rPr>
              <w:t>скорость 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пересечённой местности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2"/>
                <w:szCs w:val="22"/>
              </w:rPr>
              <w:t>скорость 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3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2"/>
                <w:szCs w:val="22"/>
              </w:rPr>
              <w:t>скорость бега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2"/>
                <w:szCs w:val="22"/>
              </w:rPr>
              <w:t>скорость 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Подвижная игра «Третий лишний».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«Третий лишний». ОРУ. Развитие выносливости. Понятие </w:t>
            </w:r>
            <w:r>
              <w:rPr>
                <w:i/>
                <w:sz w:val="22"/>
                <w:szCs w:val="22"/>
              </w:rPr>
              <w:t>дистанция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2"/>
                <w:szCs w:val="22"/>
              </w:rPr>
              <w:t>здоровье</w:t>
            </w:r>
          </w:p>
          <w:p w:rsidR="00DC1182" w:rsidRDefault="00DC1182">
            <w:pPr>
              <w:rPr>
                <w:i/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Подвижная игра «Пятнашки».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Равномерный бег 5 мин. Чередование ходьбы и бега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«Пятнашки». ОРУ. Развитие выносливости. 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минут, чередовать ходьбу с бегом.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Чередование ходьбы и бега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«Вызов номеров».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Чередование ходьбы и бега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«Вызов номеров». ОРУ. Развитие выносливости.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учёта времени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Чередование ходьбы и бега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«Вызов номеров».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5 мин. Чередование ходьбы и бега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«Вызов номеров». ОРУ. Развитие выносливости.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учёта времени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Равномерный бег 4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 ходьба). Подвижная игра «Пятнашки». ОРУ. Развитие выносливости. </w:t>
            </w:r>
            <w:r>
              <w:rPr>
                <w:sz w:val="22"/>
                <w:szCs w:val="22"/>
              </w:rPr>
              <w:lastRenderedPageBreak/>
              <w:t xml:space="preserve">Понятие </w:t>
            </w:r>
            <w:r>
              <w:rPr>
                <w:i/>
                <w:sz w:val="22"/>
                <w:szCs w:val="22"/>
              </w:rPr>
              <w:t>скорость 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Лёгкая атлетика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с изменением направления, ритма и темпа.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Сочетание различных видов ходьбы.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2"/>
                  <w:szCs w:val="22"/>
                </w:rPr>
                <w:t>30 м</w:t>
              </w:r>
            </w:smartTag>
            <w:r>
              <w:rPr>
                <w:sz w:val="22"/>
                <w:szCs w:val="22"/>
              </w:rPr>
              <w:t>. ОРУ. Подвижная игра «Воробьи и вороны». Эстафеты. Развитие скоростных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правильно выполнять основные движения в ходьбе и беге,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ТБ на уроках лёгкой атлетики.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с изменением направления, ритма и темпа.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Сочетание различных видов ходьбы.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2"/>
                  <w:szCs w:val="22"/>
                </w:rPr>
                <w:t>30 м</w:t>
              </w:r>
            </w:smartTag>
            <w:r>
              <w:rPr>
                <w:sz w:val="22"/>
                <w:szCs w:val="22"/>
              </w:rPr>
              <w:t>. ОРУ. Подвижная игра «Воробьи и вороны». Эстафеты. Развитие скоростных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правильно выполнять основные движения в ходьбе и беге,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ТБ на уроках лёгкой атлетики.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различных видов ходьбы. Эстафеты.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различных видов ходьбы.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2"/>
                  <w:szCs w:val="22"/>
                </w:rPr>
                <w:t>30 м</w:t>
              </w:r>
            </w:smartTag>
            <w:r>
              <w:rPr>
                <w:sz w:val="22"/>
                <w:szCs w:val="22"/>
              </w:rPr>
              <w:t>. ОРУ. Подвижная игра «Воробьи и вороны». Эстафеты. Развитие скоростных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правильно выполнять основные движения в ходьбе и беге,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sz w:val="22"/>
                <w:szCs w:val="22"/>
              </w:rPr>
              <w:t>короткая дистанция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различных видов ходьбы. Эстафеты.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различных видов ходьбы.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2"/>
                  <w:szCs w:val="22"/>
                </w:rPr>
                <w:t>30 м</w:t>
              </w:r>
            </w:smartTag>
            <w:r>
              <w:rPr>
                <w:sz w:val="22"/>
                <w:szCs w:val="22"/>
              </w:rPr>
              <w:t>. ОРУ. Подвижная игра «Воробьи и вороны». Эстафеты. Развитие скоростных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правильно выполнять основные движения в ходьбе и беге,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sz w:val="22"/>
                <w:szCs w:val="22"/>
              </w:rPr>
              <w:t>короткая дистанция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hRule="exact" w:val="152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Прыжки. Прыжок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места, с разбега, с отталкиванием одной и приземлением на две. Эстафеты. ОРУ. Подвижная игра «Воробьи и вороны»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rPr>
          <w:trHeight w:hRule="exact" w:val="152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Прыжки. Прыжок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места, с разбега, с отталкиванием одной и приземлением на две. Эстафеты. ОРУ. Подвижная игра «Воробьи и вороны»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с разбега, с отталкиванием одной и приземлением на две.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места, с разбега, с отталкиванием одной и приземлением на две. Эстафеты. ОРУ. Подвижная игра «Пятнашки»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в цель.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малого мяча в цель (2х2)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>
                <w:rPr>
                  <w:sz w:val="22"/>
                  <w:szCs w:val="22"/>
                </w:rPr>
                <w:t>4 метров</w:t>
              </w:r>
            </w:smartTag>
            <w:r>
              <w:rPr>
                <w:sz w:val="22"/>
                <w:szCs w:val="22"/>
              </w:rPr>
              <w:t>. ОРУ. Подвижная игра «Два мороза». Эстафеты.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выполнять основные движения в метании; метать различные предметы и мячи на дальность с места, из различных положений; метать в 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набивного мяча из разных положений. Подвижная игра «Два мороза».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малого мяча в цель (2х2)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>
                <w:rPr>
                  <w:sz w:val="22"/>
                  <w:szCs w:val="22"/>
                </w:rPr>
                <w:t>4 метров</w:t>
              </w:r>
            </w:smartTag>
            <w:r>
              <w:rPr>
                <w:sz w:val="22"/>
                <w:szCs w:val="22"/>
              </w:rPr>
              <w:t>. ОРУ. Метание набивного мяча из разных положений. Подвижная игра «Два мороза». Эстафеты.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выполнять основные движения в метании; 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  <w:tr w:rsidR="00DC1182" w:rsidTr="00DC11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2" w:rsidRDefault="00DC11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набивного мяча на дальность.</w:t>
            </w:r>
          </w:p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малого мяча в цель (2х2)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>
                <w:rPr>
                  <w:sz w:val="22"/>
                  <w:szCs w:val="22"/>
                </w:rPr>
                <w:t>4 метров</w:t>
              </w:r>
            </w:smartTag>
            <w:r>
              <w:rPr>
                <w:sz w:val="22"/>
                <w:szCs w:val="22"/>
              </w:rPr>
              <w:t>. ОРУ. Метание набивного мяча на дальность. Подвижная игра «Пятнашки». Эстафеты.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метать из различных положений на дальность и в 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82" w:rsidRDefault="00DC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82" w:rsidRDefault="00DC1182">
            <w:pPr>
              <w:rPr>
                <w:sz w:val="22"/>
                <w:szCs w:val="22"/>
              </w:rPr>
            </w:pPr>
          </w:p>
        </w:tc>
      </w:tr>
    </w:tbl>
    <w:p w:rsidR="00DC1182" w:rsidRDefault="00DC1182" w:rsidP="00DC1182">
      <w:pPr>
        <w:rPr>
          <w:rFonts w:eastAsia="Times New Roman"/>
        </w:rPr>
      </w:pPr>
    </w:p>
    <w:p w:rsidR="00882CBA" w:rsidRDefault="00882CBA"/>
    <w:sectPr w:rsidR="00882CBA" w:rsidSect="00DC1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3A91"/>
    <w:multiLevelType w:val="multilevel"/>
    <w:tmpl w:val="2648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14454"/>
    <w:multiLevelType w:val="multilevel"/>
    <w:tmpl w:val="19D0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041FB"/>
    <w:multiLevelType w:val="multilevel"/>
    <w:tmpl w:val="11D4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176E8"/>
    <w:multiLevelType w:val="multilevel"/>
    <w:tmpl w:val="FE582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6322B"/>
    <w:multiLevelType w:val="multilevel"/>
    <w:tmpl w:val="9412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E2F0E"/>
    <w:multiLevelType w:val="multilevel"/>
    <w:tmpl w:val="1C40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C1182"/>
    <w:rsid w:val="001057E9"/>
    <w:rsid w:val="001F566C"/>
    <w:rsid w:val="00411A27"/>
    <w:rsid w:val="00882CBA"/>
    <w:rsid w:val="00A5715B"/>
    <w:rsid w:val="00BF3380"/>
    <w:rsid w:val="00DC1182"/>
    <w:rsid w:val="00D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8234</Words>
  <Characters>46938</Characters>
  <Application>Microsoft Office Word</Application>
  <DocSecurity>0</DocSecurity>
  <Lines>391</Lines>
  <Paragraphs>110</Paragraphs>
  <ScaleCrop>false</ScaleCrop>
  <Company/>
  <LinksUpToDate>false</LinksUpToDate>
  <CharactersWithSpaces>55062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№5</dc:creator>
  <cp:keywords/>
  <dc:description/>
  <cp:lastModifiedBy>СОШ №5</cp:lastModifiedBy>
  <cp:revision>9</cp:revision>
  <dcterms:created xsi:type="dcterms:W3CDTF">2011-09-23T10:23:00Z</dcterms:created>
  <dcterms:modified xsi:type="dcterms:W3CDTF">2011-09-23T11:15:00Z</dcterms:modified>
</cp:coreProperties>
</file>