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10" w:rsidRPr="00451AC8" w:rsidRDefault="00013010" w:rsidP="00013010">
      <w:pPr>
        <w:pStyle w:val="a3"/>
        <w:jc w:val="center"/>
        <w:rPr>
          <w:rFonts w:ascii="Times New Roman" w:hAnsi="Times New Roman" w:cs="Times New Roman"/>
          <w:b/>
        </w:rPr>
      </w:pPr>
      <w:r w:rsidRPr="00451AC8">
        <w:rPr>
          <w:rFonts w:ascii="Times New Roman" w:hAnsi="Times New Roman" w:cs="Times New Roman"/>
          <w:b/>
        </w:rPr>
        <w:t>Муниципальное казённое учреждение общеобразовательная школа-интернат</w:t>
      </w:r>
    </w:p>
    <w:p w:rsidR="00013010" w:rsidRDefault="00013010" w:rsidP="00013010">
      <w:pPr>
        <w:spacing w:after="0"/>
        <w:jc w:val="center"/>
        <w:rPr>
          <w:rFonts w:ascii="Times New Roman" w:hAnsi="Times New Roman" w:cs="Times New Roman"/>
          <w:b/>
          <w:sz w:val="24"/>
          <w:szCs w:val="24"/>
        </w:rPr>
      </w:pPr>
      <w:r w:rsidRPr="00451AC8">
        <w:rPr>
          <w:rFonts w:ascii="Times New Roman" w:hAnsi="Times New Roman" w:cs="Times New Roman"/>
          <w:b/>
          <w:sz w:val="24"/>
          <w:szCs w:val="24"/>
        </w:rPr>
        <w:t>«Панаевская школа-интернат среднего (полного) общего образования»</w:t>
      </w:r>
    </w:p>
    <w:p w:rsidR="00013010" w:rsidRDefault="00013010" w:rsidP="00013010">
      <w:pPr>
        <w:spacing w:after="0"/>
        <w:jc w:val="center"/>
        <w:rPr>
          <w:rFonts w:ascii="Times New Roman" w:hAnsi="Times New Roman" w:cs="Times New Roman"/>
          <w:b/>
          <w:sz w:val="24"/>
          <w:szCs w:val="24"/>
        </w:rPr>
      </w:pPr>
    </w:p>
    <w:p w:rsidR="00013010" w:rsidRDefault="00013010" w:rsidP="00013010">
      <w:pPr>
        <w:shd w:val="clear" w:color="auto" w:fill="FFFFFF"/>
        <w:tabs>
          <w:tab w:val="left" w:pos="2850"/>
        </w:tabs>
        <w:spacing w:after="0" w:line="240" w:lineRule="auto"/>
        <w:ind w:left="-737"/>
        <w:rPr>
          <w:rFonts w:ascii="Arial" w:hAnsi="Arial" w:cs="Arial"/>
          <w:color w:val="002060"/>
        </w:rPr>
      </w:pPr>
      <w:r>
        <w:rPr>
          <w:rFonts w:ascii="Times New Roman" w:hAnsi="Times New Roman" w:cs="Times New Roman"/>
          <w:b/>
          <w:noProof/>
          <w:color w:val="002060"/>
          <w:sz w:val="24"/>
          <w:szCs w:val="24"/>
        </w:rPr>
        <w:drawing>
          <wp:anchor distT="36576" distB="36576" distL="36576" distR="36576" simplePos="0" relativeHeight="251659264" behindDoc="0" locked="0" layoutInCell="1" allowOverlap="1">
            <wp:simplePos x="0" y="0"/>
            <wp:positionH relativeFrom="margin">
              <wp:posOffset>91440</wp:posOffset>
            </wp:positionH>
            <wp:positionV relativeFrom="margin">
              <wp:posOffset>851535</wp:posOffset>
            </wp:positionV>
            <wp:extent cx="1749425" cy="1676400"/>
            <wp:effectExtent l="19050" t="0" r="3175" b="0"/>
            <wp:wrapSquare wrapText="bothSides"/>
            <wp:docPr id="6"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425" cy="1676400"/>
                    </a:xfrm>
                    <a:prstGeom prst="rect">
                      <a:avLst/>
                    </a:prstGeom>
                    <a:gradFill rotWithShape="1">
                      <a:gsLst>
                        <a:gs pos="0">
                          <a:srgbClr val="FFCBA7"/>
                        </a:gs>
                        <a:gs pos="50000">
                          <a:srgbClr val="FFFFFF"/>
                        </a:gs>
                        <a:gs pos="100000">
                          <a:srgbClr val="FFCBA7"/>
                        </a:gs>
                      </a:gsLst>
                      <a:lin ang="2700000" scaled="1"/>
                    </a:gradFill>
                    <a:ln>
                      <a:noFill/>
                    </a:ln>
                    <a:effectLst/>
                  </pic:spPr>
                </pic:pic>
              </a:graphicData>
            </a:graphic>
          </wp:anchor>
        </w:drawing>
      </w:r>
    </w:p>
    <w:p w:rsidR="00013010" w:rsidRDefault="00013010" w:rsidP="00013010">
      <w:pPr>
        <w:shd w:val="clear" w:color="auto" w:fill="FFFFFF"/>
        <w:tabs>
          <w:tab w:val="left" w:pos="2850"/>
        </w:tabs>
        <w:spacing w:after="0" w:line="240" w:lineRule="auto"/>
        <w:ind w:left="-737"/>
        <w:rPr>
          <w:b/>
          <w:bCs/>
          <w:color w:val="000000"/>
          <w:sz w:val="28"/>
          <w:szCs w:val="28"/>
        </w:rPr>
      </w:pPr>
    </w:p>
    <w:p w:rsidR="00013010" w:rsidRDefault="00013010" w:rsidP="00013010">
      <w:pPr>
        <w:shd w:val="clear" w:color="auto" w:fill="FFFFFF"/>
        <w:tabs>
          <w:tab w:val="left" w:pos="2850"/>
        </w:tabs>
        <w:spacing w:after="0" w:line="240" w:lineRule="auto"/>
        <w:ind w:left="-3005"/>
        <w:rPr>
          <w:rFonts w:ascii="Arial" w:hAnsi="Arial" w:cs="Arial"/>
          <w:noProof/>
          <w:color w:val="002060"/>
        </w:rPr>
      </w:pPr>
    </w:p>
    <w:p w:rsidR="00013010" w:rsidRDefault="00013010" w:rsidP="00013010">
      <w:pPr>
        <w:shd w:val="clear" w:color="auto" w:fill="FFFFFF"/>
        <w:tabs>
          <w:tab w:val="left" w:pos="2850"/>
        </w:tabs>
        <w:spacing w:after="0" w:line="240" w:lineRule="auto"/>
        <w:ind w:left="-3798"/>
        <w:rPr>
          <w:rFonts w:ascii="Arial" w:hAnsi="Arial" w:cs="Arial"/>
          <w:noProof/>
          <w:color w:val="002060"/>
        </w:rPr>
      </w:pPr>
    </w:p>
    <w:p w:rsidR="00013010" w:rsidRDefault="00013010" w:rsidP="00013010">
      <w:pPr>
        <w:shd w:val="clear" w:color="auto" w:fill="FFFFFF"/>
        <w:tabs>
          <w:tab w:val="left" w:pos="2850"/>
        </w:tabs>
        <w:spacing w:after="0" w:line="240" w:lineRule="auto"/>
        <w:ind w:left="-3798"/>
        <w:rPr>
          <w:rFonts w:ascii="Arial" w:hAnsi="Arial" w:cs="Arial"/>
          <w:noProof/>
          <w:color w:val="002060"/>
        </w:rPr>
      </w:pPr>
    </w:p>
    <w:p w:rsidR="00013010" w:rsidRDefault="00013010" w:rsidP="00013010">
      <w:pPr>
        <w:shd w:val="clear" w:color="auto" w:fill="FFFFFF"/>
        <w:tabs>
          <w:tab w:val="left" w:pos="2850"/>
        </w:tabs>
        <w:spacing w:after="0" w:line="240" w:lineRule="auto"/>
        <w:ind w:left="-3798"/>
        <w:rPr>
          <w:rFonts w:ascii="Arial" w:hAnsi="Arial" w:cs="Arial"/>
          <w:noProof/>
          <w:color w:val="002060"/>
        </w:rPr>
      </w:pPr>
    </w:p>
    <w:p w:rsidR="00013010" w:rsidRDefault="00013010" w:rsidP="00013010">
      <w:pPr>
        <w:shd w:val="clear" w:color="auto" w:fill="FFFFFF"/>
        <w:tabs>
          <w:tab w:val="left" w:pos="2850"/>
        </w:tabs>
        <w:spacing w:after="0" w:line="240" w:lineRule="auto"/>
        <w:ind w:left="-3798"/>
        <w:rPr>
          <w:rFonts w:ascii="Arial" w:hAnsi="Arial" w:cs="Arial"/>
          <w:noProof/>
          <w:color w:val="002060"/>
        </w:rPr>
      </w:pPr>
    </w:p>
    <w:p w:rsidR="00013010" w:rsidRDefault="00013010" w:rsidP="00013010">
      <w:pPr>
        <w:shd w:val="clear" w:color="auto" w:fill="FFFFFF"/>
        <w:tabs>
          <w:tab w:val="left" w:pos="2850"/>
        </w:tabs>
        <w:spacing w:after="0" w:line="240" w:lineRule="auto"/>
        <w:ind w:left="-3798"/>
        <w:rPr>
          <w:rFonts w:ascii="Times New Roman" w:hAnsi="Times New Roman" w:cs="Times New Roman"/>
          <w:b/>
          <w:sz w:val="28"/>
          <w:szCs w:val="28"/>
        </w:rPr>
      </w:pPr>
    </w:p>
    <w:p w:rsidR="00013010" w:rsidRDefault="00013010" w:rsidP="00013010">
      <w:pPr>
        <w:pStyle w:val="a4"/>
        <w:tabs>
          <w:tab w:val="left" w:pos="5160"/>
        </w:tabs>
        <w:spacing w:before="0" w:beforeAutospacing="0" w:line="360" w:lineRule="auto"/>
        <w:rPr>
          <w:b/>
          <w:bCs/>
          <w:color w:val="000000"/>
          <w:sz w:val="28"/>
          <w:szCs w:val="28"/>
        </w:rPr>
      </w:pPr>
    </w:p>
    <w:p w:rsidR="00013010" w:rsidRDefault="00013010" w:rsidP="00013010">
      <w:pPr>
        <w:pStyle w:val="a4"/>
        <w:tabs>
          <w:tab w:val="left" w:pos="5160"/>
        </w:tabs>
        <w:spacing w:before="0" w:beforeAutospacing="0" w:line="360" w:lineRule="auto"/>
        <w:ind w:left="794"/>
        <w:rPr>
          <w:b/>
          <w:sz w:val="28"/>
          <w:szCs w:val="28"/>
        </w:rPr>
      </w:pPr>
    </w:p>
    <w:p w:rsidR="00013010" w:rsidRDefault="008B526D" w:rsidP="00FD750C">
      <w:pPr>
        <w:pStyle w:val="a4"/>
        <w:tabs>
          <w:tab w:val="left" w:pos="5160"/>
        </w:tabs>
        <w:spacing w:before="0" w:beforeAutospacing="0" w:line="360" w:lineRule="auto"/>
        <w:ind w:left="-1020"/>
        <w:jc w:val="center"/>
        <w:rPr>
          <w:b/>
          <w:sz w:val="28"/>
          <w:szCs w:val="28"/>
        </w:rPr>
      </w:pPr>
      <w:r w:rsidRPr="00EA520F">
        <w:rPr>
          <w:b/>
          <w:bCs/>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0.95pt;height:110.1pt" fillcolor="#369" stroked="f">
            <v:shadow on="t" color="#b2b2b2" opacity="52429f" offset="3pt"/>
            <v:textpath style="font-family:&quot;Times New Roman&quot;;v-text-kern:t" trim="t" fitpath="t" string=" Великие полководцы и&#10; флотоводцы. "/>
          </v:shape>
        </w:pict>
      </w:r>
    </w:p>
    <w:p w:rsidR="00013010" w:rsidRDefault="008B526D" w:rsidP="00013010">
      <w:pPr>
        <w:pStyle w:val="a4"/>
        <w:tabs>
          <w:tab w:val="left" w:pos="5160"/>
        </w:tabs>
        <w:spacing w:before="0" w:beforeAutospacing="0" w:line="360" w:lineRule="auto"/>
        <w:ind w:left="794"/>
        <w:rPr>
          <w:b/>
          <w:sz w:val="28"/>
          <w:szCs w:val="28"/>
        </w:rPr>
      </w:pPr>
      <w:r>
        <w:rPr>
          <w:b/>
          <w:sz w:val="28"/>
          <w:szCs w:val="28"/>
        </w:rPr>
        <w:t xml:space="preserve">                                    (час общения</w:t>
      </w:r>
      <w:r w:rsidR="00013010">
        <w:rPr>
          <w:b/>
          <w:sz w:val="28"/>
          <w:szCs w:val="28"/>
        </w:rPr>
        <w:t>)</w:t>
      </w:r>
    </w:p>
    <w:p w:rsidR="00013010" w:rsidRPr="004165F1" w:rsidRDefault="00013010" w:rsidP="00013010">
      <w:pPr>
        <w:pStyle w:val="a3"/>
        <w:ind w:left="4989"/>
        <w:rPr>
          <w:rFonts w:ascii="Times New Roman" w:hAnsi="Times New Roman" w:cs="Times New Roman"/>
          <w:b/>
          <w:sz w:val="28"/>
          <w:szCs w:val="28"/>
        </w:rPr>
      </w:pPr>
      <w:r>
        <w:rPr>
          <w:rFonts w:ascii="Times New Roman" w:hAnsi="Times New Roman" w:cs="Times New Roman"/>
          <w:b/>
        </w:rPr>
        <w:t>Автор</w:t>
      </w:r>
      <w:r w:rsidRPr="004165F1">
        <w:rPr>
          <w:rFonts w:ascii="Times New Roman" w:hAnsi="Times New Roman" w:cs="Times New Roman"/>
          <w:b/>
        </w:rPr>
        <w:t>: Сэротэтто Алена</w:t>
      </w:r>
    </w:p>
    <w:p w:rsidR="00013010" w:rsidRPr="004165F1" w:rsidRDefault="00013010" w:rsidP="00013010">
      <w:pPr>
        <w:pStyle w:val="a3"/>
        <w:ind w:left="4989"/>
        <w:rPr>
          <w:rFonts w:ascii="Times New Roman" w:hAnsi="Times New Roman" w:cs="Times New Roman"/>
          <w:b/>
        </w:rPr>
      </w:pPr>
      <w:r w:rsidRPr="004165F1">
        <w:rPr>
          <w:rFonts w:ascii="Times New Roman" w:hAnsi="Times New Roman" w:cs="Times New Roman"/>
          <w:b/>
        </w:rPr>
        <w:t>Петровна</w:t>
      </w:r>
      <w:r w:rsidR="00503A81">
        <w:rPr>
          <w:rFonts w:ascii="Times New Roman" w:hAnsi="Times New Roman" w:cs="Times New Roman"/>
          <w:b/>
        </w:rPr>
        <w:t>,</w:t>
      </w:r>
      <w:bookmarkStart w:id="0" w:name="_GoBack"/>
      <w:bookmarkEnd w:id="0"/>
      <w:r w:rsidRPr="004165F1">
        <w:rPr>
          <w:rFonts w:ascii="Times New Roman" w:hAnsi="Times New Roman" w:cs="Times New Roman"/>
          <w:b/>
        </w:rPr>
        <w:t xml:space="preserve"> воспитатель  школы - интернат</w:t>
      </w:r>
      <w:r w:rsidR="00503A81">
        <w:rPr>
          <w:rFonts w:ascii="Times New Roman" w:hAnsi="Times New Roman" w:cs="Times New Roman"/>
          <w:b/>
        </w:rPr>
        <w:t>а</w:t>
      </w:r>
    </w:p>
    <w:p w:rsidR="00013010" w:rsidRPr="00155D1D" w:rsidRDefault="00013010" w:rsidP="00013010">
      <w:pPr>
        <w:pStyle w:val="a3"/>
        <w:ind w:left="5329"/>
        <w:rPr>
          <w:rFonts w:ascii="Times New Roman" w:hAnsi="Times New Roman" w:cs="Times New Roman"/>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Default="00013010" w:rsidP="00013010">
      <w:pPr>
        <w:pStyle w:val="a3"/>
        <w:rPr>
          <w:rFonts w:ascii="Times New Roman" w:eastAsia="Times New Roman" w:hAnsi="Times New Roman" w:cs="Times New Roman"/>
          <w:b/>
          <w:sz w:val="28"/>
          <w:szCs w:val="28"/>
        </w:rPr>
      </w:pPr>
    </w:p>
    <w:p w:rsidR="00013010" w:rsidRPr="005A7717" w:rsidRDefault="008B526D" w:rsidP="00013010">
      <w:pPr>
        <w:pStyle w:val="a3"/>
        <w:rPr>
          <w:rFonts w:ascii="Times New Roman" w:hAnsi="Times New Roman" w:cs="Times New Roman"/>
          <w:b/>
          <w:sz w:val="24"/>
          <w:szCs w:val="24"/>
        </w:rPr>
      </w:pPr>
      <w:r>
        <w:rPr>
          <w:rFonts w:ascii="Times New Roman" w:hAnsi="Times New Roman" w:cs="Times New Roman"/>
          <w:b/>
          <w:bCs/>
          <w:color w:val="000000"/>
          <w:sz w:val="24"/>
          <w:szCs w:val="24"/>
        </w:rPr>
        <w:t xml:space="preserve">                                                          с. Панаевск</w:t>
      </w:r>
      <w:r w:rsidR="00013010">
        <w:rPr>
          <w:rFonts w:ascii="Times New Roman" w:hAnsi="Times New Roman" w:cs="Times New Roman"/>
          <w:b/>
          <w:bCs/>
          <w:color w:val="000000"/>
          <w:sz w:val="24"/>
          <w:szCs w:val="24"/>
        </w:rPr>
        <w:t>, 2013</w:t>
      </w:r>
      <w:r w:rsidR="00013010" w:rsidRPr="00155D1D">
        <w:rPr>
          <w:rFonts w:ascii="Times New Roman" w:hAnsi="Times New Roman" w:cs="Times New Roman"/>
          <w:b/>
          <w:bCs/>
          <w:color w:val="000000"/>
          <w:sz w:val="24"/>
          <w:szCs w:val="24"/>
        </w:rPr>
        <w:t xml:space="preserve"> г                    </w:t>
      </w:r>
    </w:p>
    <w:p w:rsidR="00B431C8" w:rsidRPr="00342D93" w:rsidRDefault="00B431C8" w:rsidP="00342D93">
      <w:pPr>
        <w:pStyle w:val="a3"/>
        <w:spacing w:line="360" w:lineRule="auto"/>
        <w:rPr>
          <w:rFonts w:ascii="Times New Roman" w:hAnsi="Times New Roman" w:cs="Times New Roman"/>
          <w:sz w:val="28"/>
          <w:szCs w:val="28"/>
        </w:rPr>
      </w:pPr>
    </w:p>
    <w:p w:rsidR="00FD750C" w:rsidRPr="00543D40" w:rsidRDefault="00013010" w:rsidP="00543D40">
      <w:pPr>
        <w:spacing w:after="0" w:line="240" w:lineRule="auto"/>
        <w:jc w:val="both"/>
        <w:rPr>
          <w:rFonts w:ascii="Times New Roman" w:eastAsia="Times New Roman" w:hAnsi="Times New Roman" w:cs="Times New Roman"/>
          <w:color w:val="000000"/>
          <w:sz w:val="24"/>
          <w:szCs w:val="24"/>
        </w:rPr>
      </w:pPr>
      <w:r w:rsidRPr="00543D40">
        <w:rPr>
          <w:rFonts w:ascii="Times New Roman" w:eastAsia="Times New Roman" w:hAnsi="Times New Roman" w:cs="Times New Roman"/>
          <w:b/>
          <w:bCs/>
          <w:color w:val="000000"/>
          <w:sz w:val="24"/>
          <w:szCs w:val="24"/>
        </w:rPr>
        <w:t>Цель:</w:t>
      </w:r>
      <w:r w:rsidR="008B526D">
        <w:rPr>
          <w:rFonts w:ascii="Times New Roman" w:eastAsia="Times New Roman" w:hAnsi="Times New Roman" w:cs="Times New Roman"/>
          <w:color w:val="000000"/>
          <w:sz w:val="24"/>
          <w:szCs w:val="24"/>
        </w:rPr>
        <w:t xml:space="preserve"> формировать</w:t>
      </w:r>
      <w:r w:rsidR="00FD750C" w:rsidRPr="00543D40">
        <w:rPr>
          <w:rFonts w:ascii="Times New Roman" w:eastAsia="Times New Roman" w:hAnsi="Times New Roman" w:cs="Times New Roman"/>
          <w:color w:val="000000"/>
          <w:sz w:val="24"/>
          <w:szCs w:val="24"/>
        </w:rPr>
        <w:t xml:space="preserve"> у</w:t>
      </w:r>
      <w:r w:rsidR="00BF4887">
        <w:rPr>
          <w:rFonts w:ascii="Times New Roman" w:eastAsia="Times New Roman" w:hAnsi="Times New Roman" w:cs="Times New Roman"/>
          <w:color w:val="000000"/>
          <w:sz w:val="24"/>
          <w:szCs w:val="24"/>
        </w:rPr>
        <w:t xml:space="preserve"> воспитанников чувства</w:t>
      </w:r>
      <w:r w:rsidR="00FD750C" w:rsidRPr="00543D40">
        <w:rPr>
          <w:rFonts w:ascii="Times New Roman" w:eastAsia="Times New Roman" w:hAnsi="Times New Roman" w:cs="Times New Roman"/>
          <w:color w:val="000000"/>
          <w:sz w:val="24"/>
          <w:szCs w:val="24"/>
        </w:rPr>
        <w:t xml:space="preserve"> патриотизма и любви к Родине; воспитание уважения к старшему поколению, укрепление преемственности поколений, формирование духовно-нравственных, гражданских качеств личности, которые проявляются в гордости за свою страну, город, семью, в стремлении беречь и преумножать традиции, хранить память.</w:t>
      </w:r>
    </w:p>
    <w:p w:rsidR="00013010" w:rsidRPr="008B526D" w:rsidRDefault="00013010" w:rsidP="008B526D">
      <w:pPr>
        <w:pStyle w:val="a3"/>
        <w:rPr>
          <w:rFonts w:ascii="Times New Roman" w:hAnsi="Times New Roman" w:cs="Times New Roman"/>
          <w:b/>
          <w:sz w:val="24"/>
          <w:szCs w:val="24"/>
        </w:rPr>
      </w:pPr>
      <w:r w:rsidRPr="008B526D">
        <w:rPr>
          <w:rFonts w:ascii="Times New Roman" w:eastAsia="Times New Roman" w:hAnsi="Times New Roman" w:cs="Times New Roman"/>
          <w:b/>
          <w:sz w:val="24"/>
          <w:szCs w:val="24"/>
        </w:rPr>
        <w:t>Задачи:</w:t>
      </w:r>
    </w:p>
    <w:p w:rsidR="00FD750C" w:rsidRPr="008B526D" w:rsidRDefault="00013010" w:rsidP="008B526D">
      <w:pPr>
        <w:pStyle w:val="a3"/>
        <w:rPr>
          <w:rFonts w:ascii="Times New Roman" w:hAnsi="Times New Roman" w:cs="Times New Roman"/>
          <w:sz w:val="24"/>
          <w:szCs w:val="24"/>
        </w:rPr>
      </w:pPr>
      <w:r w:rsidRPr="008B526D">
        <w:rPr>
          <w:rFonts w:ascii="Times New Roman" w:eastAsia="Times New Roman" w:hAnsi="Times New Roman" w:cs="Times New Roman"/>
          <w:sz w:val="24"/>
          <w:szCs w:val="24"/>
          <w:u w:val="single"/>
        </w:rPr>
        <w:t>Воспитательные</w:t>
      </w:r>
      <w:r w:rsidRPr="008B526D">
        <w:rPr>
          <w:rFonts w:ascii="Times New Roman" w:eastAsia="Times New Roman" w:hAnsi="Times New Roman" w:cs="Times New Roman"/>
          <w:sz w:val="24"/>
          <w:szCs w:val="24"/>
        </w:rPr>
        <w:t>:</w:t>
      </w:r>
      <w:r w:rsidR="008B526D" w:rsidRPr="008B526D">
        <w:rPr>
          <w:rFonts w:ascii="Times New Roman" w:eastAsia="Times New Roman" w:hAnsi="Times New Roman" w:cs="Times New Roman"/>
          <w:sz w:val="24"/>
          <w:szCs w:val="24"/>
        </w:rPr>
        <w:t xml:space="preserve"> воспитывать </w:t>
      </w:r>
      <w:r w:rsidR="00FD750C" w:rsidRPr="008B526D">
        <w:rPr>
          <w:rFonts w:ascii="Times New Roman" w:eastAsia="Times New Roman" w:hAnsi="Times New Roman" w:cs="Times New Roman"/>
          <w:sz w:val="24"/>
          <w:szCs w:val="24"/>
        </w:rPr>
        <w:t xml:space="preserve">у </w:t>
      </w:r>
      <w:r w:rsidR="008B526D" w:rsidRPr="008B526D">
        <w:rPr>
          <w:rFonts w:ascii="Times New Roman" w:eastAsia="Times New Roman" w:hAnsi="Times New Roman" w:cs="Times New Roman"/>
          <w:sz w:val="24"/>
          <w:szCs w:val="24"/>
        </w:rPr>
        <w:t xml:space="preserve"> воспитанников</w:t>
      </w:r>
      <w:r w:rsidR="00FD750C" w:rsidRPr="008B526D">
        <w:rPr>
          <w:rFonts w:ascii="Times New Roman" w:eastAsia="Times New Roman" w:hAnsi="Times New Roman" w:cs="Times New Roman"/>
          <w:sz w:val="24"/>
          <w:szCs w:val="24"/>
        </w:rPr>
        <w:t xml:space="preserve"> чувства уважения и признательности к защитникам Отечества.</w:t>
      </w:r>
    </w:p>
    <w:p w:rsidR="00FD750C" w:rsidRPr="008B526D" w:rsidRDefault="00013010" w:rsidP="008B526D">
      <w:pPr>
        <w:pStyle w:val="a3"/>
        <w:rPr>
          <w:rFonts w:ascii="Times New Roman" w:hAnsi="Times New Roman" w:cs="Times New Roman"/>
          <w:sz w:val="24"/>
          <w:szCs w:val="24"/>
        </w:rPr>
      </w:pPr>
      <w:r w:rsidRPr="008B526D">
        <w:rPr>
          <w:rFonts w:ascii="Times New Roman" w:eastAsia="Times New Roman" w:hAnsi="Times New Roman" w:cs="Times New Roman"/>
          <w:sz w:val="24"/>
          <w:szCs w:val="24"/>
          <w:u w:val="single"/>
        </w:rPr>
        <w:t>Развивающие:</w:t>
      </w:r>
      <w:r w:rsidRPr="008B526D">
        <w:rPr>
          <w:rFonts w:ascii="Times New Roman" w:eastAsia="Times New Roman" w:hAnsi="Times New Roman" w:cs="Times New Roman"/>
          <w:sz w:val="24"/>
          <w:szCs w:val="24"/>
        </w:rPr>
        <w:t> </w:t>
      </w:r>
      <w:r w:rsidR="00FD750C" w:rsidRPr="008B526D">
        <w:rPr>
          <w:rFonts w:ascii="Times New Roman" w:hAnsi="Times New Roman" w:cs="Times New Roman"/>
          <w:sz w:val="24"/>
          <w:szCs w:val="24"/>
        </w:rPr>
        <w:t xml:space="preserve"> помогать детям в социализации, в осознании себя, своей семьи частью русской истории и культуры.</w:t>
      </w:r>
    </w:p>
    <w:p w:rsidR="00013010" w:rsidRPr="008B526D" w:rsidRDefault="00013010" w:rsidP="008B526D">
      <w:pPr>
        <w:pStyle w:val="a3"/>
        <w:rPr>
          <w:rFonts w:ascii="Times New Roman" w:eastAsia="Times New Roman" w:hAnsi="Times New Roman" w:cs="Times New Roman"/>
          <w:sz w:val="24"/>
          <w:szCs w:val="24"/>
        </w:rPr>
      </w:pPr>
      <w:r w:rsidRPr="008B526D">
        <w:rPr>
          <w:rFonts w:ascii="Times New Roman" w:eastAsia="Times New Roman" w:hAnsi="Times New Roman" w:cs="Times New Roman"/>
          <w:sz w:val="24"/>
          <w:szCs w:val="24"/>
          <w:u w:val="single"/>
        </w:rPr>
        <w:t>Образовательные:</w:t>
      </w:r>
      <w:r w:rsidR="008B526D" w:rsidRPr="008B526D">
        <w:rPr>
          <w:rFonts w:ascii="Times New Roman" w:eastAsia="Times New Roman" w:hAnsi="Times New Roman" w:cs="Times New Roman"/>
          <w:sz w:val="24"/>
          <w:szCs w:val="24"/>
        </w:rPr>
        <w:t xml:space="preserve">   знакомить </w:t>
      </w:r>
      <w:r w:rsidRPr="008B526D">
        <w:rPr>
          <w:rFonts w:ascii="Times New Roman" w:eastAsia="Times New Roman" w:hAnsi="Times New Roman" w:cs="Times New Roman"/>
          <w:sz w:val="24"/>
          <w:szCs w:val="24"/>
        </w:rPr>
        <w:t>с защитниками Отечества земли Ярославской.</w:t>
      </w:r>
    </w:p>
    <w:p w:rsidR="00013010" w:rsidRPr="008B526D" w:rsidRDefault="00013010" w:rsidP="008B526D">
      <w:pPr>
        <w:pStyle w:val="a3"/>
        <w:rPr>
          <w:rFonts w:ascii="Times New Roman" w:eastAsia="Times New Roman" w:hAnsi="Times New Roman" w:cs="Times New Roman"/>
          <w:sz w:val="24"/>
          <w:szCs w:val="24"/>
        </w:rPr>
      </w:pPr>
      <w:r w:rsidRPr="008B526D">
        <w:rPr>
          <w:rFonts w:ascii="Times New Roman" w:eastAsia="Times New Roman" w:hAnsi="Times New Roman" w:cs="Times New Roman"/>
          <w:sz w:val="24"/>
          <w:szCs w:val="24"/>
        </w:rPr>
        <w:t>Подготовительный этап</w:t>
      </w:r>
      <w:r w:rsidR="008B526D">
        <w:rPr>
          <w:rFonts w:ascii="Times New Roman" w:eastAsia="Times New Roman" w:hAnsi="Times New Roman" w:cs="Times New Roman"/>
          <w:sz w:val="24"/>
          <w:szCs w:val="24"/>
        </w:rPr>
        <w:t>:</w:t>
      </w:r>
    </w:p>
    <w:p w:rsidR="00013010" w:rsidRPr="008B526D" w:rsidRDefault="00013010" w:rsidP="008B526D">
      <w:pPr>
        <w:pStyle w:val="a3"/>
        <w:rPr>
          <w:rFonts w:ascii="Times New Roman" w:eastAsia="Times New Roman" w:hAnsi="Times New Roman" w:cs="Times New Roman"/>
          <w:sz w:val="24"/>
          <w:szCs w:val="24"/>
        </w:rPr>
      </w:pPr>
      <w:r w:rsidRPr="008B526D">
        <w:rPr>
          <w:rFonts w:ascii="Times New Roman" w:eastAsia="Times New Roman" w:hAnsi="Times New Roman" w:cs="Times New Roman"/>
          <w:sz w:val="24"/>
          <w:szCs w:val="24"/>
        </w:rPr>
        <w:t>В ходе предварительной подготовки:</w:t>
      </w:r>
    </w:p>
    <w:p w:rsidR="00013010" w:rsidRPr="008B526D" w:rsidRDefault="00342D93" w:rsidP="008B526D">
      <w:pPr>
        <w:pStyle w:val="a3"/>
        <w:rPr>
          <w:rFonts w:ascii="Times New Roman" w:eastAsia="Times New Roman" w:hAnsi="Times New Roman" w:cs="Times New Roman"/>
          <w:sz w:val="24"/>
          <w:szCs w:val="24"/>
        </w:rPr>
      </w:pPr>
      <w:r w:rsidRPr="008B526D">
        <w:rPr>
          <w:rFonts w:ascii="Times New Roman" w:eastAsia="Times New Roman" w:hAnsi="Times New Roman" w:cs="Times New Roman"/>
          <w:sz w:val="24"/>
          <w:szCs w:val="24"/>
        </w:rPr>
        <w:t>участвуют в</w:t>
      </w:r>
      <w:r w:rsidR="00CA0E93" w:rsidRPr="008B526D">
        <w:rPr>
          <w:rFonts w:ascii="Times New Roman" w:eastAsia="Times New Roman" w:hAnsi="Times New Roman" w:cs="Times New Roman"/>
          <w:sz w:val="24"/>
          <w:szCs w:val="24"/>
        </w:rPr>
        <w:t xml:space="preserve"> беседе историки (воспитанники);</w:t>
      </w:r>
    </w:p>
    <w:p w:rsidR="00013010" w:rsidRPr="008B526D" w:rsidRDefault="00013010" w:rsidP="008B526D">
      <w:pPr>
        <w:pStyle w:val="a3"/>
        <w:rPr>
          <w:rFonts w:ascii="Times New Roman" w:eastAsia="Times New Roman" w:hAnsi="Times New Roman" w:cs="Times New Roman"/>
          <w:sz w:val="24"/>
          <w:szCs w:val="24"/>
        </w:rPr>
      </w:pPr>
      <w:r w:rsidRPr="008B526D">
        <w:rPr>
          <w:rFonts w:ascii="Times New Roman" w:eastAsia="Times New Roman" w:hAnsi="Times New Roman" w:cs="Times New Roman"/>
          <w:sz w:val="24"/>
          <w:szCs w:val="24"/>
        </w:rPr>
        <w:t>учащимся предлагается  осуществить поиск материалов о ярославцах, защищавших зем</w:t>
      </w:r>
      <w:r w:rsidR="00CA0E93" w:rsidRPr="008B526D">
        <w:rPr>
          <w:rFonts w:ascii="Times New Roman" w:eastAsia="Times New Roman" w:hAnsi="Times New Roman" w:cs="Times New Roman"/>
          <w:sz w:val="24"/>
          <w:szCs w:val="24"/>
        </w:rPr>
        <w:t>лю русскую в разные века;</w:t>
      </w:r>
    </w:p>
    <w:p w:rsidR="00013010" w:rsidRPr="008B526D" w:rsidRDefault="00013010" w:rsidP="008B526D">
      <w:pPr>
        <w:pStyle w:val="a3"/>
        <w:rPr>
          <w:rFonts w:ascii="Times New Roman" w:eastAsia="Times New Roman" w:hAnsi="Times New Roman" w:cs="Times New Roman"/>
          <w:sz w:val="24"/>
          <w:szCs w:val="24"/>
        </w:rPr>
      </w:pPr>
      <w:r w:rsidRPr="008B526D">
        <w:rPr>
          <w:rFonts w:ascii="Times New Roman" w:eastAsia="Times New Roman" w:hAnsi="Times New Roman" w:cs="Times New Roman"/>
          <w:sz w:val="24"/>
          <w:szCs w:val="24"/>
        </w:rPr>
        <w:t>Оформление доски: </w:t>
      </w:r>
      <w:r w:rsidR="00CA0E93" w:rsidRPr="008B526D">
        <w:rPr>
          <w:rFonts w:ascii="Times New Roman" w:eastAsia="Times New Roman" w:hAnsi="Times New Roman" w:cs="Times New Roman"/>
          <w:sz w:val="24"/>
          <w:szCs w:val="24"/>
        </w:rPr>
        <w:t>название беседы</w:t>
      </w:r>
      <w:r w:rsidRPr="008B526D">
        <w:rPr>
          <w:rFonts w:ascii="Times New Roman" w:eastAsia="Times New Roman" w:hAnsi="Times New Roman" w:cs="Times New Roman"/>
          <w:sz w:val="24"/>
          <w:szCs w:val="24"/>
        </w:rPr>
        <w:t>, картины великих полководцев.</w:t>
      </w:r>
    </w:p>
    <w:p w:rsidR="00013010" w:rsidRPr="00543D40" w:rsidRDefault="00013010" w:rsidP="008B526D">
      <w:pPr>
        <w:pStyle w:val="a3"/>
        <w:rPr>
          <w:rFonts w:eastAsia="Times New Roman"/>
        </w:rPr>
      </w:pPr>
      <w:r w:rsidRPr="008B526D">
        <w:rPr>
          <w:rFonts w:ascii="Times New Roman" w:eastAsia="Times New Roman" w:hAnsi="Times New Roman" w:cs="Times New Roman"/>
          <w:sz w:val="24"/>
          <w:szCs w:val="24"/>
        </w:rPr>
        <w:t>Оборудование: компьютер, колонки, экран, мультимедиа</w:t>
      </w:r>
      <w:r w:rsidRPr="00543D40">
        <w:rPr>
          <w:rFonts w:eastAsia="Times New Roman"/>
        </w:rPr>
        <w:t xml:space="preserve"> проектор.</w:t>
      </w:r>
    </w:p>
    <w:p w:rsidR="00013010" w:rsidRPr="00543D40" w:rsidRDefault="00FD750C" w:rsidP="00543D40">
      <w:pPr>
        <w:spacing w:after="0" w:line="240" w:lineRule="auto"/>
        <w:jc w:val="both"/>
        <w:rPr>
          <w:rFonts w:ascii="Times New Roman" w:eastAsia="Times New Roman" w:hAnsi="Times New Roman" w:cs="Times New Roman"/>
          <w:color w:val="000000"/>
          <w:sz w:val="24"/>
          <w:szCs w:val="24"/>
        </w:rPr>
      </w:pPr>
      <w:r w:rsidRPr="00543D40">
        <w:rPr>
          <w:rFonts w:ascii="Times New Roman" w:hAnsi="Times New Roman" w:cs="Times New Roman"/>
          <w:b/>
          <w:sz w:val="24"/>
          <w:szCs w:val="24"/>
        </w:rPr>
        <w:t>Воспитатель</w:t>
      </w:r>
      <w:r w:rsidR="00B431C8" w:rsidRPr="00543D40">
        <w:rPr>
          <w:rFonts w:ascii="Times New Roman" w:hAnsi="Times New Roman" w:cs="Times New Roman"/>
          <w:b/>
          <w:sz w:val="24"/>
          <w:szCs w:val="24"/>
        </w:rPr>
        <w:t>.</w:t>
      </w:r>
      <w:r w:rsidR="00013010" w:rsidRPr="00543D40">
        <w:rPr>
          <w:rFonts w:ascii="Times New Roman" w:eastAsia="Times New Roman" w:hAnsi="Times New Roman" w:cs="Times New Roman"/>
          <w:color w:val="000000"/>
          <w:sz w:val="24"/>
          <w:szCs w:val="24"/>
        </w:rPr>
        <w:t xml:space="preserve"> Чем дальше от нас исторические важные даты, тем больше мы должны напоминать подрастающему поколению </w:t>
      </w:r>
      <w:r w:rsidR="00CA0E93" w:rsidRPr="00543D40">
        <w:rPr>
          <w:rFonts w:ascii="Times New Roman" w:eastAsia="Times New Roman" w:hAnsi="Times New Roman" w:cs="Times New Roman"/>
          <w:color w:val="000000"/>
          <w:sz w:val="24"/>
          <w:szCs w:val="24"/>
        </w:rPr>
        <w:t>об</w:t>
      </w:r>
      <w:r w:rsidR="00013010" w:rsidRPr="00543D40">
        <w:rPr>
          <w:rFonts w:ascii="Times New Roman" w:eastAsia="Times New Roman" w:hAnsi="Times New Roman" w:cs="Times New Roman"/>
          <w:color w:val="000000"/>
          <w:sz w:val="24"/>
          <w:szCs w:val="24"/>
        </w:rPr>
        <w:t xml:space="preserve"> их значимости. Если они будут гордиться своей семьёй, страной, городом, если они знают какой ценой доставались нашим предкам победы, - они вырастут настоящими гражданами и будут беречь и преумножать традиции и ценности своего народа.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Блистательные победы русского оружия в боях и сражениях породили целую плеяду выдающихся полководцев, флотоводцев и военачальников. Их имена, полководческий и флотоводческий талант известны не только в России, но и за ее пределами. Они останутся в памяти народной на долгие времена.</w:t>
      </w:r>
    </w:p>
    <w:p w:rsidR="00B431C8" w:rsidRPr="00543D40" w:rsidRDefault="00013010" w:rsidP="00543D40">
      <w:pPr>
        <w:pStyle w:val="a3"/>
        <w:rPr>
          <w:rFonts w:ascii="Times New Roman" w:hAnsi="Times New Roman" w:cs="Times New Roman"/>
          <w:sz w:val="24"/>
          <w:szCs w:val="24"/>
        </w:rPr>
      </w:pPr>
      <w:r w:rsidRPr="00543D40">
        <w:rPr>
          <w:rFonts w:ascii="Times New Roman" w:hAnsi="Times New Roman" w:cs="Times New Roman"/>
          <w:b/>
          <w:sz w:val="24"/>
          <w:szCs w:val="24"/>
        </w:rPr>
        <w:t>Воспитатель:</w:t>
      </w:r>
      <w:r w:rsidR="00B431C8" w:rsidRPr="00543D40">
        <w:rPr>
          <w:rFonts w:ascii="Times New Roman" w:hAnsi="Times New Roman" w:cs="Times New Roman"/>
          <w:sz w:val="24"/>
          <w:szCs w:val="24"/>
        </w:rPr>
        <w:t>История всегда отводила военачальнику основополагающую роль. Недаром старинная русская пословица гласит: «Крепка рать воеводою». Героика российского воинства отражалась еще в летописях и народных былинах о князе Владимире Красном Солнышке, Добрыне Никитиче, Илье Муромце, Алеше Поповиче, Никите Кожемяке.</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В народной памяти сохранились славные имена полководцев Древней Руси, организаторов военной защиты русских земель Святослава, Ярослава Мудрого (978 -1054 г</w:t>
      </w:r>
      <w:proofErr w:type="gramStart"/>
      <w:r w:rsidR="00FD750C" w:rsidRPr="00543D40">
        <w:rPr>
          <w:rFonts w:ascii="Times New Roman" w:hAnsi="Times New Roman" w:cs="Times New Roman"/>
          <w:sz w:val="24"/>
          <w:szCs w:val="24"/>
        </w:rPr>
        <w:t>.</w:t>
      </w:r>
      <w:r w:rsidRPr="00543D40">
        <w:rPr>
          <w:rFonts w:ascii="Times New Roman" w:hAnsi="Times New Roman" w:cs="Times New Roman"/>
          <w:sz w:val="24"/>
          <w:szCs w:val="24"/>
        </w:rPr>
        <w:t>г</w:t>
      </w:r>
      <w:proofErr w:type="gramEnd"/>
      <w:r w:rsidRPr="00543D40">
        <w:rPr>
          <w:rFonts w:ascii="Times New Roman" w:hAnsi="Times New Roman" w:cs="Times New Roman"/>
          <w:sz w:val="24"/>
          <w:szCs w:val="24"/>
        </w:rPr>
        <w:t>), князя Владимира Мономаха (1053 - 1125 гг.) и др.</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Вся сознательная жизнь князя Святослава Игоревича (942 - 972 гг.) прошла в походах и сражениях. Он первым из киевских князей отказался от племенных ополчений и сделал ставку на немногочисленное профессиональное войско. По географическому размаху его походы были сопоставимы с походами Ганнибала и А. Македонского. Он прославился разгромом Хазарского каганата.</w:t>
      </w:r>
    </w:p>
    <w:p w:rsidR="00B431C8" w:rsidRPr="00543D40" w:rsidRDefault="00FD750C"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1</w:t>
      </w:r>
      <w:r w:rsidRPr="00543D40">
        <w:rPr>
          <w:rFonts w:ascii="Times New Roman" w:hAnsi="Times New Roman" w:cs="Times New Roman"/>
          <w:sz w:val="24"/>
          <w:szCs w:val="24"/>
        </w:rPr>
        <w:t xml:space="preserve">. </w:t>
      </w:r>
      <w:r w:rsidR="00B431C8" w:rsidRPr="00543D40">
        <w:rPr>
          <w:rFonts w:ascii="Times New Roman" w:hAnsi="Times New Roman" w:cs="Times New Roman"/>
          <w:sz w:val="24"/>
          <w:szCs w:val="24"/>
        </w:rPr>
        <w:t xml:space="preserve">Яркой звездой вспыхнул полководческий талант </w:t>
      </w:r>
      <w:r w:rsidR="00B431C8" w:rsidRPr="00543D40">
        <w:rPr>
          <w:rFonts w:ascii="Times New Roman" w:hAnsi="Times New Roman" w:cs="Times New Roman"/>
          <w:b/>
          <w:sz w:val="24"/>
          <w:szCs w:val="24"/>
        </w:rPr>
        <w:t>Александра Ярославича Невского (</w:t>
      </w:r>
      <w:proofErr w:type="spellStart"/>
      <w:r w:rsidR="00B431C8" w:rsidRPr="00543D40">
        <w:rPr>
          <w:rFonts w:ascii="Times New Roman" w:hAnsi="Times New Roman" w:cs="Times New Roman"/>
          <w:sz w:val="24"/>
          <w:szCs w:val="24"/>
        </w:rPr>
        <w:t>ок</w:t>
      </w:r>
      <w:proofErr w:type="spellEnd"/>
      <w:r w:rsidR="00B431C8" w:rsidRPr="00543D40">
        <w:rPr>
          <w:rFonts w:ascii="Times New Roman" w:hAnsi="Times New Roman" w:cs="Times New Roman"/>
          <w:sz w:val="24"/>
          <w:szCs w:val="24"/>
        </w:rPr>
        <w:t xml:space="preserve">. 1220 - 1263 гг.). В первые годы княжения ему пришлось заниматься укреплением Новгорода, которому с востока грозили монголы-татары. На реке </w:t>
      </w:r>
      <w:proofErr w:type="spellStart"/>
      <w:r w:rsidR="00B431C8" w:rsidRPr="00543D40">
        <w:rPr>
          <w:rFonts w:ascii="Times New Roman" w:hAnsi="Times New Roman" w:cs="Times New Roman"/>
          <w:sz w:val="24"/>
          <w:szCs w:val="24"/>
        </w:rPr>
        <w:t>Шелони</w:t>
      </w:r>
      <w:proofErr w:type="spellEnd"/>
      <w:r w:rsidR="00B431C8" w:rsidRPr="00543D40">
        <w:rPr>
          <w:rFonts w:ascii="Times New Roman" w:hAnsi="Times New Roman" w:cs="Times New Roman"/>
          <w:sz w:val="24"/>
          <w:szCs w:val="24"/>
        </w:rPr>
        <w:t xml:space="preserve"> Александр построил несколько крепостей. Славу 20-летнему князю принесла победа, одержанная на берегу Невы, в устье реки Ижоры 15 июля 1240 года над шведским отрядом. В этом бою он показал исключительное мужество. Считается, что именно за эту победу князя стали называть Невским.</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Истинную славу Александру Невскому принесла победа, одержанная на льду Чудского озера, у Вороньего камня 5 апреля 1242 года, и вошедшая в историю как Ледовое побоище. В его ходе немецкие войска потерпели сокрушительное поражение. В истории военного искусства эта победа имеет исключительное значение: русское пешее войско окружило и разгромило рыцарскую конницу и отряды пеших кнехтов задолго до того, как </w:t>
      </w:r>
      <w:r w:rsidRPr="00543D40">
        <w:rPr>
          <w:rFonts w:ascii="Times New Roman" w:hAnsi="Times New Roman" w:cs="Times New Roman"/>
          <w:sz w:val="24"/>
          <w:szCs w:val="24"/>
        </w:rPr>
        <w:lastRenderedPageBreak/>
        <w:t>в Западной Европе пехота научилась одерживать верх над конными рыцарями. Победа в этой битве поставила Александра Невского в ряд лучших полководцев своего времени.</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В истории нашей страны огромную роль сыграла победа, одержанная 21 сентября 1380 года на Куликовом поле войсками московского великого князя Дмитрия Донского (1350 -1389 гг.). Разгромив во главе объединенных русских сил татарского темника Мамая, Дмитрий Иванович проявил выдающийся полководческий талант, за что был прозван Донским. Кроме того, он внес большой вклад в дело объединения русских земель. Разгром </w:t>
      </w:r>
      <w:proofErr w:type="gramStart"/>
      <w:r w:rsidRPr="00543D40">
        <w:rPr>
          <w:rFonts w:ascii="Times New Roman" w:hAnsi="Times New Roman" w:cs="Times New Roman"/>
          <w:sz w:val="24"/>
          <w:szCs w:val="24"/>
        </w:rPr>
        <w:t>полчищ</w:t>
      </w:r>
      <w:proofErr w:type="gramEnd"/>
      <w:r w:rsidRPr="00543D40">
        <w:rPr>
          <w:rFonts w:ascii="Times New Roman" w:hAnsi="Times New Roman" w:cs="Times New Roman"/>
          <w:sz w:val="24"/>
          <w:szCs w:val="24"/>
        </w:rPr>
        <w:t xml:space="preserve"> хана Мамая явился важным этапом освобождения Руси и других народов Восточной Европы от монголо-татарского ига.</w:t>
      </w:r>
    </w:p>
    <w:p w:rsidR="00B431C8"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2</w:t>
      </w:r>
      <w:r w:rsidR="00572C28" w:rsidRPr="00543D40">
        <w:rPr>
          <w:rFonts w:ascii="Times New Roman" w:hAnsi="Times New Roman" w:cs="Times New Roman"/>
          <w:b/>
          <w:sz w:val="24"/>
          <w:szCs w:val="24"/>
        </w:rPr>
        <w:t>:</w:t>
      </w:r>
      <w:r w:rsidR="00B431C8" w:rsidRPr="00543D40">
        <w:rPr>
          <w:rFonts w:ascii="Times New Roman" w:hAnsi="Times New Roman" w:cs="Times New Roman"/>
          <w:sz w:val="24"/>
          <w:szCs w:val="24"/>
        </w:rPr>
        <w:t xml:space="preserve">Плодотворной и многогранной была деятельность царя </w:t>
      </w:r>
      <w:r w:rsidR="00B431C8" w:rsidRPr="00543D40">
        <w:rPr>
          <w:rFonts w:ascii="Times New Roman" w:hAnsi="Times New Roman" w:cs="Times New Roman"/>
          <w:b/>
          <w:sz w:val="24"/>
          <w:szCs w:val="24"/>
        </w:rPr>
        <w:t>Петра I</w:t>
      </w:r>
      <w:r w:rsidR="00B431C8" w:rsidRPr="00543D40">
        <w:rPr>
          <w:rFonts w:ascii="Times New Roman" w:hAnsi="Times New Roman" w:cs="Times New Roman"/>
          <w:sz w:val="24"/>
          <w:szCs w:val="24"/>
        </w:rPr>
        <w:t xml:space="preserve"> (1672 • 1725 гг.) как выдающегося государственного и военного деятеля, преобразователя России. Он ясно осознавал, что экономическое и культурное развитие страны немыслимо без выхода к Балтийскому и Черному морям.</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Историческая роль Петра I состоит в создании регулярной Российской армии и военного флота. Он вырастил целую плеяду талантливых военачальников. Среди них наиболее крупные - графы, генерал-фельдмаршала Ф.А. Головин и Б.П. Шереметев, светлейший князь А.Д. Меншиков и др.</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Сам царь вошел в историю не только как реформатор страны, но и как выдающийся полководец. Он проявил высокие организаторские способности и талант полководца в ходе Азовских походов (1695 - 1696 гг.), в Северной войне (1700 - 1721 гг.), </w:t>
      </w:r>
      <w:proofErr w:type="spellStart"/>
      <w:r w:rsidRPr="00543D40">
        <w:rPr>
          <w:rFonts w:ascii="Times New Roman" w:hAnsi="Times New Roman" w:cs="Times New Roman"/>
          <w:sz w:val="24"/>
          <w:szCs w:val="24"/>
        </w:rPr>
        <w:t>Прутском</w:t>
      </w:r>
      <w:proofErr w:type="spellEnd"/>
      <w:r w:rsidRPr="00543D40">
        <w:rPr>
          <w:rFonts w:ascii="Times New Roman" w:hAnsi="Times New Roman" w:cs="Times New Roman"/>
          <w:sz w:val="24"/>
          <w:szCs w:val="24"/>
        </w:rPr>
        <w:t xml:space="preserve"> походе 1711 года, во время Персидского похода (1722 - 1723 гг.). Он лично командовал войсками при взятии </w:t>
      </w:r>
      <w:proofErr w:type="spellStart"/>
      <w:r w:rsidRPr="00543D40">
        <w:rPr>
          <w:rFonts w:ascii="Times New Roman" w:hAnsi="Times New Roman" w:cs="Times New Roman"/>
          <w:sz w:val="24"/>
          <w:szCs w:val="24"/>
        </w:rPr>
        <w:t>Нотебурга</w:t>
      </w:r>
      <w:proofErr w:type="spellEnd"/>
      <w:r w:rsidRPr="00543D40">
        <w:rPr>
          <w:rFonts w:ascii="Times New Roman" w:hAnsi="Times New Roman" w:cs="Times New Roman"/>
          <w:sz w:val="24"/>
          <w:szCs w:val="24"/>
        </w:rPr>
        <w:t xml:space="preserve"> в 1702 году, в сражении при деревне Лесной в 1708 году-</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Под непосредственным руководством Петра I в знаменитой Полтавской битве 27 июня (8 июля) 1709 года были разгромлены и пленены войска шведского короля Карла XII.</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Плодотворной для русского военного искусства была вторая половина XVIII века. По времени это совпало с царствованием Екатерины II, с периодом ведения многочисленных войн с Турцией, Швецией и рядом других государств.</w:t>
      </w:r>
    </w:p>
    <w:p w:rsidR="00B431C8"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3</w:t>
      </w:r>
      <w:r w:rsidR="00572C28" w:rsidRPr="00543D40">
        <w:rPr>
          <w:rFonts w:ascii="Times New Roman" w:hAnsi="Times New Roman" w:cs="Times New Roman"/>
          <w:b/>
          <w:sz w:val="24"/>
          <w:szCs w:val="24"/>
        </w:rPr>
        <w:t>:</w:t>
      </w:r>
      <w:r w:rsidR="00B431C8" w:rsidRPr="00543D40">
        <w:rPr>
          <w:rFonts w:ascii="Times New Roman" w:hAnsi="Times New Roman" w:cs="Times New Roman"/>
          <w:sz w:val="24"/>
          <w:szCs w:val="24"/>
        </w:rPr>
        <w:t xml:space="preserve">В это время с особой силой проявился полководческий талант графа, генерал-фельдмаршала, выдающегося русского полководца и государственного деятеля Петра </w:t>
      </w:r>
      <w:r w:rsidR="00B431C8" w:rsidRPr="00543D40">
        <w:rPr>
          <w:rFonts w:ascii="Times New Roman" w:hAnsi="Times New Roman" w:cs="Times New Roman"/>
          <w:b/>
          <w:sz w:val="24"/>
          <w:szCs w:val="24"/>
        </w:rPr>
        <w:t>Александровича Румянцева-Задунайского</w:t>
      </w:r>
      <w:r w:rsidR="00B431C8" w:rsidRPr="00543D40">
        <w:rPr>
          <w:rFonts w:ascii="Times New Roman" w:hAnsi="Times New Roman" w:cs="Times New Roman"/>
          <w:sz w:val="24"/>
          <w:szCs w:val="24"/>
        </w:rPr>
        <w:t xml:space="preserve"> (1725 - 1796 гг.). Наиболее крупные победы были им одержаны в ходе первой русско-турецкой войны (1768 -1774 гг.), особенно в битвах при Рябой могиле, Ларге и </w:t>
      </w:r>
      <w:proofErr w:type="spellStart"/>
      <w:r w:rsidR="00B431C8" w:rsidRPr="00543D40">
        <w:rPr>
          <w:rFonts w:ascii="Times New Roman" w:hAnsi="Times New Roman" w:cs="Times New Roman"/>
          <w:sz w:val="24"/>
          <w:szCs w:val="24"/>
        </w:rPr>
        <w:t>Кагуле</w:t>
      </w:r>
      <w:proofErr w:type="spellEnd"/>
      <w:r w:rsidR="00B431C8" w:rsidRPr="00543D40">
        <w:rPr>
          <w:rFonts w:ascii="Times New Roman" w:hAnsi="Times New Roman" w:cs="Times New Roman"/>
          <w:sz w:val="24"/>
          <w:szCs w:val="24"/>
        </w:rPr>
        <w:t xml:space="preserve"> и многих других боях. Турецкая армия была разгромлена. Румянцев стал первым кавалером ордена Святого Георгия I степени и получил титул Задунайского.</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Как полководец, теоретик и практик военного искусства, Румянцев был смелым и мудрым, умел сосредоточить основные силы на решающих направлениях, тщательно разрабатывал план боевых действий. Он стал одним из инициаторов перехода от линейной тактики к тактике колонн и рассыпного строя. В боевых порядках он предпочитал использовать дивизионные, полковые и батальонные каре в сочетании с рассыпным строем стрелков, отдавал предпочтение легкой кавалерии </w:t>
      </w:r>
      <w:proofErr w:type="gramStart"/>
      <w:r w:rsidRPr="00543D40">
        <w:rPr>
          <w:rFonts w:ascii="Times New Roman" w:hAnsi="Times New Roman" w:cs="Times New Roman"/>
          <w:sz w:val="24"/>
          <w:szCs w:val="24"/>
        </w:rPr>
        <w:t>перед</w:t>
      </w:r>
      <w:proofErr w:type="gramEnd"/>
      <w:r w:rsidRPr="00543D40">
        <w:rPr>
          <w:rFonts w:ascii="Times New Roman" w:hAnsi="Times New Roman" w:cs="Times New Roman"/>
          <w:sz w:val="24"/>
          <w:szCs w:val="24"/>
        </w:rPr>
        <w:t xml:space="preserve"> тяжелой. Он был убежден в преимуществе наступательной тактики </w:t>
      </w:r>
      <w:proofErr w:type="gramStart"/>
      <w:r w:rsidRPr="00543D40">
        <w:rPr>
          <w:rFonts w:ascii="Times New Roman" w:hAnsi="Times New Roman" w:cs="Times New Roman"/>
          <w:sz w:val="24"/>
          <w:szCs w:val="24"/>
        </w:rPr>
        <w:t>перед</w:t>
      </w:r>
      <w:proofErr w:type="gramEnd"/>
      <w:r w:rsidRPr="00543D40">
        <w:rPr>
          <w:rFonts w:ascii="Times New Roman" w:hAnsi="Times New Roman" w:cs="Times New Roman"/>
          <w:sz w:val="24"/>
          <w:szCs w:val="24"/>
        </w:rPr>
        <w:t xml:space="preserve"> оборонительной, при этом большое значение придавал подготовке войск, их моральному духу. Свои взгляды на военное дело Румянцев изложил в «Правилах генеральных» и «Обряде службы».</w:t>
      </w:r>
    </w:p>
    <w:p w:rsidR="00B431C8"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4</w:t>
      </w:r>
      <w:r w:rsidR="00572C28" w:rsidRPr="00543D40">
        <w:rPr>
          <w:rFonts w:ascii="Times New Roman" w:hAnsi="Times New Roman" w:cs="Times New Roman"/>
          <w:b/>
          <w:sz w:val="24"/>
          <w:szCs w:val="24"/>
        </w:rPr>
        <w:t>.</w:t>
      </w:r>
      <w:r w:rsidR="00B431C8" w:rsidRPr="00543D40">
        <w:rPr>
          <w:rFonts w:ascii="Times New Roman" w:hAnsi="Times New Roman" w:cs="Times New Roman"/>
          <w:sz w:val="24"/>
          <w:szCs w:val="24"/>
        </w:rPr>
        <w:t xml:space="preserve">Несмотря на поражение в первой войне, Турция не отказалась от своих агрессивных захватнических намерений и в августе 1787 года начала новую войну с Россией. 6 ней под руководством Главнокомандующего Русской армией выдающегося полководца, государственного деятеля генерал-фельдмаршала Григория Александровича Потемкина-Таврического (1739 - 1791 гг.) российские войска одержали немало крупных побед. В ряде морских сражений был разбит и потоплен турецкий флот. Под непосредственным руководством этого талантливейшего полководца была взята турецкая крепость Очаков. За военные и политические достижения фельдмаршал Г.А. Потемкин получил титул «светлейшего князя Таврического». Кроме того, он был фаворитом и </w:t>
      </w:r>
      <w:r w:rsidR="00B431C8" w:rsidRPr="00543D40">
        <w:rPr>
          <w:rFonts w:ascii="Times New Roman" w:hAnsi="Times New Roman" w:cs="Times New Roman"/>
          <w:sz w:val="24"/>
          <w:szCs w:val="24"/>
        </w:rPr>
        <w:lastRenderedPageBreak/>
        <w:t>ближайшим помощником императрицы Екатерины II Алексеевны. Руководил освоением Северного Причерноморья и строительством Черноморского флота.</w:t>
      </w:r>
    </w:p>
    <w:p w:rsidR="00B431C8"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5</w:t>
      </w:r>
      <w:r w:rsidR="00572C28" w:rsidRPr="00543D40">
        <w:rPr>
          <w:rFonts w:ascii="Times New Roman" w:hAnsi="Times New Roman" w:cs="Times New Roman"/>
          <w:sz w:val="24"/>
          <w:szCs w:val="24"/>
        </w:rPr>
        <w:t>.</w:t>
      </w:r>
      <w:r w:rsidR="00B431C8" w:rsidRPr="00543D40">
        <w:rPr>
          <w:rFonts w:ascii="Times New Roman" w:hAnsi="Times New Roman" w:cs="Times New Roman"/>
          <w:sz w:val="24"/>
          <w:szCs w:val="24"/>
        </w:rPr>
        <w:t>Большой подъем русского военного искусства во второй половине XVIII в. связан с выдающейся военной деятельностью А.В. Суворова и Ф.Ф. Ушакова.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Великий русский полководец граф Рымникский, князь Италийский Александр Васильевич Суворов (1730 -1800 гг.) за 55 лет военной деятельности прошел все ступени армейской службы - от рядового до генералиссимуса. В двух войнах против Османской империи Суворов был окончательно признан «первым мечом России». Именно он 24 декабря 1790 года взял штурмом неприступную крепость Измаил, разгромил турок при Рымнике и Фокшанах в 1789 году, при </w:t>
      </w:r>
      <w:proofErr w:type="spellStart"/>
      <w:r w:rsidRPr="00543D40">
        <w:rPr>
          <w:rFonts w:ascii="Times New Roman" w:hAnsi="Times New Roman" w:cs="Times New Roman"/>
          <w:sz w:val="24"/>
          <w:szCs w:val="24"/>
        </w:rPr>
        <w:t>Кинбурне</w:t>
      </w:r>
      <w:proofErr w:type="spellEnd"/>
      <w:r w:rsidRPr="00543D40">
        <w:rPr>
          <w:rFonts w:ascii="Times New Roman" w:hAnsi="Times New Roman" w:cs="Times New Roman"/>
          <w:sz w:val="24"/>
          <w:szCs w:val="24"/>
        </w:rPr>
        <w:t xml:space="preserve"> в 1787 году. Итальянский и Швейцарский походы 1799 года, победы над французами на реках </w:t>
      </w:r>
      <w:proofErr w:type="spellStart"/>
      <w:r w:rsidRPr="00543D40">
        <w:rPr>
          <w:rFonts w:ascii="Times New Roman" w:hAnsi="Times New Roman" w:cs="Times New Roman"/>
          <w:sz w:val="24"/>
          <w:szCs w:val="24"/>
        </w:rPr>
        <w:t>Адда</w:t>
      </w:r>
      <w:proofErr w:type="spellEnd"/>
      <w:r w:rsidRPr="00543D40">
        <w:rPr>
          <w:rFonts w:ascii="Times New Roman" w:hAnsi="Times New Roman" w:cs="Times New Roman"/>
          <w:sz w:val="24"/>
          <w:szCs w:val="24"/>
        </w:rPr>
        <w:t xml:space="preserve"> и </w:t>
      </w:r>
      <w:proofErr w:type="spellStart"/>
      <w:r w:rsidRPr="00543D40">
        <w:rPr>
          <w:rFonts w:ascii="Times New Roman" w:hAnsi="Times New Roman" w:cs="Times New Roman"/>
          <w:sz w:val="24"/>
          <w:szCs w:val="24"/>
        </w:rPr>
        <w:t>Треббия</w:t>
      </w:r>
      <w:proofErr w:type="spellEnd"/>
      <w:r w:rsidRPr="00543D40">
        <w:rPr>
          <w:rFonts w:ascii="Times New Roman" w:hAnsi="Times New Roman" w:cs="Times New Roman"/>
          <w:sz w:val="24"/>
          <w:szCs w:val="24"/>
        </w:rPr>
        <w:t xml:space="preserve"> и при Нови, бессмертный переход через Альпы были венцом его полководческого искусства. В историю России Суворов вошел как полководец-новатор, который внес огромный вклад в развитие военного искусства, разработал и осуществил оригинальную систему взглядов на способы и формы ведения войны и боя, воспитания и обучения войск. Стратегия Суворова носила наступательный характер. Суворовская стратегия и тактика были им изложены в труде «Наука побеждать». Сущность его тактики - три воинских искусства: глазомер, быстрота, натиск.</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За свою жизнь легендарный полководец провел 63 сражения, и все они были победными. Его имя стало синонимом победы, военного мастерства, героизма и патриотизма. Суворовское наследие и ныне используется в обучении и воспитании войск.</w:t>
      </w:r>
    </w:p>
    <w:p w:rsidR="00B431C8" w:rsidRPr="00543D40" w:rsidRDefault="00572C28"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w:t>
      </w:r>
      <w:r w:rsidR="004E07CE" w:rsidRPr="00543D40">
        <w:rPr>
          <w:rFonts w:ascii="Times New Roman" w:hAnsi="Times New Roman" w:cs="Times New Roman"/>
          <w:b/>
          <w:sz w:val="24"/>
          <w:szCs w:val="24"/>
        </w:rPr>
        <w:t xml:space="preserve"> 6</w:t>
      </w:r>
      <w:r w:rsidRPr="00543D40">
        <w:rPr>
          <w:rFonts w:ascii="Times New Roman" w:hAnsi="Times New Roman" w:cs="Times New Roman"/>
          <w:b/>
          <w:sz w:val="24"/>
          <w:szCs w:val="24"/>
        </w:rPr>
        <w:t>.</w:t>
      </w:r>
      <w:r w:rsidR="00B431C8" w:rsidRPr="00543D40">
        <w:rPr>
          <w:rFonts w:ascii="Times New Roman" w:hAnsi="Times New Roman" w:cs="Times New Roman"/>
          <w:sz w:val="24"/>
          <w:szCs w:val="24"/>
        </w:rPr>
        <w:t xml:space="preserve">Среди выдающихся российских флотоводцев достойное место занимает адмирал </w:t>
      </w:r>
      <w:r w:rsidR="00B431C8" w:rsidRPr="00543D40">
        <w:rPr>
          <w:rFonts w:ascii="Times New Roman" w:hAnsi="Times New Roman" w:cs="Times New Roman"/>
          <w:b/>
          <w:sz w:val="24"/>
          <w:szCs w:val="24"/>
        </w:rPr>
        <w:t>Федор Федорович Ушаков</w:t>
      </w:r>
      <w:r w:rsidR="00B431C8" w:rsidRPr="00543D40">
        <w:rPr>
          <w:rFonts w:ascii="Times New Roman" w:hAnsi="Times New Roman" w:cs="Times New Roman"/>
          <w:sz w:val="24"/>
          <w:szCs w:val="24"/>
        </w:rPr>
        <w:t xml:space="preserve"> (1745 - 1817 гг.). Он заложил основы новой морской тактики, основал Черноморский военный флот, талантливо руководил им, одержав ряд замечательных побед на Черном и Средиземном </w:t>
      </w:r>
      <w:proofErr w:type="gramStart"/>
      <w:r w:rsidR="00B431C8" w:rsidRPr="00543D40">
        <w:rPr>
          <w:rFonts w:ascii="Times New Roman" w:hAnsi="Times New Roman" w:cs="Times New Roman"/>
          <w:sz w:val="24"/>
          <w:szCs w:val="24"/>
        </w:rPr>
        <w:t>морях</w:t>
      </w:r>
      <w:proofErr w:type="gramEnd"/>
      <w:r w:rsidR="00B431C8" w:rsidRPr="00543D40">
        <w:rPr>
          <w:rFonts w:ascii="Times New Roman" w:hAnsi="Times New Roman" w:cs="Times New Roman"/>
          <w:sz w:val="24"/>
          <w:szCs w:val="24"/>
        </w:rPr>
        <w:t xml:space="preserve">: в Керченском морском сражении 1790 года, в сражениях у острова Тендра 28 августа (8 сентября) 1790 года и мыса </w:t>
      </w:r>
      <w:proofErr w:type="spellStart"/>
      <w:r w:rsidR="00B431C8" w:rsidRPr="00543D40">
        <w:rPr>
          <w:rFonts w:ascii="Times New Roman" w:hAnsi="Times New Roman" w:cs="Times New Roman"/>
          <w:sz w:val="24"/>
          <w:szCs w:val="24"/>
        </w:rPr>
        <w:t>Калиакрии</w:t>
      </w:r>
      <w:proofErr w:type="spellEnd"/>
      <w:r w:rsidR="00B431C8" w:rsidRPr="00543D40">
        <w:rPr>
          <w:rFonts w:ascii="Times New Roman" w:hAnsi="Times New Roman" w:cs="Times New Roman"/>
          <w:sz w:val="24"/>
          <w:szCs w:val="24"/>
        </w:rPr>
        <w:t xml:space="preserve"> в 1791 году. Знаменательной победой Ушакова было взятие острова Корфу в феврале 1799 года, где успешно использовались комбинированные действия кораблей и сухопутного десанта.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Ушаков уделял большое внимание совершенствованию военно-морского искусства, явился основоположником маневренной тактики парусного флота, в основе которой лежало искусное сочетание огня и маневра. </w:t>
      </w:r>
      <w:proofErr w:type="gramStart"/>
      <w:r w:rsidRPr="00543D40">
        <w:rPr>
          <w:rFonts w:ascii="Times New Roman" w:hAnsi="Times New Roman" w:cs="Times New Roman"/>
          <w:sz w:val="24"/>
          <w:szCs w:val="24"/>
        </w:rPr>
        <w:t>Его тактика отличалась от принятой в то время линейной тактики решительностью боевых действий, применением единых походно-боевых порядков, сближением с противником на короткую дистанцию без перестроения походного строя в боевой, сосредоточением огня на решающем объекте и выводе из строя в первую очередь флагманских, кораблей противника, созданием в бою резерва для развития успеха на главных направлениях, ведением боя на дистанции картечного выстрела</w:t>
      </w:r>
      <w:proofErr w:type="gramEnd"/>
      <w:r w:rsidRPr="00543D40">
        <w:rPr>
          <w:rFonts w:ascii="Times New Roman" w:hAnsi="Times New Roman" w:cs="Times New Roman"/>
          <w:sz w:val="24"/>
          <w:szCs w:val="24"/>
        </w:rPr>
        <w:t xml:space="preserve"> в целях достижения наибольшей эффективности ударов, сочетанием прицельного артиллерийского огня и маневра, преследованием противника для завершения полного его разгрома или пленения. Большое значение Ушаков придавал морской и огневой выучке личного состава, был сторонником суворовских принципов воспитания подчиненных, противником муштры и бессмысленных увлечений парадами, следовал принципу: обучать тому, что нужно на войне. Лучшей школой для моряков считал плавания в условиях, приближенных к боевой действительности. Воспитывал у личного состава патриотизм, чувство товарищества и взаимной выручки в бою. Был справедливым, заботливым и требовательным к подчиненным, за что пользовался всеобщим уважением.</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Адмирал Ушаков провел 40 морских сражений. И все они завершились блестящими победами. В народе его называли «флотским Суворовым».</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В начале XIX века в плеяде талантливых российских полководцев и флотоводцев заметно выделялся светлейший князь Смоленский, русский полководец, генерал-фельдмаршал Михаил Илларионович Кутузов (1745-1813 гг.). Военную службу он начал на 15-м году </w:t>
      </w:r>
      <w:r w:rsidRPr="00543D40">
        <w:rPr>
          <w:rFonts w:ascii="Times New Roman" w:hAnsi="Times New Roman" w:cs="Times New Roman"/>
          <w:sz w:val="24"/>
          <w:szCs w:val="24"/>
        </w:rPr>
        <w:lastRenderedPageBreak/>
        <w:t xml:space="preserve">жизни в чине капрала, а в 17 лет уже командовал ротой. Ученик А.В. Суворова, он участвовал в русско-турецких войнах XVIII века, лично отличился при штурме Измаила. В русско-австро-французскую войну 1805 года командовал русскими войсками в Австрии и искусным маневром вывел их из-под угрозы окружения. В русско-турецкую войну 1806 -1812 гг. - главнокомандующий Молдавской армией, он одержал победы под </w:t>
      </w:r>
      <w:proofErr w:type="spellStart"/>
      <w:r w:rsidRPr="00543D40">
        <w:rPr>
          <w:rFonts w:ascii="Times New Roman" w:hAnsi="Times New Roman" w:cs="Times New Roman"/>
          <w:sz w:val="24"/>
          <w:szCs w:val="24"/>
        </w:rPr>
        <w:t>Рушуком</w:t>
      </w:r>
      <w:proofErr w:type="spellEnd"/>
      <w:r w:rsidRPr="00543D40">
        <w:rPr>
          <w:rFonts w:ascii="Times New Roman" w:hAnsi="Times New Roman" w:cs="Times New Roman"/>
          <w:sz w:val="24"/>
          <w:szCs w:val="24"/>
        </w:rPr>
        <w:t xml:space="preserve"> и </w:t>
      </w:r>
      <w:proofErr w:type="spellStart"/>
      <w:r w:rsidRPr="00543D40">
        <w:rPr>
          <w:rFonts w:ascii="Times New Roman" w:hAnsi="Times New Roman" w:cs="Times New Roman"/>
          <w:sz w:val="24"/>
          <w:szCs w:val="24"/>
        </w:rPr>
        <w:t>Слободзеей</w:t>
      </w:r>
      <w:proofErr w:type="spellEnd"/>
      <w:r w:rsidRPr="00543D40">
        <w:rPr>
          <w:rFonts w:ascii="Times New Roman" w:hAnsi="Times New Roman" w:cs="Times New Roman"/>
          <w:sz w:val="24"/>
          <w:szCs w:val="24"/>
        </w:rPr>
        <w:t>, заключил Бухарестский мирный договор.</w:t>
      </w:r>
    </w:p>
    <w:p w:rsidR="00B431C8" w:rsidRPr="00543D40" w:rsidRDefault="00342D93" w:rsidP="00543D40">
      <w:pPr>
        <w:pStyle w:val="a3"/>
        <w:rPr>
          <w:rFonts w:ascii="Times New Roman" w:hAnsi="Times New Roman" w:cs="Times New Roman"/>
          <w:sz w:val="24"/>
          <w:szCs w:val="24"/>
        </w:rPr>
      </w:pPr>
      <w:r w:rsidRPr="00543D40">
        <w:rPr>
          <w:rFonts w:ascii="Times New Roman" w:hAnsi="Times New Roman" w:cs="Times New Roman"/>
          <w:b/>
          <w:sz w:val="24"/>
          <w:szCs w:val="24"/>
        </w:rPr>
        <w:t xml:space="preserve">Историк </w:t>
      </w:r>
      <w:r w:rsidR="004E07CE" w:rsidRPr="00543D40">
        <w:rPr>
          <w:rFonts w:ascii="Times New Roman" w:hAnsi="Times New Roman" w:cs="Times New Roman"/>
          <w:b/>
          <w:sz w:val="24"/>
          <w:szCs w:val="24"/>
        </w:rPr>
        <w:t xml:space="preserve">7. </w:t>
      </w:r>
      <w:r w:rsidR="00B431C8" w:rsidRPr="00543D40">
        <w:rPr>
          <w:rFonts w:ascii="Times New Roman" w:hAnsi="Times New Roman" w:cs="Times New Roman"/>
          <w:sz w:val="24"/>
          <w:szCs w:val="24"/>
        </w:rPr>
        <w:t>С особой силой полководческий талант</w:t>
      </w:r>
      <w:r w:rsidR="00B431C8" w:rsidRPr="00543D40">
        <w:rPr>
          <w:rFonts w:ascii="Times New Roman" w:hAnsi="Times New Roman" w:cs="Times New Roman"/>
          <w:b/>
          <w:sz w:val="24"/>
          <w:szCs w:val="24"/>
        </w:rPr>
        <w:t xml:space="preserve"> Кутузова</w:t>
      </w:r>
      <w:r w:rsidR="00B431C8" w:rsidRPr="00543D40">
        <w:rPr>
          <w:rFonts w:ascii="Times New Roman" w:hAnsi="Times New Roman" w:cs="Times New Roman"/>
          <w:sz w:val="24"/>
          <w:szCs w:val="24"/>
        </w:rPr>
        <w:t xml:space="preserve"> расцвел в Отечественной войне 1812 года против агрессии Наполеона. Переломным моментом войны явилось знаменитое Бородинское сражение, которое не дало решающего перевеса ни одной из сторон. Наполеону не удалось разгромить русскую армию и решить судьбу войны в свою пользу. Кутузов на военном совете в Филях принял решение отвести армию на Восток и оставить Москву, что позволило ему сохранить армию и перевести войну в новую фазу - войну на истощение противника. Он скрытно совершил фланговый </w:t>
      </w:r>
      <w:proofErr w:type="spellStart"/>
      <w:r w:rsidR="00B431C8" w:rsidRPr="00543D40">
        <w:rPr>
          <w:rFonts w:ascii="Times New Roman" w:hAnsi="Times New Roman" w:cs="Times New Roman"/>
          <w:sz w:val="24"/>
          <w:szCs w:val="24"/>
        </w:rPr>
        <w:t>Тарутинский</w:t>
      </w:r>
      <w:proofErr w:type="spellEnd"/>
      <w:r w:rsidR="00B431C8" w:rsidRPr="00543D40">
        <w:rPr>
          <w:rFonts w:ascii="Times New Roman" w:hAnsi="Times New Roman" w:cs="Times New Roman"/>
          <w:sz w:val="24"/>
          <w:szCs w:val="24"/>
        </w:rPr>
        <w:t xml:space="preserve"> маневр, вывел армию из-под удара врага, закрыл для Наполеона пути движения в южные районы страны и создал благоприятные условия для организации и подготовки контрнаступления. Дождавшись ухода французских войск из Москвы, Кутузов точно определил направление их движения и преградил им путь у Малоярославца. Организованное затем преследование отступавшего противника привело к фактической гибели французской армии. В 1813 году он возглавил союзные русско-прусские войска.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Кутузов был одним из образованнейших людей своего времени, превосходно владел французским, немецким, английским, польским и турецким языками. Он поднял русское военное искусство на новую, более высокую ступень развития, противопоставив наполеоновской стратегии генерального сражения иную форму борьбы, рассчитанную на достижение победы рядом сражений, растянутых во времени и пространстве, объединенных одним стратегическим замыслом. Для стратегии Кутузова характерны решительность, достижение полного разгрома врага, применение различных видов действий, широкого и смелого маневра, учет реальных возможностей для достижения победы.</w:t>
      </w:r>
    </w:p>
    <w:p w:rsidR="00B431C8"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8</w:t>
      </w:r>
      <w:r w:rsidR="00342D93" w:rsidRPr="00543D40">
        <w:rPr>
          <w:rFonts w:ascii="Times New Roman" w:hAnsi="Times New Roman" w:cs="Times New Roman"/>
          <w:b/>
          <w:sz w:val="24"/>
          <w:szCs w:val="24"/>
        </w:rPr>
        <w:t>.</w:t>
      </w:r>
      <w:r w:rsidR="00B431C8" w:rsidRPr="00543D40">
        <w:rPr>
          <w:rFonts w:ascii="Times New Roman" w:hAnsi="Times New Roman" w:cs="Times New Roman"/>
          <w:sz w:val="24"/>
          <w:szCs w:val="24"/>
        </w:rPr>
        <w:t>Зная, что победа над противником достигается только в результате решительного наступления, он нередко, исходя из обстановки, вынужден был прибегать к стратегической обороне и даже к отступлению.</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В ходе Отечественной войны 1812 года ярко проявили себя такие даровитые полководцы, как М.Б. Барклай-де-Толли, П.И. Багратион, Н.Н. Раевский, А.П. Ермолов, М.И. Платов и многие другие.</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В плеяде выдающихся российских военачальников второй половины XIX века можно выделить генерала от инфантерии </w:t>
      </w:r>
      <w:r w:rsidRPr="00543D40">
        <w:rPr>
          <w:rFonts w:ascii="Times New Roman" w:hAnsi="Times New Roman" w:cs="Times New Roman"/>
          <w:b/>
          <w:sz w:val="24"/>
          <w:szCs w:val="24"/>
        </w:rPr>
        <w:t>Михаила Дмитриевича Скобелева</w:t>
      </w:r>
      <w:r w:rsidRPr="00543D40">
        <w:rPr>
          <w:rFonts w:ascii="Times New Roman" w:hAnsi="Times New Roman" w:cs="Times New Roman"/>
          <w:sz w:val="24"/>
          <w:szCs w:val="24"/>
        </w:rPr>
        <w:t xml:space="preserve"> (1843 - 1882 гг.). В русско-турецкую войну 1877 -1878 гг. он отличился при овладении крепостью</w:t>
      </w:r>
      <w:proofErr w:type="gramStart"/>
      <w:r w:rsidRPr="00543D40">
        <w:rPr>
          <w:rFonts w:ascii="Times New Roman" w:hAnsi="Times New Roman" w:cs="Times New Roman"/>
          <w:sz w:val="24"/>
          <w:szCs w:val="24"/>
        </w:rPr>
        <w:t xml:space="preserve"> Л</w:t>
      </w:r>
      <w:proofErr w:type="gramEnd"/>
      <w:r w:rsidRPr="00543D40">
        <w:rPr>
          <w:rFonts w:ascii="Times New Roman" w:hAnsi="Times New Roman" w:cs="Times New Roman"/>
          <w:sz w:val="24"/>
          <w:szCs w:val="24"/>
        </w:rPr>
        <w:t xml:space="preserve">овча, блокаде и штурме крепости Плевна, в зимнем переходе через </w:t>
      </w:r>
      <w:proofErr w:type="spellStart"/>
      <w:r w:rsidRPr="00543D40">
        <w:rPr>
          <w:rFonts w:ascii="Times New Roman" w:hAnsi="Times New Roman" w:cs="Times New Roman"/>
          <w:sz w:val="24"/>
          <w:szCs w:val="24"/>
        </w:rPr>
        <w:t>Имитлийский</w:t>
      </w:r>
      <w:proofErr w:type="spellEnd"/>
      <w:r w:rsidRPr="00543D40">
        <w:rPr>
          <w:rFonts w:ascii="Times New Roman" w:hAnsi="Times New Roman" w:cs="Times New Roman"/>
          <w:sz w:val="24"/>
          <w:szCs w:val="24"/>
        </w:rPr>
        <w:t xml:space="preserve"> перевал (на Балканах), в сражении под </w:t>
      </w:r>
      <w:proofErr w:type="spellStart"/>
      <w:r w:rsidRPr="00543D40">
        <w:rPr>
          <w:rFonts w:ascii="Times New Roman" w:hAnsi="Times New Roman" w:cs="Times New Roman"/>
          <w:sz w:val="24"/>
          <w:szCs w:val="24"/>
        </w:rPr>
        <w:t>Шейново</w:t>
      </w:r>
      <w:proofErr w:type="spellEnd"/>
      <w:r w:rsidRPr="00543D40">
        <w:rPr>
          <w:rFonts w:ascii="Times New Roman" w:hAnsi="Times New Roman" w:cs="Times New Roman"/>
          <w:sz w:val="24"/>
          <w:szCs w:val="24"/>
        </w:rPr>
        <w:t>.</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Скобелев в военном искусстве придерживался прогрессивных взглядов, в условиях мирного времени готовил войска к выполнению задач на поле боя, учебу проводил в обстановке, приближенной к боевой, особое внимание уделял воспитанию выносливости личного состава и заботе о солдатах. Глубокие и всесторонние знания в области военного дела сочетались у него с личной храбростью и умением организовать выполнение подчиненными войсками сложных боевых задач. Он был сторонником смелых и решительных действий войск, противником шаблона.</w:t>
      </w:r>
    </w:p>
    <w:p w:rsidR="00B431C8" w:rsidRPr="00543D40" w:rsidRDefault="00342D93" w:rsidP="00543D40">
      <w:pPr>
        <w:pStyle w:val="a3"/>
        <w:rPr>
          <w:rFonts w:ascii="Times New Roman" w:hAnsi="Times New Roman" w:cs="Times New Roman"/>
          <w:sz w:val="24"/>
          <w:szCs w:val="24"/>
        </w:rPr>
      </w:pPr>
      <w:r w:rsidRPr="00543D40">
        <w:rPr>
          <w:rFonts w:ascii="Times New Roman" w:hAnsi="Times New Roman" w:cs="Times New Roman"/>
          <w:b/>
          <w:sz w:val="24"/>
          <w:szCs w:val="24"/>
        </w:rPr>
        <w:t xml:space="preserve">Историк </w:t>
      </w:r>
      <w:r w:rsidR="004E07CE" w:rsidRPr="00543D40">
        <w:rPr>
          <w:rFonts w:ascii="Times New Roman" w:hAnsi="Times New Roman" w:cs="Times New Roman"/>
          <w:b/>
          <w:sz w:val="24"/>
          <w:szCs w:val="24"/>
        </w:rPr>
        <w:t>9</w:t>
      </w:r>
      <w:r w:rsidRPr="00543D40">
        <w:rPr>
          <w:rFonts w:ascii="Times New Roman" w:hAnsi="Times New Roman" w:cs="Times New Roman"/>
          <w:sz w:val="24"/>
          <w:szCs w:val="24"/>
        </w:rPr>
        <w:t>.</w:t>
      </w:r>
      <w:r w:rsidR="00B431C8" w:rsidRPr="00543D40">
        <w:rPr>
          <w:rFonts w:ascii="Times New Roman" w:hAnsi="Times New Roman" w:cs="Times New Roman"/>
          <w:sz w:val="24"/>
          <w:szCs w:val="24"/>
        </w:rPr>
        <w:t xml:space="preserve">В войнах, которые пришлось вести России в XIX в., не раз отличался отечественный флот. Русский флотоводец и мореплаватель, трижды обогнувший Землю, один из первооткрывателей Антарктиды, адмирал </w:t>
      </w:r>
      <w:r w:rsidR="00B431C8" w:rsidRPr="00543D40">
        <w:rPr>
          <w:rFonts w:ascii="Times New Roman" w:hAnsi="Times New Roman" w:cs="Times New Roman"/>
          <w:b/>
          <w:sz w:val="24"/>
          <w:szCs w:val="24"/>
        </w:rPr>
        <w:t>Михаил Петрович Лазарев</w:t>
      </w:r>
      <w:r w:rsidR="00B431C8" w:rsidRPr="00543D40">
        <w:rPr>
          <w:rFonts w:ascii="Times New Roman" w:hAnsi="Times New Roman" w:cs="Times New Roman"/>
          <w:sz w:val="24"/>
          <w:szCs w:val="24"/>
        </w:rPr>
        <w:t xml:space="preserve"> (1788 -1851 гг.) прекрасно понимал превосходство машинных судов над </w:t>
      </w:r>
      <w:proofErr w:type="gramStart"/>
      <w:r w:rsidR="00B431C8" w:rsidRPr="00543D40">
        <w:rPr>
          <w:rFonts w:ascii="Times New Roman" w:hAnsi="Times New Roman" w:cs="Times New Roman"/>
          <w:sz w:val="24"/>
          <w:szCs w:val="24"/>
        </w:rPr>
        <w:t>парусными</w:t>
      </w:r>
      <w:proofErr w:type="gramEnd"/>
      <w:r w:rsidR="00B431C8" w:rsidRPr="00543D40">
        <w:rPr>
          <w:rFonts w:ascii="Times New Roman" w:hAnsi="Times New Roman" w:cs="Times New Roman"/>
          <w:sz w:val="24"/>
          <w:szCs w:val="24"/>
        </w:rPr>
        <w:t xml:space="preserve"> и был сторонником создания сильного парового флота. Под его руководством в Севастополе были построены пять первоклассных батарей, сформированы морская библиотека, </w:t>
      </w:r>
      <w:r w:rsidR="00B431C8" w:rsidRPr="00543D40">
        <w:rPr>
          <w:rFonts w:ascii="Times New Roman" w:hAnsi="Times New Roman" w:cs="Times New Roman"/>
          <w:sz w:val="24"/>
          <w:szCs w:val="24"/>
        </w:rPr>
        <w:lastRenderedPageBreak/>
        <w:t xml:space="preserve">морское собрание, морские казармы, сухие доки и два училища. С Николаевской верфи были спущены на воду два линейных корабля и фрегат. </w:t>
      </w:r>
      <w:proofErr w:type="gramStart"/>
      <w:r w:rsidR="00B431C8" w:rsidRPr="00543D40">
        <w:rPr>
          <w:rFonts w:ascii="Times New Roman" w:hAnsi="Times New Roman" w:cs="Times New Roman"/>
          <w:sz w:val="24"/>
          <w:szCs w:val="24"/>
        </w:rPr>
        <w:t xml:space="preserve">Лазарев воспитал плеяду выдающихся командиров и флотоводцев, включая адмирала Петра Степановича Нахимова(1802 - 1855 гг.), героев обороны Севастополя вице-адмирала Владимира Алексеевича Корнилова (1806 - 1854 гг.) и контр-адмирала Владимира Ивановича Истомина (1809 - 1855 гг.), военно-морского теоретика, адмирала Григория Ивановича Бутакова (1820 - 1882 гг.), графа, российского государственного деятеля, адмирала </w:t>
      </w:r>
      <w:proofErr w:type="spellStart"/>
      <w:r w:rsidR="00B431C8" w:rsidRPr="00543D40">
        <w:rPr>
          <w:rFonts w:ascii="Times New Roman" w:hAnsi="Times New Roman" w:cs="Times New Roman"/>
          <w:sz w:val="24"/>
          <w:szCs w:val="24"/>
        </w:rPr>
        <w:t>Ефимия</w:t>
      </w:r>
      <w:proofErr w:type="spellEnd"/>
      <w:r w:rsidR="00B431C8" w:rsidRPr="00543D40">
        <w:rPr>
          <w:rFonts w:ascii="Times New Roman" w:hAnsi="Times New Roman" w:cs="Times New Roman"/>
          <w:sz w:val="24"/>
          <w:szCs w:val="24"/>
        </w:rPr>
        <w:t xml:space="preserve"> Васильевича Путятина (1804 - 1883 гг.).</w:t>
      </w:r>
      <w:proofErr w:type="gramEnd"/>
      <w:r w:rsidR="00B431C8" w:rsidRPr="00543D40">
        <w:rPr>
          <w:rFonts w:ascii="Times New Roman" w:hAnsi="Times New Roman" w:cs="Times New Roman"/>
          <w:sz w:val="24"/>
          <w:szCs w:val="24"/>
        </w:rPr>
        <w:t xml:space="preserve"> Он добился значительного улучшения условий жизни матросов. Отличительными качествами характера Лазарева были инициатива и смелость, быстрота в принятии решений, добропорядочность и честность.</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Русским флотом была одержана блестящая победа над турецким флотом в </w:t>
      </w:r>
      <w:proofErr w:type="spellStart"/>
      <w:r w:rsidRPr="00543D40">
        <w:rPr>
          <w:rFonts w:ascii="Times New Roman" w:hAnsi="Times New Roman" w:cs="Times New Roman"/>
          <w:sz w:val="24"/>
          <w:szCs w:val="24"/>
        </w:rPr>
        <w:t>Наваринском</w:t>
      </w:r>
      <w:proofErr w:type="spellEnd"/>
      <w:r w:rsidRPr="00543D40">
        <w:rPr>
          <w:rFonts w:ascii="Times New Roman" w:hAnsi="Times New Roman" w:cs="Times New Roman"/>
          <w:sz w:val="24"/>
          <w:szCs w:val="24"/>
        </w:rPr>
        <w:t xml:space="preserve"> морском сражении в октябре 1827 года. В ходе Крымской войны (1853 - 1856 гг.) в полной мере проявился флотоводческий талант П.С. Нахимова. Под его руководством в ходе </w:t>
      </w:r>
      <w:proofErr w:type="spellStart"/>
      <w:r w:rsidRPr="00543D40">
        <w:rPr>
          <w:rFonts w:ascii="Times New Roman" w:hAnsi="Times New Roman" w:cs="Times New Roman"/>
          <w:sz w:val="24"/>
          <w:szCs w:val="24"/>
        </w:rPr>
        <w:t>Синопского</w:t>
      </w:r>
      <w:proofErr w:type="spellEnd"/>
      <w:r w:rsidRPr="00543D40">
        <w:rPr>
          <w:rFonts w:ascii="Times New Roman" w:hAnsi="Times New Roman" w:cs="Times New Roman"/>
          <w:sz w:val="24"/>
          <w:szCs w:val="24"/>
        </w:rPr>
        <w:t xml:space="preserve"> сражения 18 (30) ноября 1853 года был полностью разгромлен турецкий флот. В течение многих месяцев Нахимов успешно руководил обороной Севастополя. </w:t>
      </w:r>
      <w:proofErr w:type="gramStart"/>
      <w:r w:rsidRPr="00543D40">
        <w:rPr>
          <w:rFonts w:ascii="Times New Roman" w:hAnsi="Times New Roman" w:cs="Times New Roman"/>
          <w:sz w:val="24"/>
          <w:szCs w:val="24"/>
        </w:rPr>
        <w:t>Пользовался огромным авторитетом и любовью защитников города, подавал пример храбрости и выдержки.</w:t>
      </w:r>
      <w:r w:rsidR="004E07CE" w:rsidRPr="00543D40">
        <w:rPr>
          <w:rFonts w:ascii="Times New Roman" w:hAnsi="Times New Roman" w:cs="Times New Roman"/>
          <w:sz w:val="24"/>
          <w:szCs w:val="24"/>
        </w:rPr>
        <w:t>.</w:t>
      </w:r>
      <w:r w:rsidRPr="00543D40">
        <w:rPr>
          <w:rFonts w:ascii="Times New Roman" w:hAnsi="Times New Roman" w:cs="Times New Roman"/>
          <w:sz w:val="24"/>
          <w:szCs w:val="24"/>
        </w:rPr>
        <w:t xml:space="preserve"> Во время одного из объездов позиций, был смертельно ранен пулей в голову на Мал аховом кургане.</w:t>
      </w:r>
      <w:proofErr w:type="gramEnd"/>
    </w:p>
    <w:p w:rsidR="00B431C8" w:rsidRPr="00543D40" w:rsidRDefault="00342D93" w:rsidP="00543D40">
      <w:pPr>
        <w:pStyle w:val="a3"/>
        <w:rPr>
          <w:rFonts w:ascii="Times New Roman" w:hAnsi="Times New Roman" w:cs="Times New Roman"/>
          <w:sz w:val="24"/>
          <w:szCs w:val="24"/>
        </w:rPr>
      </w:pPr>
      <w:r w:rsidRPr="00543D40">
        <w:rPr>
          <w:rFonts w:ascii="Times New Roman" w:hAnsi="Times New Roman" w:cs="Times New Roman"/>
          <w:b/>
          <w:sz w:val="24"/>
          <w:szCs w:val="24"/>
        </w:rPr>
        <w:t xml:space="preserve">Историк </w:t>
      </w:r>
      <w:r w:rsidR="004E07CE" w:rsidRPr="00543D40">
        <w:rPr>
          <w:rFonts w:ascii="Times New Roman" w:hAnsi="Times New Roman" w:cs="Times New Roman"/>
          <w:b/>
          <w:sz w:val="24"/>
          <w:szCs w:val="24"/>
        </w:rPr>
        <w:t>10</w:t>
      </w:r>
      <w:r w:rsidRPr="00543D40">
        <w:rPr>
          <w:rFonts w:ascii="Times New Roman" w:hAnsi="Times New Roman" w:cs="Times New Roman"/>
          <w:sz w:val="24"/>
          <w:szCs w:val="24"/>
        </w:rPr>
        <w:t>.</w:t>
      </w:r>
      <w:r w:rsidR="00B431C8" w:rsidRPr="00543D40">
        <w:rPr>
          <w:rFonts w:ascii="Times New Roman" w:hAnsi="Times New Roman" w:cs="Times New Roman"/>
          <w:sz w:val="24"/>
          <w:szCs w:val="24"/>
        </w:rPr>
        <w:t>Замечательным флотоводцем и океанографом являлся вице-адмирал Степан Осипович Макаров(1849 -1904 гг.). Это основоположник тактики броненосного флота и теории непотопляемости корабля, один из организаторов создания миноносных кораблей и торпедных катеров. Во время русско-турецкой войны 1877 -1878 гг. осуществил успешные атаки вражеских кораблей шестовыми минами. Он совершил два кругосветных путешествия и ряд арктических рейсов. Умело командовал Тихоокеанской эскадрой при Обороне Порт-Артура в русско-японской войне 1904 - 1905 гг. С.О. Макаров - автор более 50 научных работ по различным отраслям военно-морского дела.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Первая мировая война выдвинула в число лучших военачальников генерала от кавалерии Алексея Алексеевича Брусилова (1853 - 1926 гг.), под командованием которого войска Юго-Западного фронта летом 1916 года осуществили прорыв австро-германского фронта, вошедший в историю как Брусиловский прорыв.</w:t>
      </w:r>
    </w:p>
    <w:p w:rsidR="00B431C8" w:rsidRPr="00543D40" w:rsidRDefault="00342D93" w:rsidP="00543D40">
      <w:pPr>
        <w:pStyle w:val="a3"/>
        <w:rPr>
          <w:rFonts w:ascii="Times New Roman" w:hAnsi="Times New Roman" w:cs="Times New Roman"/>
          <w:sz w:val="24"/>
          <w:szCs w:val="24"/>
        </w:rPr>
      </w:pPr>
      <w:r w:rsidRPr="00543D40">
        <w:rPr>
          <w:rFonts w:ascii="Times New Roman" w:hAnsi="Times New Roman" w:cs="Times New Roman"/>
          <w:b/>
          <w:sz w:val="24"/>
          <w:szCs w:val="24"/>
        </w:rPr>
        <w:t>Воспитатель:</w:t>
      </w:r>
      <w:r w:rsidR="00B431C8" w:rsidRPr="00543D40">
        <w:rPr>
          <w:rFonts w:ascii="Times New Roman" w:hAnsi="Times New Roman" w:cs="Times New Roman"/>
          <w:sz w:val="24"/>
          <w:szCs w:val="24"/>
        </w:rPr>
        <w:t xml:space="preserve">В период Гражданской войны и военной интервенции в СССР зародилось и получило развитие советское военное искусство. </w:t>
      </w:r>
      <w:proofErr w:type="gramStart"/>
      <w:r w:rsidR="00B431C8" w:rsidRPr="00543D40">
        <w:rPr>
          <w:rFonts w:ascii="Times New Roman" w:hAnsi="Times New Roman" w:cs="Times New Roman"/>
          <w:sz w:val="24"/>
          <w:szCs w:val="24"/>
        </w:rPr>
        <w:t xml:space="preserve">Крупный вклад в это внесли такие известные военачальники, </w:t>
      </w:r>
      <w:proofErr w:type="spellStart"/>
      <w:r w:rsidR="00B431C8" w:rsidRPr="00543D40">
        <w:rPr>
          <w:rFonts w:ascii="Times New Roman" w:hAnsi="Times New Roman" w:cs="Times New Roman"/>
          <w:sz w:val="24"/>
          <w:szCs w:val="24"/>
        </w:rPr>
        <w:t>какМихаил</w:t>
      </w:r>
      <w:proofErr w:type="spellEnd"/>
      <w:r w:rsidR="00B431C8" w:rsidRPr="00543D40">
        <w:rPr>
          <w:rFonts w:ascii="Times New Roman" w:hAnsi="Times New Roman" w:cs="Times New Roman"/>
          <w:sz w:val="24"/>
          <w:szCs w:val="24"/>
        </w:rPr>
        <w:t xml:space="preserve"> Васильевич Фрунзе (1885 - 1925 гг.), Маршалы Советского Союза Василий Константинович Блюхер (1889 -1938 гг.), Александр Ильич Егоров (1883 -1939 гг.), Михаил Николаевич Тухачевский (1893 - 1937 гг.), командармы 1 ранга Иона Эммануилович Якир (1896 - 1937 гг.), Иероним Петрович Уборевич (1896 - 1937 гг.), Иван Федорович Федько (1897 -1939 гг.).</w:t>
      </w:r>
      <w:proofErr w:type="gramEnd"/>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С особой силой полководческий талант был продемонстрирован нашими соотечественниками в ходе Великой Отечественной войны 1941 - 1945 гг. Именно на полководцев и флотоводцев легла вся тяжесть руководства вооруженной борьбой, вся ответственность за ее успехи и неудачи. И они оправдали надежды народа.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Наиболее прославленными полководцами, внесшим наибольший вклад в разгром агрессора, были Маршалы Советского Союза </w:t>
      </w:r>
      <w:r w:rsidRPr="00543D40">
        <w:rPr>
          <w:rFonts w:ascii="Times New Roman" w:hAnsi="Times New Roman" w:cs="Times New Roman"/>
          <w:b/>
          <w:sz w:val="24"/>
          <w:szCs w:val="24"/>
        </w:rPr>
        <w:t xml:space="preserve">Георгий Константинович Жуков </w:t>
      </w:r>
      <w:r w:rsidRPr="00543D40">
        <w:rPr>
          <w:rFonts w:ascii="Times New Roman" w:hAnsi="Times New Roman" w:cs="Times New Roman"/>
          <w:sz w:val="24"/>
          <w:szCs w:val="24"/>
        </w:rPr>
        <w:t>(1896 -1974 гг.) и Александр Михайлович Василевский (1895 -1977 гг.).</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Среди выдающихся полководцев и военачальников Великой Отечественной войны достойное место занимают Маршалы Советского Союза К. К. Рокоссовский, И.Х. Баграмян, И.С. Конев, Л.А. Говоров, К.А. Мерецков, К.С. </w:t>
      </w:r>
      <w:proofErr w:type="spellStart"/>
      <w:r w:rsidRPr="00543D40">
        <w:rPr>
          <w:rFonts w:ascii="Times New Roman" w:hAnsi="Times New Roman" w:cs="Times New Roman"/>
          <w:sz w:val="24"/>
          <w:szCs w:val="24"/>
        </w:rPr>
        <w:t>Москаленко</w:t>
      </w:r>
      <w:proofErr w:type="spellEnd"/>
      <w:r w:rsidRPr="00543D40">
        <w:rPr>
          <w:rFonts w:ascii="Times New Roman" w:hAnsi="Times New Roman" w:cs="Times New Roman"/>
          <w:sz w:val="24"/>
          <w:szCs w:val="24"/>
        </w:rPr>
        <w:t xml:space="preserve">, С.К. Тимошенко, И.Ф. </w:t>
      </w:r>
      <w:proofErr w:type="spellStart"/>
      <w:r w:rsidRPr="00543D40">
        <w:rPr>
          <w:rFonts w:ascii="Times New Roman" w:hAnsi="Times New Roman" w:cs="Times New Roman"/>
          <w:sz w:val="24"/>
          <w:szCs w:val="24"/>
        </w:rPr>
        <w:t>Толбухин</w:t>
      </w:r>
      <w:proofErr w:type="spellEnd"/>
      <w:r w:rsidRPr="00543D40">
        <w:rPr>
          <w:rFonts w:ascii="Times New Roman" w:hAnsi="Times New Roman" w:cs="Times New Roman"/>
          <w:sz w:val="24"/>
          <w:szCs w:val="24"/>
        </w:rPr>
        <w:t xml:space="preserve">, В. И. Чуйков, AM. Еременко, Р.Я. Малиновский, Б.М. Шапошников, Адмирал Флота Советского Союза Н.Г.Кузнецов. </w:t>
      </w:r>
      <w:proofErr w:type="gramStart"/>
      <w:r w:rsidRPr="00543D40">
        <w:rPr>
          <w:rFonts w:ascii="Times New Roman" w:hAnsi="Times New Roman" w:cs="Times New Roman"/>
          <w:sz w:val="24"/>
          <w:szCs w:val="24"/>
        </w:rPr>
        <w:t xml:space="preserve">Значительный вклад в достижение победы над врагом внесли также генералы армии А.И. Антонов, П.И. Батов, Н.Ф. Ватутин, И.Е. Петров, И.Д. Черняховский, И.В. Тюленев, Главные маршалы авиации А.А. Новиков, А.Е. Голованов, Главный маршал артиллерии Н.Н. Воронов, Главный маршал </w:t>
      </w:r>
      <w:r w:rsidRPr="00543D40">
        <w:rPr>
          <w:rFonts w:ascii="Times New Roman" w:hAnsi="Times New Roman" w:cs="Times New Roman"/>
          <w:sz w:val="24"/>
          <w:szCs w:val="24"/>
        </w:rPr>
        <w:lastRenderedPageBreak/>
        <w:t xml:space="preserve">бронетанковых войск П.А. Ротмистров, адмиралы Ф.С. Октябрьский, В.Ф. </w:t>
      </w:r>
      <w:proofErr w:type="spellStart"/>
      <w:r w:rsidRPr="00543D40">
        <w:rPr>
          <w:rFonts w:ascii="Times New Roman" w:hAnsi="Times New Roman" w:cs="Times New Roman"/>
          <w:sz w:val="24"/>
          <w:szCs w:val="24"/>
        </w:rPr>
        <w:t>Трибуц</w:t>
      </w:r>
      <w:proofErr w:type="spellEnd"/>
      <w:r w:rsidRPr="00543D40">
        <w:rPr>
          <w:rFonts w:ascii="Times New Roman" w:hAnsi="Times New Roman" w:cs="Times New Roman"/>
          <w:sz w:val="24"/>
          <w:szCs w:val="24"/>
        </w:rPr>
        <w:t>, И. С.</w:t>
      </w:r>
      <w:proofErr w:type="gramEnd"/>
      <w:r w:rsidRPr="00543D40">
        <w:rPr>
          <w:rFonts w:ascii="Times New Roman" w:hAnsi="Times New Roman" w:cs="Times New Roman"/>
          <w:sz w:val="24"/>
          <w:szCs w:val="24"/>
        </w:rPr>
        <w:t xml:space="preserve"> Юмашев и другие. Их слава переживет века.</w:t>
      </w:r>
    </w:p>
    <w:p w:rsidR="00B431C8"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11</w:t>
      </w:r>
      <w:r w:rsidR="00342D93" w:rsidRPr="00543D40">
        <w:rPr>
          <w:rFonts w:ascii="Times New Roman" w:hAnsi="Times New Roman" w:cs="Times New Roman"/>
          <w:b/>
          <w:sz w:val="24"/>
          <w:szCs w:val="24"/>
        </w:rPr>
        <w:t>.</w:t>
      </w:r>
      <w:r w:rsidR="00B431C8" w:rsidRPr="00543D40">
        <w:rPr>
          <w:rFonts w:ascii="Times New Roman" w:hAnsi="Times New Roman" w:cs="Times New Roman"/>
          <w:sz w:val="24"/>
          <w:szCs w:val="24"/>
        </w:rPr>
        <w:t xml:space="preserve">Маршала Советского Союза </w:t>
      </w:r>
      <w:r w:rsidR="00B431C8" w:rsidRPr="00543D40">
        <w:rPr>
          <w:rFonts w:ascii="Times New Roman" w:hAnsi="Times New Roman" w:cs="Times New Roman"/>
          <w:b/>
          <w:sz w:val="24"/>
          <w:szCs w:val="24"/>
        </w:rPr>
        <w:t>A.M. Василевского</w:t>
      </w:r>
      <w:r w:rsidR="00B431C8" w:rsidRPr="00543D40">
        <w:rPr>
          <w:rFonts w:ascii="Times New Roman" w:hAnsi="Times New Roman" w:cs="Times New Roman"/>
          <w:sz w:val="24"/>
          <w:szCs w:val="24"/>
        </w:rPr>
        <w:t xml:space="preserve"> по праву можно назвать уникальным военачальником, счастливо сочетавшим качества блестящего полководца и выдающегося штабного работника, военного мыслителя и масштабного организатора. Он почти в течение всей войны возглавлял Генеральный штаб Вооруженных Сил, был членом Ставки ВГК. Принимал активное участие в разработке планов важнейших военных операций и их осуществлении. Его полководческий талант наиболее ярко проявился на посту командующего 3-м Белорусским фронтом в ходе проведения Восточно-Прусской операции, в которой была разгромлена крупнейшая группировка вермахта.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После победы над Германией Василевский - главнокомандующий советскими войсками на Дальнем Востоке. Под его руководством в течение 24 суток была разгромлена миллионная Квантунская армия. После этого Япония была вынуждена капитулировать.</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За выдающуюся военно-стратегическую деятельность в защите Отечества A.M. Василевский награжден двумя орденами «Победа» и двумя</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Золотыми Звездами Героя Советского Союза.</w:t>
      </w:r>
    </w:p>
    <w:p w:rsidR="00342D93" w:rsidRPr="00543D40" w:rsidRDefault="004E07CE" w:rsidP="00543D40">
      <w:pPr>
        <w:pStyle w:val="a3"/>
        <w:rPr>
          <w:rFonts w:ascii="Times New Roman" w:hAnsi="Times New Roman" w:cs="Times New Roman"/>
          <w:sz w:val="24"/>
          <w:szCs w:val="24"/>
        </w:rPr>
      </w:pPr>
      <w:r w:rsidRPr="00543D40">
        <w:rPr>
          <w:rFonts w:ascii="Times New Roman" w:hAnsi="Times New Roman" w:cs="Times New Roman"/>
          <w:b/>
          <w:sz w:val="24"/>
          <w:szCs w:val="24"/>
        </w:rPr>
        <w:t>Историк 12</w:t>
      </w:r>
      <w:r w:rsidR="00342D93" w:rsidRPr="00543D40">
        <w:rPr>
          <w:rFonts w:ascii="Times New Roman" w:hAnsi="Times New Roman" w:cs="Times New Roman"/>
          <w:b/>
          <w:sz w:val="24"/>
          <w:szCs w:val="24"/>
        </w:rPr>
        <w:t>.</w:t>
      </w:r>
      <w:r w:rsidR="00B431C8" w:rsidRPr="00543D40">
        <w:rPr>
          <w:rFonts w:ascii="Times New Roman" w:hAnsi="Times New Roman" w:cs="Times New Roman"/>
          <w:sz w:val="24"/>
          <w:szCs w:val="24"/>
        </w:rPr>
        <w:t xml:space="preserve">Прославленным флотоводцем был Адмирал Флота Советского Союза Николай Герасимович Кузнецов (1904 -1974 гг.). В 1939 году он ввел в действие </w:t>
      </w:r>
      <w:proofErr w:type="spellStart"/>
      <w:r w:rsidR="00B431C8" w:rsidRPr="00543D40">
        <w:rPr>
          <w:rFonts w:ascii="Times New Roman" w:hAnsi="Times New Roman" w:cs="Times New Roman"/>
          <w:sz w:val="24"/>
          <w:szCs w:val="24"/>
        </w:rPr>
        <w:t>трехстепенную</w:t>
      </w:r>
      <w:proofErr w:type="spellEnd"/>
      <w:r w:rsidR="00B431C8" w:rsidRPr="00543D40">
        <w:rPr>
          <w:rFonts w:ascii="Times New Roman" w:hAnsi="Times New Roman" w:cs="Times New Roman"/>
          <w:sz w:val="24"/>
          <w:szCs w:val="24"/>
        </w:rPr>
        <w:t xml:space="preserve"> систему оперативных готовностей сил ВМФ, </w:t>
      </w:r>
      <w:proofErr w:type="gramStart"/>
      <w:r w:rsidR="00B431C8" w:rsidRPr="00543D40">
        <w:rPr>
          <w:rFonts w:ascii="Times New Roman" w:hAnsi="Times New Roman" w:cs="Times New Roman"/>
          <w:sz w:val="24"/>
          <w:szCs w:val="24"/>
        </w:rPr>
        <w:t>которая</w:t>
      </w:r>
      <w:proofErr w:type="gramEnd"/>
      <w:r w:rsidR="00B431C8" w:rsidRPr="00543D40">
        <w:rPr>
          <w:rFonts w:ascii="Times New Roman" w:hAnsi="Times New Roman" w:cs="Times New Roman"/>
          <w:sz w:val="24"/>
          <w:szCs w:val="24"/>
        </w:rPr>
        <w:t xml:space="preserve"> в июне 1941 года позволила в короткий срок подготовить корабли и соединения флота, органы управления к отражению внезапного удара противника и развертыванию сил в море для ведения боевых действий. В ночь на 22 июня 1941 года Кузнецов перевел силы флота на готовность № 1. Это способствовало тому, что воздушные налеты немецкой авиации на военно-морские базы оказались почти безрезультатными. Во время </w:t>
      </w:r>
      <w:proofErr w:type="gramStart"/>
      <w:r w:rsidR="00B431C8" w:rsidRPr="00543D40">
        <w:rPr>
          <w:rFonts w:ascii="Times New Roman" w:hAnsi="Times New Roman" w:cs="Times New Roman"/>
          <w:sz w:val="24"/>
          <w:szCs w:val="24"/>
        </w:rPr>
        <w:t>Великой</w:t>
      </w:r>
      <w:proofErr w:type="gramEnd"/>
    </w:p>
    <w:p w:rsidR="00B431C8" w:rsidRPr="00543D40" w:rsidRDefault="00342D93" w:rsidP="00543D40">
      <w:pPr>
        <w:pStyle w:val="a3"/>
        <w:rPr>
          <w:rFonts w:ascii="Times New Roman" w:hAnsi="Times New Roman" w:cs="Times New Roman"/>
          <w:sz w:val="24"/>
          <w:szCs w:val="24"/>
        </w:rPr>
      </w:pPr>
      <w:r w:rsidRPr="00543D40">
        <w:rPr>
          <w:rFonts w:ascii="Times New Roman" w:hAnsi="Times New Roman" w:cs="Times New Roman"/>
          <w:b/>
          <w:sz w:val="24"/>
          <w:szCs w:val="24"/>
        </w:rPr>
        <w:t>Воспитатель:</w:t>
      </w:r>
      <w:r w:rsidR="00B431C8" w:rsidRPr="00543D40">
        <w:rPr>
          <w:rFonts w:ascii="Times New Roman" w:hAnsi="Times New Roman" w:cs="Times New Roman"/>
          <w:sz w:val="24"/>
          <w:szCs w:val="24"/>
        </w:rPr>
        <w:t xml:space="preserve">Отечественной войны он уверенно руководил боевыми действиями ВМФ. </w:t>
      </w:r>
      <w:proofErr w:type="gramStart"/>
      <w:r w:rsidR="00B431C8" w:rsidRPr="00543D40">
        <w:rPr>
          <w:rFonts w:ascii="Times New Roman" w:hAnsi="Times New Roman" w:cs="Times New Roman"/>
          <w:sz w:val="24"/>
          <w:szCs w:val="24"/>
        </w:rPr>
        <w:t>Его флотоводческий талант всесторонне раскрылся при осуществлении взаимодействия флотов с сухопутными войсками, в ходе которого основные усилия флотов были направлены на обеспечение приморских флангов Красной армии, активное нарушение морских перевозок противника и защиту своих морских и океанских сообщений.</w:t>
      </w:r>
      <w:proofErr w:type="gramEnd"/>
      <w:r w:rsidR="00B431C8" w:rsidRPr="00543D40">
        <w:rPr>
          <w:rFonts w:ascii="Times New Roman" w:hAnsi="Times New Roman" w:cs="Times New Roman"/>
          <w:sz w:val="24"/>
          <w:szCs w:val="24"/>
        </w:rPr>
        <w:t xml:space="preserve"> Проявил высокие организаторские способности при обороне ряда военно-морских баз, а также при разработке планов и проведении ряда операций. За умелое руководство боевыми операциями флотов и достигнутые в результате этих операций успехи Кузнецову было присвоено звание Героя Советского Союза.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Русская земля богата великими полководцами, флотоводцами и военачальниками, снискавшими </w:t>
      </w:r>
      <w:proofErr w:type="gramStart"/>
      <w:r w:rsidRPr="00543D40">
        <w:rPr>
          <w:rFonts w:ascii="Times New Roman" w:hAnsi="Times New Roman" w:cs="Times New Roman"/>
          <w:sz w:val="24"/>
          <w:szCs w:val="24"/>
        </w:rPr>
        <w:t>славу</w:t>
      </w:r>
      <w:proofErr w:type="gramEnd"/>
      <w:r w:rsidRPr="00543D40">
        <w:rPr>
          <w:rFonts w:ascii="Times New Roman" w:hAnsi="Times New Roman" w:cs="Times New Roman"/>
          <w:sz w:val="24"/>
          <w:szCs w:val="24"/>
        </w:rPr>
        <w:t xml:space="preserve"> как в России, так и за ее пределами, их славные имена и дела останутся навечно в памяти народной.</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b/>
          <w:sz w:val="24"/>
          <w:szCs w:val="24"/>
        </w:rPr>
        <w:t>Методические рекомендации</w:t>
      </w:r>
      <w:r w:rsidR="00342D93" w:rsidRPr="00543D40">
        <w:rPr>
          <w:rFonts w:ascii="Times New Roman" w:hAnsi="Times New Roman" w:cs="Times New Roman"/>
          <w:sz w:val="24"/>
          <w:szCs w:val="24"/>
        </w:rPr>
        <w:t>:</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Во вступительном слове, отмечая важность темы, следует подчеркнуть роль российских и советских полководцев, флотоводцев и военачальников в развитии отечественного военного искусства, показать военно-прикладное значение их теоретических взглядов и практических действий в современных условиях.</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При рассмотрении первого вопроса необходимо акцентировать внимание слушателей на том, что с именами великих российских и советских полководцев, флотоводцев и военачальников связаны блистательные победы русского оружия и отмечаемые в ознаменование этого Дни воинской славы России.</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Помимо раскрытия содержания второго вопроса желательно подробнее остановиться на военачальниках, внесших наибольший вклад в развитие конкретного вида или рода войск, в котором сейчас проходят военную службу слушатели, раскрыть их заслуги перед Отечеством.</w:t>
      </w:r>
      <w:r w:rsidRPr="00543D40">
        <w:rPr>
          <w:rFonts w:ascii="Times New Roman" w:hAnsi="Times New Roman" w:cs="Times New Roman"/>
          <w:sz w:val="24"/>
          <w:szCs w:val="24"/>
        </w:rPr>
        <w:cr/>
      </w:r>
      <w:r w:rsidR="00342D93" w:rsidRPr="00543D40">
        <w:rPr>
          <w:rFonts w:ascii="Times New Roman" w:hAnsi="Times New Roman" w:cs="Times New Roman"/>
          <w:sz w:val="24"/>
          <w:szCs w:val="24"/>
        </w:rPr>
        <w:t>Беседа</w:t>
      </w:r>
      <w:r w:rsidRPr="00543D40">
        <w:rPr>
          <w:rFonts w:ascii="Times New Roman" w:hAnsi="Times New Roman" w:cs="Times New Roman"/>
          <w:sz w:val="24"/>
          <w:szCs w:val="24"/>
        </w:rPr>
        <w:t xml:space="preserve"> пройдет намного интереснее, если рассказ сопроводить показом цветных плакатов, фотографий, демонстрацией фрагментов документальных и учебных фильмов.</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lastRenderedPageBreak/>
        <w:t>В заключение занятия необходимо сделать краткие выводы, ответить на вопросы слушателей, рекомендовать необходимую литературу</w:t>
      </w:r>
    </w:p>
    <w:p w:rsidR="00B431C8" w:rsidRPr="00543D40" w:rsidRDefault="00B431C8"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342D93" w:rsidRPr="00543D40" w:rsidRDefault="00342D93" w:rsidP="00543D40">
      <w:pPr>
        <w:pStyle w:val="a3"/>
        <w:rPr>
          <w:rFonts w:ascii="Times New Roman" w:hAnsi="Times New Roman" w:cs="Times New Roman"/>
          <w:sz w:val="24"/>
          <w:szCs w:val="24"/>
        </w:rPr>
      </w:pPr>
    </w:p>
    <w:p w:rsidR="00B431C8" w:rsidRPr="00543D40" w:rsidRDefault="00342D93" w:rsidP="00543D40">
      <w:pPr>
        <w:pStyle w:val="a3"/>
        <w:rPr>
          <w:rFonts w:ascii="Times New Roman" w:hAnsi="Times New Roman" w:cs="Times New Roman"/>
          <w:b/>
          <w:sz w:val="24"/>
          <w:szCs w:val="24"/>
        </w:rPr>
      </w:pPr>
      <w:r w:rsidRPr="00543D40">
        <w:rPr>
          <w:rFonts w:ascii="Times New Roman" w:hAnsi="Times New Roman" w:cs="Times New Roman"/>
          <w:b/>
          <w:sz w:val="24"/>
          <w:szCs w:val="24"/>
        </w:rPr>
        <w:t>Л</w:t>
      </w:r>
      <w:r w:rsidR="00B431C8" w:rsidRPr="00543D40">
        <w:rPr>
          <w:rFonts w:ascii="Times New Roman" w:hAnsi="Times New Roman" w:cs="Times New Roman"/>
          <w:b/>
          <w:sz w:val="24"/>
          <w:szCs w:val="24"/>
        </w:rPr>
        <w:t>итература:</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1. Стрельников в. Полководцы Великой Отечественной войны 1941-1945 гг. // Ориентир. - 2005. - №3.</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2. Шишов А. Выдающиеся российские полководцы // Ориентир. - 2004. - №3.</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3. Шишов А., </w:t>
      </w:r>
      <w:proofErr w:type="spellStart"/>
      <w:r w:rsidRPr="00543D40">
        <w:rPr>
          <w:rFonts w:ascii="Times New Roman" w:hAnsi="Times New Roman" w:cs="Times New Roman"/>
          <w:sz w:val="24"/>
          <w:szCs w:val="24"/>
        </w:rPr>
        <w:t>Сацута</w:t>
      </w:r>
      <w:proofErr w:type="spellEnd"/>
      <w:r w:rsidRPr="00543D40">
        <w:rPr>
          <w:rFonts w:ascii="Times New Roman" w:hAnsi="Times New Roman" w:cs="Times New Roman"/>
          <w:sz w:val="24"/>
          <w:szCs w:val="24"/>
        </w:rPr>
        <w:t xml:space="preserve"> А. Великие российские полководцы, флотоводцы и военачальники // Ориентир. - 2006. - №5.</w:t>
      </w:r>
    </w:p>
    <w:p w:rsidR="00B431C8"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4. Выдающиеся полководцы и флотоводцы России // 11 плакатов. - М.: </w:t>
      </w:r>
      <w:proofErr w:type="spellStart"/>
      <w:r w:rsidRPr="00543D40">
        <w:rPr>
          <w:rFonts w:ascii="Times New Roman" w:hAnsi="Times New Roman" w:cs="Times New Roman"/>
          <w:sz w:val="24"/>
          <w:szCs w:val="24"/>
        </w:rPr>
        <w:t>Армпресс</w:t>
      </w:r>
      <w:proofErr w:type="spellEnd"/>
      <w:r w:rsidRPr="00543D40">
        <w:rPr>
          <w:rFonts w:ascii="Times New Roman" w:hAnsi="Times New Roman" w:cs="Times New Roman"/>
          <w:sz w:val="24"/>
          <w:szCs w:val="24"/>
        </w:rPr>
        <w:t>.</w:t>
      </w:r>
    </w:p>
    <w:p w:rsidR="00294F05" w:rsidRPr="00543D40" w:rsidRDefault="00B431C8" w:rsidP="00543D40">
      <w:pPr>
        <w:pStyle w:val="a3"/>
        <w:rPr>
          <w:rFonts w:ascii="Times New Roman" w:hAnsi="Times New Roman" w:cs="Times New Roman"/>
          <w:sz w:val="24"/>
          <w:szCs w:val="24"/>
        </w:rPr>
      </w:pPr>
      <w:r w:rsidRPr="00543D40">
        <w:rPr>
          <w:rFonts w:ascii="Times New Roman" w:hAnsi="Times New Roman" w:cs="Times New Roman"/>
          <w:sz w:val="24"/>
          <w:szCs w:val="24"/>
        </w:rPr>
        <w:t xml:space="preserve">5. Выдающиеся российские полководцы и флотоводцы // Учебный фильм. </w:t>
      </w:r>
      <w:proofErr w:type="gramStart"/>
      <w:r w:rsidRPr="00543D40">
        <w:rPr>
          <w:rFonts w:ascii="Times New Roman" w:hAnsi="Times New Roman" w:cs="Times New Roman"/>
          <w:sz w:val="24"/>
          <w:szCs w:val="24"/>
        </w:rPr>
        <w:t>-м</w:t>
      </w:r>
      <w:proofErr w:type="gramEnd"/>
      <w:r w:rsidRPr="00543D40">
        <w:rPr>
          <w:rFonts w:ascii="Times New Roman" w:hAnsi="Times New Roman" w:cs="Times New Roman"/>
          <w:sz w:val="24"/>
          <w:szCs w:val="24"/>
        </w:rPr>
        <w:t xml:space="preserve">.: </w:t>
      </w:r>
      <w:proofErr w:type="spellStart"/>
      <w:r w:rsidRPr="00543D40">
        <w:rPr>
          <w:rFonts w:ascii="Times New Roman" w:hAnsi="Times New Roman" w:cs="Times New Roman"/>
          <w:sz w:val="24"/>
          <w:szCs w:val="24"/>
        </w:rPr>
        <w:t>Армпресс</w:t>
      </w:r>
      <w:proofErr w:type="spellEnd"/>
      <w:r w:rsidRPr="00543D40">
        <w:rPr>
          <w:rFonts w:ascii="Times New Roman" w:hAnsi="Times New Roman" w:cs="Times New Roman"/>
          <w:sz w:val="24"/>
          <w:szCs w:val="24"/>
        </w:rPr>
        <w:t>.</w:t>
      </w:r>
    </w:p>
    <w:sectPr w:rsidR="00294F05" w:rsidRPr="00543D40" w:rsidSect="00013010">
      <w:pgSz w:w="11906" w:h="16838"/>
      <w:pgMar w:top="1134" w:right="850" w:bottom="1134" w:left="1701" w:header="708" w:footer="708" w:gutter="0"/>
      <w:pgBorders w:offsetFrom="page">
        <w:top w:val="sun" w:sz="11" w:space="24" w:color="auto"/>
        <w:left w:val="sun" w:sz="11" w:space="24" w:color="auto"/>
        <w:bottom w:val="sun" w:sz="11" w:space="24" w:color="auto"/>
        <w:right w:val="sun"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C6D12"/>
    <w:multiLevelType w:val="multilevel"/>
    <w:tmpl w:val="4C2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431C8"/>
    <w:rsid w:val="00013010"/>
    <w:rsid w:val="000700C2"/>
    <w:rsid w:val="00093000"/>
    <w:rsid w:val="001310A2"/>
    <w:rsid w:val="001F25C7"/>
    <w:rsid w:val="00294F05"/>
    <w:rsid w:val="00342D93"/>
    <w:rsid w:val="004E07CE"/>
    <w:rsid w:val="00503A81"/>
    <w:rsid w:val="00543D40"/>
    <w:rsid w:val="00572C28"/>
    <w:rsid w:val="00755185"/>
    <w:rsid w:val="008B526D"/>
    <w:rsid w:val="00A84C56"/>
    <w:rsid w:val="00B431C8"/>
    <w:rsid w:val="00BF4887"/>
    <w:rsid w:val="00CA0E93"/>
    <w:rsid w:val="00E8380A"/>
    <w:rsid w:val="00EA520F"/>
    <w:rsid w:val="00FD7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1C8"/>
    <w:pPr>
      <w:spacing w:after="0" w:line="240" w:lineRule="auto"/>
    </w:pPr>
  </w:style>
  <w:style w:type="paragraph" w:styleId="a4">
    <w:name w:val="Normal (Web)"/>
    <w:basedOn w:val="a"/>
    <w:uiPriority w:val="99"/>
    <w:unhideWhenUsed/>
    <w:rsid w:val="000130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03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12</cp:revision>
  <cp:lastPrinted>2013-02-18T11:29:00Z</cp:lastPrinted>
  <dcterms:created xsi:type="dcterms:W3CDTF">2013-02-15T11:59:00Z</dcterms:created>
  <dcterms:modified xsi:type="dcterms:W3CDTF">2013-02-23T17:36:00Z</dcterms:modified>
</cp:coreProperties>
</file>