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40" w:rsidRDefault="00216F40" w:rsidP="0021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6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Экскурсия в мини-музей </w:t>
      </w:r>
      <w:r w:rsidRPr="00216F40">
        <w:rPr>
          <w:rFonts w:ascii="Times New Roman" w:hAnsi="Times New Roman" w:cs="Times New Roman"/>
          <w:b/>
          <w:sz w:val="28"/>
          <w:szCs w:val="28"/>
        </w:rPr>
        <w:t>«В стране  игрушки»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F40" w:rsidRDefault="00216F40" w:rsidP="0021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216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216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младшей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16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группы</w:t>
      </w:r>
    </w:p>
    <w:p w:rsidR="00216F40" w:rsidRPr="00216F40" w:rsidRDefault="00216F40" w:rsidP="0021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216F40" w:rsidRPr="00216F40" w:rsidRDefault="00216F40" w:rsidP="0087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6F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«Развивающие игрушки»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различных видах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216F40" w:rsidRPr="00216F40" w:rsidRDefault="00216F40" w:rsidP="0087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0">
        <w:rPr>
          <w:rFonts w:ascii="Times New Roman" w:hAnsi="Times New Roman" w:cs="Times New Roman"/>
          <w:sz w:val="24"/>
          <w:szCs w:val="24"/>
        </w:rPr>
        <w:t>Знакомство с разновидностями игрушки, её свойствами и признаками. Развивать тактильные восприятия при изучении предм</w:t>
      </w:r>
      <w:r w:rsidRPr="00DB0A00">
        <w:rPr>
          <w:rFonts w:ascii="Times New Roman" w:hAnsi="Times New Roman" w:cs="Times New Roman"/>
          <w:sz w:val="24"/>
          <w:szCs w:val="24"/>
        </w:rPr>
        <w:t>е</w:t>
      </w:r>
      <w:r w:rsidRPr="00DB0A00">
        <w:rPr>
          <w:rFonts w:ascii="Times New Roman" w:hAnsi="Times New Roman" w:cs="Times New Roman"/>
          <w:sz w:val="24"/>
          <w:szCs w:val="24"/>
        </w:rPr>
        <w:t>та.</w:t>
      </w:r>
    </w:p>
    <w:p w:rsidR="00216F40" w:rsidRPr="00216F40" w:rsidRDefault="00216F40" w:rsidP="0087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связь между назначением предметов и их строением, а также материалами, из которых они изготовлены.</w:t>
      </w:r>
    </w:p>
    <w:p w:rsidR="00216F40" w:rsidRPr="00216F40" w:rsidRDefault="00216F40" w:rsidP="0087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народным промыслам; бережное отношение к игрушкам.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8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Ход экскурсии: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группу воспитатель вносит игрушку би-ба-бо бабушка и от её имени говорит.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 Забавушка</w:t>
      </w:r>
    </w:p>
    <w:p w:rsidR="00216F40" w:rsidRPr="00216F40" w:rsidRDefault="00216F40" w:rsidP="00874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ребята, вы не видали, здесь колобок не пробегал? Вчера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деревяшки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хотела вам сегодня сказку про него рассказать, а он убежал. Что мне теперь делать, как вам сказку без колобка рассказывать?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F40" w:rsidRPr="00216F40" w:rsidRDefault="00216F40" w:rsidP="00874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поможем бабушке найти колобка. Я знаю, что сегодня открылась 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 у нас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колобок туда побежал. Пойдёмте п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 воспитателем проходят в музей и рассаживаются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стульчиках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</w:p>
    <w:p w:rsidR="00216F40" w:rsidRPr="00216F40" w:rsidRDefault="00216F40" w:rsidP="00874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 ребята куда мы пришли? (в музей) </w:t>
      </w:r>
    </w:p>
    <w:p w:rsidR="00216F40" w:rsidRPr="00216F40" w:rsidRDefault="00216F40" w:rsidP="00874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что такое музей? (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даёт определение.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помещение, где хранятся старинные предметы, которыми пользовались наши прабабушки, прад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 или даже прапрабабушки и прапрадедушки.)</w:t>
      </w:r>
    </w:p>
    <w:p w:rsidR="00216F40" w:rsidRPr="00216F40" w:rsidRDefault="00216F40" w:rsidP="00874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здесь открылась 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игрушек, которыми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играете или будите играть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F40" w:rsidRPr="00216F40" w:rsidRDefault="00216F40" w:rsidP="00874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нужно вести себя в музее? (не шуметь, не трогать предметы-экспонаты рук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нашем музее все можно трогать!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обращает внимание, что кто-то шумит 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дверью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Достаёт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зайчонка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16F40" w:rsidRPr="0087489E" w:rsidRDefault="00216F40" w:rsidP="008748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хранитель нашего музея. Давайте спросим может он видел 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лобка,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Забавушка. 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(Спрашивают.)</w:t>
      </w:r>
    </w:p>
    <w:p w:rsidR="0087489E" w:rsidRPr="0087489E" w:rsidRDefault="0087489E" w:rsidP="008748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«Волшебный мешочек»</w:t>
      </w:r>
    </w:p>
    <w:p w:rsidR="0087489E" w:rsidRPr="0087489E" w:rsidRDefault="0087489E" w:rsidP="008748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находит мешочек и предлагает потрогать его. Возможно в него спр</w:t>
      </w: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тался колобок. (Дети ощупывают мешочки)</w:t>
      </w:r>
    </w:p>
    <w:p w:rsidR="0087489E" w:rsidRPr="0087489E" w:rsidRDefault="0087489E" w:rsidP="008748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мешочках колобка не оказалось, в них бабашка положила разную крупу.Давайте и</w:t>
      </w: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8748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кать дальше.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Зайчонок 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предлагает посмотреть в деревянных игрушках. Воспитатель подходит к д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ревянным игрушкам и обращает внимание детей на них.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Игрушки </w:t>
      </w:r>
      <w:r w:rsidR="00874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6413B" w:rsidRPr="00874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собирайчики</w:t>
      </w:r>
      <w:r w:rsidR="00874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216F40" w:rsidRPr="00216F40" w:rsidRDefault="00216F40" w:rsidP="00874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из чего сделаны эти игрушки? (</w:t>
      </w:r>
      <w:r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дерева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6F40" w:rsidRPr="00216F40" w:rsidRDefault="00216F40" w:rsidP="00874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они какие? (</w:t>
      </w:r>
      <w:r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деревянные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6F40" w:rsidRPr="00216F40" w:rsidRDefault="00216F40" w:rsidP="008748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Пирамидка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</w:t>
      </w:r>
      <w:r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Сначала педагог демонстрирует </w:t>
      </w:r>
      <w:r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сборку пирами</w:t>
      </w:r>
      <w:r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r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затем дет</w:t>
      </w:r>
      <w:r w:rsidR="00B6413B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ям предлагается самим собрать правильно пирамидку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4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Матрёшки</w:t>
      </w:r>
    </w:p>
    <w:p w:rsidR="00216F40" w:rsidRPr="00216F40" w:rsidRDefault="00216F40" w:rsidP="00874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читает загадку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 шёлковый платочек,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Яркий сарафан в цветочек,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Упирается рука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деревянные бока.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секреты есть: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- три, а может- шесть.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Разрумянилась немножко 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русская ….(матрёшка). (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матрёшку)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Матрешка у нас появилась очень давно, более 100 лет назад. Это красивая ку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216F40" w:rsidRPr="00216F40" w:rsidRDefault="00216F40" w:rsidP="00874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делается матрёшка?</w:t>
      </w:r>
    </w:p>
    <w:p w:rsidR="00216F40" w:rsidRPr="00216F40" w:rsidRDefault="00216F40" w:rsidP="00874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Фигурку матрешки вытачивают из деревянного бруска. Она состоит из двух частей. 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Рассказ сопровождается показом)</w:t>
      </w:r>
    </w:p>
    <w:p w:rsidR="00216F40" w:rsidRPr="00216F40" w:rsidRDefault="00216F40" w:rsidP="00874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секрет таится в матрёшке?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ней ещё есть матрёшки)</w:t>
      </w:r>
    </w:p>
    <w:p w:rsidR="00216F40" w:rsidRPr="00216F40" w:rsidRDefault="00216F40" w:rsidP="008748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ребята девочек в основном называли Матрёнами, вот и назвали эту крас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вицу Матрёшкой.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«одета в русский костюм» (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 детали костюма: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платок, фартук, сарафан.)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«Весёлые матрёшки» (девочки выполняют движения, а мальчики танцуют с ма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рёшками в руках)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находит деревянный колобок и спрашивает у ребят:</w:t>
      </w:r>
    </w:p>
    <w:p w:rsidR="00216F40" w:rsidRPr="00216F40" w:rsidRDefault="00216F40" w:rsidP="0087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колобок потеряла бабушка забавушка?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B64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это деревянный</w:t>
      </w:r>
      <w:r w:rsidR="00B64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колобок. Именно его потеряла </w:t>
      </w:r>
      <w:r w:rsidRPr="0021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бабушка.)</w:t>
      </w:r>
    </w:p>
    <w:p w:rsidR="00216F40" w:rsidRPr="00216F40" w:rsidRDefault="00216F40" w:rsidP="00874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89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Итог экскурсии</w:t>
      </w:r>
      <w:r w:rsidR="0087489E" w:rsidRPr="0087489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</w:p>
    <w:p w:rsidR="0087489E" w:rsidRDefault="00216F40" w:rsidP="008748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мы бабушкин колобок? (</w:t>
      </w:r>
      <w:r w:rsidR="0087489E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 w:rsidR="008748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6F40" w:rsidRPr="00216F40" w:rsidRDefault="0087489E" w:rsidP="008748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был сделан колобок? </w:t>
      </w:r>
      <w:r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</w:t>
      </w:r>
      <w:r w:rsidR="00216F40"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</w:t>
      </w:r>
      <w:r w:rsidR="00216F40"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216F40"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216F40" w:rsidRPr="00216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16F40" w:rsidRPr="00216F40" w:rsidRDefault="00216F40" w:rsidP="008748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Понравилась вам выставка игрушек, которую для нас приготовил </w:t>
      </w:r>
      <w:r w:rsidR="00B64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</w:t>
      </w: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7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89E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</w:t>
      </w:r>
      <w:r w:rsidR="0087489E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87489E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веты детей)</w:t>
      </w:r>
    </w:p>
    <w:p w:rsidR="00053691" w:rsidRDefault="00216F40" w:rsidP="0087489E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1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больше игрушки понравились?</w:t>
      </w:r>
      <w:r w:rsidR="0087489E" w:rsidRPr="0087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89E" w:rsidRPr="00874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sectPr w:rsidR="00053691" w:rsidSect="0087489E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A6" w:rsidRDefault="002113A6" w:rsidP="0087489E">
      <w:pPr>
        <w:spacing w:after="0" w:line="240" w:lineRule="auto"/>
      </w:pPr>
      <w:r>
        <w:separator/>
      </w:r>
    </w:p>
  </w:endnote>
  <w:endnote w:type="continuationSeparator" w:id="0">
    <w:p w:rsidR="002113A6" w:rsidRDefault="002113A6" w:rsidP="008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1891"/>
      <w:docPartObj>
        <w:docPartGallery w:val="Page Numbers (Bottom of Page)"/>
        <w:docPartUnique/>
      </w:docPartObj>
    </w:sdtPr>
    <w:sdtContent>
      <w:p w:rsidR="0087489E" w:rsidRDefault="0087489E">
        <w:pPr>
          <w:pStyle w:val="ab"/>
          <w:jc w:val="right"/>
        </w:pPr>
        <w:fldSimple w:instr=" PAGE   \* MERGEFORMAT ">
          <w:r w:rsidR="008C264C">
            <w:rPr>
              <w:noProof/>
            </w:rPr>
            <w:t>1</w:t>
          </w:r>
        </w:fldSimple>
      </w:p>
    </w:sdtContent>
  </w:sdt>
  <w:p w:rsidR="0087489E" w:rsidRDefault="008748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A6" w:rsidRDefault="002113A6" w:rsidP="0087489E">
      <w:pPr>
        <w:spacing w:after="0" w:line="240" w:lineRule="auto"/>
      </w:pPr>
      <w:r>
        <w:separator/>
      </w:r>
    </w:p>
  </w:footnote>
  <w:footnote w:type="continuationSeparator" w:id="0">
    <w:p w:rsidR="002113A6" w:rsidRDefault="002113A6" w:rsidP="0087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5B9"/>
    <w:multiLevelType w:val="multilevel"/>
    <w:tmpl w:val="0BB2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6B00"/>
    <w:multiLevelType w:val="multilevel"/>
    <w:tmpl w:val="432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FA7"/>
    <w:multiLevelType w:val="multilevel"/>
    <w:tmpl w:val="8A9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D046C"/>
    <w:multiLevelType w:val="multilevel"/>
    <w:tmpl w:val="B56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B6AF8"/>
    <w:multiLevelType w:val="multilevel"/>
    <w:tmpl w:val="1508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146BE"/>
    <w:multiLevelType w:val="multilevel"/>
    <w:tmpl w:val="5B34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223DE"/>
    <w:multiLevelType w:val="multilevel"/>
    <w:tmpl w:val="677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B73CA"/>
    <w:multiLevelType w:val="multilevel"/>
    <w:tmpl w:val="C85C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31214"/>
    <w:multiLevelType w:val="multilevel"/>
    <w:tmpl w:val="667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515C6"/>
    <w:multiLevelType w:val="multilevel"/>
    <w:tmpl w:val="1272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0178D"/>
    <w:multiLevelType w:val="multilevel"/>
    <w:tmpl w:val="69B2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45702"/>
    <w:multiLevelType w:val="multilevel"/>
    <w:tmpl w:val="47D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042CC"/>
    <w:multiLevelType w:val="multilevel"/>
    <w:tmpl w:val="981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F590A"/>
    <w:multiLevelType w:val="multilevel"/>
    <w:tmpl w:val="5B9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925AD"/>
    <w:multiLevelType w:val="multilevel"/>
    <w:tmpl w:val="375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46D78"/>
    <w:multiLevelType w:val="multilevel"/>
    <w:tmpl w:val="BE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725162"/>
    <w:multiLevelType w:val="multilevel"/>
    <w:tmpl w:val="B52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F4AC8"/>
    <w:multiLevelType w:val="multilevel"/>
    <w:tmpl w:val="19D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B73E7"/>
    <w:multiLevelType w:val="multilevel"/>
    <w:tmpl w:val="662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18"/>
  </w:num>
  <w:num w:numId="8">
    <w:abstractNumId w:val="3"/>
  </w:num>
  <w:num w:numId="9">
    <w:abstractNumId w:val="11"/>
  </w:num>
  <w:num w:numId="10">
    <w:abstractNumId w:val="17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F40"/>
    <w:rsid w:val="0002279B"/>
    <w:rsid w:val="002113A6"/>
    <w:rsid w:val="00216F40"/>
    <w:rsid w:val="007B436E"/>
    <w:rsid w:val="0087489E"/>
    <w:rsid w:val="008C264C"/>
    <w:rsid w:val="00B6413B"/>
    <w:rsid w:val="00E3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E4"/>
  </w:style>
  <w:style w:type="paragraph" w:styleId="1">
    <w:name w:val="heading 1"/>
    <w:basedOn w:val="a"/>
    <w:link w:val="10"/>
    <w:uiPriority w:val="9"/>
    <w:qFormat/>
    <w:rsid w:val="00216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F40"/>
    <w:rPr>
      <w:b/>
      <w:bCs/>
    </w:rPr>
  </w:style>
  <w:style w:type="character" w:styleId="a5">
    <w:name w:val="Emphasis"/>
    <w:basedOn w:val="a0"/>
    <w:uiPriority w:val="20"/>
    <w:qFormat/>
    <w:rsid w:val="00216F40"/>
    <w:rPr>
      <w:i/>
      <w:iCs/>
    </w:rPr>
  </w:style>
  <w:style w:type="character" w:customStyle="1" w:styleId="apple-converted-space">
    <w:name w:val="apple-converted-space"/>
    <w:basedOn w:val="a0"/>
    <w:rsid w:val="00216F40"/>
  </w:style>
  <w:style w:type="paragraph" w:styleId="a6">
    <w:name w:val="Balloon Text"/>
    <w:basedOn w:val="a"/>
    <w:link w:val="a7"/>
    <w:uiPriority w:val="99"/>
    <w:semiHidden/>
    <w:unhideWhenUsed/>
    <w:rsid w:val="002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F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89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489E"/>
  </w:style>
  <w:style w:type="paragraph" w:styleId="ab">
    <w:name w:val="footer"/>
    <w:basedOn w:val="a"/>
    <w:link w:val="ac"/>
    <w:uiPriority w:val="99"/>
    <w:unhideWhenUsed/>
    <w:rsid w:val="0087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2014-01-24T11:06:00Z</cp:lastPrinted>
  <dcterms:created xsi:type="dcterms:W3CDTF">2014-01-24T10:27:00Z</dcterms:created>
  <dcterms:modified xsi:type="dcterms:W3CDTF">2014-01-24T11:06:00Z</dcterms:modified>
</cp:coreProperties>
</file>