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01" w:rsidRPr="00A46001" w:rsidRDefault="00A46001" w:rsidP="00A46001">
      <w:pPr>
        <w:ind w:firstLine="0"/>
        <w:jc w:val="center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bookmarkStart w:id="0" w:name="bookmark0"/>
      <w:r w:rsidRPr="00A46001">
        <w:rPr>
          <w:rFonts w:ascii="Microsoft Sans Serif" w:eastAsia="Times New Roman" w:hAnsi="Microsoft Sans Serif" w:cs="Microsoft Sans Serif"/>
          <w:bCs w:val="0"/>
          <w:w w:val="100"/>
          <w:szCs w:val="24"/>
          <w:lang w:eastAsia="ru-RU"/>
        </w:rPr>
        <w:t>ТЕАТРАЛИЗОВАННАЯ ПОСТАНОВКА «ДОРОГА К ТЕРЕМКУ»</w:t>
      </w:r>
      <w:bookmarkEnd w:id="0"/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Цели:</w:t>
      </w:r>
    </w:p>
    <w:p w:rsidR="00A46001" w:rsidRPr="00A46001" w:rsidRDefault="00A46001" w:rsidP="00A46001">
      <w:pPr>
        <w:numPr>
          <w:ilvl w:val="0"/>
          <w:numId w:val="1"/>
        </w:num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закрепить умение применять полученные знания в инсце</w:t>
      </w: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softHyphen/>
        <w:t>нировке;</w:t>
      </w:r>
    </w:p>
    <w:p w:rsidR="00A46001" w:rsidRPr="00A46001" w:rsidRDefault="00A46001" w:rsidP="00A46001">
      <w:pPr>
        <w:numPr>
          <w:ilvl w:val="0"/>
          <w:numId w:val="1"/>
        </w:num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уточнить знания о дорожных знаках;</w:t>
      </w:r>
    </w:p>
    <w:p w:rsidR="00A46001" w:rsidRPr="00A46001" w:rsidRDefault="00A46001" w:rsidP="00A46001">
      <w:pPr>
        <w:numPr>
          <w:ilvl w:val="0"/>
          <w:numId w:val="1"/>
        </w:num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способствовать развитию творческих способностей.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w w:val="100"/>
          <w:szCs w:val="24"/>
          <w:lang w:eastAsia="ru-RU"/>
        </w:rPr>
        <w:t>ДЕЙСТВУЮЩИЕ ЛИЦА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Ведущий — Светофор.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spacing w:val="40"/>
          <w:w w:val="100"/>
          <w:szCs w:val="24"/>
          <w:lang w:eastAsia="ru-RU"/>
        </w:rPr>
        <w:t>Мышка.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Лягушка.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Медведь.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spacing w:val="30"/>
          <w:w w:val="100"/>
          <w:szCs w:val="24"/>
          <w:lang w:eastAsia="ru-RU"/>
        </w:rPr>
        <w:t>Заяц.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Лиса.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bookmarkStart w:id="1" w:name="bookmark2"/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Еж.</w:t>
      </w:r>
      <w:bookmarkEnd w:id="1"/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В зале — дорожная разметка, теремок, дорожные знаки: «Пункт питания», «Опасность», «Пешеходный переход», «Место стоянки».</w:t>
      </w:r>
    </w:p>
    <w:p w:rsidR="00A46001" w:rsidRPr="00A46001" w:rsidRDefault="00BD0DD7" w:rsidP="00BD0DD7">
      <w:pPr>
        <w:ind w:firstLine="0"/>
        <w:rPr>
          <w:rFonts w:eastAsia="Times New Roman" w:cs="Times New Roman"/>
          <w:bCs w:val="0"/>
          <w:spacing w:val="40"/>
          <w:w w:val="100"/>
          <w:szCs w:val="24"/>
          <w:lang w:eastAsia="ru-RU"/>
        </w:rPr>
      </w:pPr>
      <w:r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**</w:t>
      </w:r>
      <w:r w:rsidR="00A46001"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*</w:t>
      </w: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светофор, я светофор,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Всем </w:t>
      </w: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известен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с давних пор.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Вас правилам движения сегодня научу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И вместе с вами в сказку отправиться хочу.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Под музыку выбегает </w:t>
      </w:r>
      <w:r w:rsidRPr="00BD0DD7">
        <w:rPr>
          <w:rFonts w:eastAsia="Times New Roman" w:cs="Times New Roman"/>
          <w:b/>
          <w:i/>
          <w:spacing w:val="30"/>
          <w:w w:val="100"/>
          <w:szCs w:val="24"/>
          <w:lang w:eastAsia="ru-RU"/>
        </w:rPr>
        <w:t>Мышка.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маленькая мышка, я по лесу брожу,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Ищу себе </w:t>
      </w: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домишко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, ищу, не нахожу.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И кушать захотела...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Где б столовую найти?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Столько знаков на пути!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Если кушать ты захочешь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Посмотри скорей сюда!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(Указывает на знак «Пункт питания».)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Этот знак тебе подскажет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Здесь есть вкусная еда!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Мышка подбегает к столу, принюхивается.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Мышка</w:t>
      </w:r>
      <w:r w:rsidRPr="00A46001">
        <w:rPr>
          <w:rFonts w:eastAsia="Times New Roman" w:cs="Times New Roman"/>
          <w:bCs w:val="0"/>
          <w:spacing w:val="40"/>
          <w:w w:val="100"/>
          <w:szCs w:val="24"/>
          <w:lang w:eastAsia="ru-RU"/>
        </w:rPr>
        <w:t>.</w:t>
      </w: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Как вкусно пахнет!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Убегает со сцены, потом вновь возвращается, тяжело дыша.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Ох, наелась, не могу,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 теремок теперь бегу!</w:t>
      </w:r>
    </w:p>
    <w:p w:rsidR="00BD0DD7" w:rsidRDefault="00BD0DD7" w:rsidP="00A46001">
      <w:pPr>
        <w:ind w:firstLine="0"/>
        <w:rPr>
          <w:rFonts w:eastAsia="Times New Roman" w:cs="Times New Roman"/>
          <w:b/>
          <w:w w:val="100"/>
          <w:szCs w:val="24"/>
          <w:lang w:eastAsia="ru-RU"/>
        </w:rPr>
      </w:pP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w w:val="100"/>
          <w:szCs w:val="24"/>
          <w:lang w:eastAsia="ru-RU"/>
        </w:rPr>
        <w:t xml:space="preserve">Под музыку бежит в теремок, выглядывает из окошка. Появляется </w:t>
      </w:r>
      <w:r w:rsidRPr="00A46001">
        <w:rPr>
          <w:rFonts w:eastAsia="Times New Roman" w:cs="Times New Roman"/>
          <w:b/>
          <w:spacing w:val="30"/>
          <w:w w:val="100"/>
          <w:szCs w:val="24"/>
          <w:lang w:eastAsia="ru-RU"/>
        </w:rPr>
        <w:t>Лягушка.</w:t>
      </w:r>
    </w:p>
    <w:p w:rsidR="00BD0DD7" w:rsidRP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Лягушка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Речка, мошки и трава,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Теплый дождик, </w:t>
      </w: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ква-ква-ква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лягушка, я квакушка,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Поглядите, какова!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Ква-ак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мне в теремок пройти?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Ква-ак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дорогу перейти?</w:t>
      </w:r>
    </w:p>
    <w:p w:rsidR="00BD0DD7" w:rsidRDefault="00BD0DD7" w:rsidP="00A46001">
      <w:pPr>
        <w:ind w:firstLine="0"/>
        <w:rPr>
          <w:rFonts w:eastAsia="Times New Roman" w:cs="Times New Roman"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Полосатая лошадка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Через улицу ведет —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Здесь нам очень осторожно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Нужно сделать переход.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lastRenderedPageBreak/>
        <w:t xml:space="preserve">Не спеши, а главным делом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Влево-вправо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погляди: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Нет машин — шагаем смело!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Есть машины — стой и жди!</w:t>
      </w:r>
    </w:p>
    <w:p w:rsidR="00BD0DD7" w:rsidRPr="00BD0DD7" w:rsidRDefault="00BD0DD7" w:rsidP="00BD0DD7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BD0DD7" w:rsidRPr="00BD0DD7" w:rsidRDefault="00BD0DD7" w:rsidP="00BD0DD7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Лягушка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Нет машин — перехожу,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 теремочке посижу.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Выходит </w:t>
      </w:r>
      <w:r w:rsidRPr="00BD0DD7">
        <w:rPr>
          <w:rFonts w:eastAsia="Times New Roman" w:cs="Times New Roman"/>
          <w:b/>
          <w:i/>
          <w:spacing w:val="30"/>
          <w:w w:val="100"/>
          <w:szCs w:val="24"/>
          <w:lang w:eastAsia="ru-RU"/>
        </w:rPr>
        <w:t>Заяц,</w:t>
      </w: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 поет песню.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Заяц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Буду в тереме я жить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И охранником служить!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Вот он — чудо-теремок!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Перебегу наискосок!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Заяц перебегает. Светофор свистит.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Это что еще за мода,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Перебегать наискосок?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Ты видел знаки пешехода?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А где дорогу пересек?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 xml:space="preserve">Заяц </w:t>
      </w: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(дрожит)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Извините, я не знал!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Ой, боюсь, ой, я пропал!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Заинька, не бойся!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Зайка, успокойся!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Если надо перейти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Должен прямо ты идти!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Показывает дорогу. Заяц под музыку уходит в теремок. Выходит Еж, поет песню.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w w:val="100"/>
          <w:szCs w:val="24"/>
          <w:lang w:eastAsia="ru-RU"/>
        </w:rPr>
        <w:t>Еж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Маленький ежик,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Четверо ножек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На спине грибок несу,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Песенку свою пою: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Фуфти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, </w:t>
      </w: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фуфти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, </w:t>
      </w:r>
      <w:proofErr w:type="spell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фуфти-фу</w:t>
      </w:r>
      <w:proofErr w:type="spell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На спине грибок несу,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Самый умный я в лесу,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Правила всегда учу!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очки ношу не зря.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знаю правила, друзья!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Чтоб не опоздать к обеду,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 теремок в такси поеду!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Знак стоянки — это здесь!</w:t>
      </w: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i/>
          <w:iCs/>
          <w:w w:val="100"/>
          <w:szCs w:val="24"/>
          <w:lang w:eastAsia="ru-RU"/>
        </w:rPr>
        <w:t>(Показывает на знак «Место стоянки».)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Ну, осталось только сесть!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Поехали!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Еж садится в машину и «уезжает» к теремку.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lastRenderedPageBreak/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 ежика пример берите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Правила всегда учите.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Под музыку на машине выезжает </w:t>
      </w:r>
      <w:r w:rsidRPr="00BD0DD7">
        <w:rPr>
          <w:rFonts w:eastAsia="Times New Roman" w:cs="Times New Roman"/>
          <w:b/>
          <w:i/>
          <w:spacing w:val="30"/>
          <w:w w:val="100"/>
          <w:szCs w:val="24"/>
          <w:lang w:eastAsia="ru-RU"/>
        </w:rPr>
        <w:t>Лиса,</w:t>
      </w: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 останавливается у знака «Опасность».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Лиса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Замечательный знак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Восклицательный знак.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Значит, можно здесь кричать,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Петь, гулять, озорничать.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Если бегать — босиком,</w:t>
      </w:r>
    </w:p>
    <w:p w:rsidR="00A46001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Если ехать — с ветерком!</w:t>
      </w:r>
    </w:p>
    <w:p w:rsidR="00BD0DD7" w:rsidRPr="00A46001" w:rsidRDefault="00BD0DD7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Я отвечу очень строго: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Здесь опасная дорога.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Очень просит знак дорожный,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Ехать тихо, осторожно!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Лиса под музыку заходит в теремок. Выходит </w:t>
      </w:r>
      <w:r w:rsidRPr="00BD0DD7">
        <w:rPr>
          <w:rFonts w:eastAsia="Times New Roman" w:cs="Times New Roman"/>
          <w:b/>
          <w:i/>
          <w:spacing w:val="30"/>
          <w:w w:val="100"/>
          <w:szCs w:val="24"/>
          <w:lang w:eastAsia="ru-RU"/>
        </w:rPr>
        <w:t>Медведь,</w:t>
      </w: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 xml:space="preserve"> играет в мяч.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Медведь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Мой веселый, звонкий мяч,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Ты куда помчался вскачь?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Красный, синий, голубой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Не угнаться за тобой!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Светофор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Стой скорее, косолапый,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Пожалей свои ты лапы.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На дороге не играй,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Правила ты соблюдай!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На проезжей части, дети,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Не играйте в игры эти.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Бегать можно без оглядки</w:t>
      </w: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 В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о дворе и на площадке.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Светофор провожает Медведя в теремок.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Звучит музыка из «Песенки зверей», под которую звери выходят из теремка.</w:t>
      </w:r>
    </w:p>
    <w:p w:rsidR="00BD0DD7" w:rsidRDefault="00BD0DD7" w:rsidP="00A46001">
      <w:pPr>
        <w:ind w:firstLine="0"/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bCs w:val="0"/>
          <w:spacing w:val="40"/>
          <w:w w:val="100"/>
          <w:szCs w:val="24"/>
          <w:lang w:eastAsia="ru-RU"/>
        </w:rPr>
        <w:t>Медведь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Уж мы будем, мы будем дружить,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Будем в тереме весело жить,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Cs w:val="0"/>
          <w:w w:val="100"/>
          <w:szCs w:val="24"/>
          <w:lang w:eastAsia="ru-RU"/>
        </w:rPr>
        <w:t>И работать, и петь, и плясать,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Cs w:val="0"/>
          <w:w w:val="100"/>
          <w:szCs w:val="24"/>
          <w:lang w:eastAsia="ru-RU"/>
        </w:rPr>
        <w:t>Будем правила мы изучать!</w:t>
      </w:r>
    </w:p>
    <w:p w:rsidR="00BD0DD7" w:rsidRDefault="00BD0DD7" w:rsidP="00A46001">
      <w:pPr>
        <w:ind w:firstLine="0"/>
        <w:rPr>
          <w:rFonts w:eastAsia="Times New Roman" w:cs="Times New Roman"/>
          <w:b/>
          <w:i/>
          <w:w w:val="100"/>
          <w:szCs w:val="24"/>
          <w:lang w:eastAsia="ru-RU"/>
        </w:rPr>
      </w:pP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Песенка зверей</w:t>
      </w:r>
    </w:p>
    <w:p w:rsidR="00A46001" w:rsidRPr="00BD0DD7" w:rsidRDefault="00A46001" w:rsidP="00A46001">
      <w:pPr>
        <w:ind w:firstLine="0"/>
        <w:rPr>
          <w:rFonts w:eastAsia="Times New Roman" w:cs="Times New Roman"/>
          <w:bCs w:val="0"/>
          <w:i/>
          <w:color w:val="auto"/>
          <w:w w:val="100"/>
          <w:szCs w:val="24"/>
          <w:lang w:eastAsia="ru-RU"/>
        </w:rPr>
      </w:pPr>
      <w:r w:rsidRPr="00BD0DD7">
        <w:rPr>
          <w:rFonts w:eastAsia="Times New Roman" w:cs="Times New Roman"/>
          <w:b/>
          <w:i/>
          <w:w w:val="100"/>
          <w:szCs w:val="24"/>
          <w:lang w:eastAsia="ru-RU"/>
        </w:rPr>
        <w:t>Все звери танцуют и поют.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На полянку прибежали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Шустрые </w:t>
      </w: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зверята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,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Правила теперь все знают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Малые ребята.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Припев: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 лапку, за лапку,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За лапку берись!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Лесные </w:t>
      </w:r>
      <w:proofErr w:type="gramStart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зверята</w:t>
      </w:r>
      <w:proofErr w:type="gramEnd"/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Скорей подружись!</w:t>
      </w:r>
    </w:p>
    <w:p w:rsidR="00BD0DD7" w:rsidRDefault="00BD0DD7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Лапками захлопали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Хлопай веселей!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Ножками затопали —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Топай посильней!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Припев.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Хватит, хватит, мы устали,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Будем отдыхать.</w:t>
      </w:r>
    </w:p>
    <w:p w:rsidR="00BD0DD7" w:rsidRDefault="00A46001" w:rsidP="00A46001">
      <w:pPr>
        <w:ind w:firstLine="0"/>
        <w:rPr>
          <w:rFonts w:eastAsia="Times New Roman" w:cs="Times New Roman"/>
          <w:bCs w:val="0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 xml:space="preserve">Отдохнем — и снова станем 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Cs w:val="0"/>
          <w:w w:val="100"/>
          <w:szCs w:val="24"/>
          <w:lang w:eastAsia="ru-RU"/>
        </w:rPr>
        <w:t>Весело плясать!</w:t>
      </w:r>
    </w:p>
    <w:p w:rsidR="00A46001" w:rsidRPr="00A46001" w:rsidRDefault="00A46001" w:rsidP="00A46001">
      <w:pPr>
        <w:ind w:firstLine="0"/>
        <w:rPr>
          <w:rFonts w:eastAsia="Times New Roman" w:cs="Times New Roman"/>
          <w:bCs w:val="0"/>
          <w:color w:val="auto"/>
          <w:w w:val="100"/>
          <w:szCs w:val="24"/>
          <w:lang w:eastAsia="ru-RU"/>
        </w:rPr>
      </w:pPr>
      <w:r w:rsidRPr="00A46001">
        <w:rPr>
          <w:rFonts w:eastAsia="Times New Roman" w:cs="Times New Roman"/>
          <w:b/>
          <w:i/>
          <w:iCs/>
          <w:w w:val="100"/>
          <w:szCs w:val="24"/>
          <w:lang w:eastAsia="ru-RU"/>
        </w:rPr>
        <w:t>Припев.</w:t>
      </w:r>
    </w:p>
    <w:p w:rsidR="003614AA" w:rsidRDefault="003614AA"/>
    <w:sectPr w:rsidR="003614AA" w:rsidSect="00BD0DD7">
      <w:pgSz w:w="11909" w:h="16834"/>
      <w:pgMar w:top="284" w:right="427" w:bottom="709" w:left="42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6001"/>
    <w:rsid w:val="001159C2"/>
    <w:rsid w:val="00156A56"/>
    <w:rsid w:val="00181CC7"/>
    <w:rsid w:val="001939F8"/>
    <w:rsid w:val="001A259A"/>
    <w:rsid w:val="001E5912"/>
    <w:rsid w:val="00214DCC"/>
    <w:rsid w:val="00255B43"/>
    <w:rsid w:val="002B3864"/>
    <w:rsid w:val="003614AA"/>
    <w:rsid w:val="00371D5A"/>
    <w:rsid w:val="003D3C07"/>
    <w:rsid w:val="003E3EEF"/>
    <w:rsid w:val="00454F0F"/>
    <w:rsid w:val="004A711E"/>
    <w:rsid w:val="0054077A"/>
    <w:rsid w:val="0059742A"/>
    <w:rsid w:val="006552CC"/>
    <w:rsid w:val="00682108"/>
    <w:rsid w:val="0071105A"/>
    <w:rsid w:val="00745337"/>
    <w:rsid w:val="007A6D4F"/>
    <w:rsid w:val="00842354"/>
    <w:rsid w:val="008A1EB7"/>
    <w:rsid w:val="008D5E16"/>
    <w:rsid w:val="008E5C7A"/>
    <w:rsid w:val="008F0B30"/>
    <w:rsid w:val="0092692E"/>
    <w:rsid w:val="009509D3"/>
    <w:rsid w:val="009F4A59"/>
    <w:rsid w:val="00A46001"/>
    <w:rsid w:val="00A61234"/>
    <w:rsid w:val="00AB757F"/>
    <w:rsid w:val="00B05469"/>
    <w:rsid w:val="00B87A09"/>
    <w:rsid w:val="00B92476"/>
    <w:rsid w:val="00BB7873"/>
    <w:rsid w:val="00BD0DD7"/>
    <w:rsid w:val="00BD2208"/>
    <w:rsid w:val="00C02CA3"/>
    <w:rsid w:val="00C072DA"/>
    <w:rsid w:val="00C90FBE"/>
    <w:rsid w:val="00C9604B"/>
    <w:rsid w:val="00D55723"/>
    <w:rsid w:val="00D57515"/>
    <w:rsid w:val="00D70B72"/>
    <w:rsid w:val="00DE3B30"/>
    <w:rsid w:val="00E02B57"/>
    <w:rsid w:val="00E10AC9"/>
    <w:rsid w:val="00E76EF8"/>
    <w:rsid w:val="00EE5E9A"/>
    <w:rsid w:val="00F154CD"/>
    <w:rsid w:val="00FB0BA2"/>
    <w:rsid w:val="00FB4DB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Cs/>
        <w:color w:val="000000"/>
        <w:w w:val="66"/>
        <w:sz w:val="24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2013-11-06T14:29:00Z</dcterms:created>
  <dcterms:modified xsi:type="dcterms:W3CDTF">2014-01-30T15:05:00Z</dcterms:modified>
</cp:coreProperties>
</file>