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E" w:rsidRDefault="004E638E" w:rsidP="004E638E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Красный, желтый, зеленый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безопасности; обучить ребенка правилам безопасности в жизни; дать понятия безопасного стиля жизни, осторожности, опасности; показать разумность осторожного поведения как признака взрослости. 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дорожные знаки, светофор, воздушные шары (цвета светофора). 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«Правила поведения на улице».</w:t>
      </w:r>
    </w:p>
    <w:p w:rsidR="004E638E" w:rsidRDefault="004E638E" w:rsidP="004E638E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входят в зал: команда 1, 2, 3 </w:t>
      </w:r>
      <w:r>
        <w:rPr>
          <w:rFonts w:ascii="Times New Roman" w:hAnsi="Times New Roman" w:cs="Times New Roman"/>
          <w:i/>
          <w:iCs/>
          <w:sz w:val="28"/>
          <w:szCs w:val="28"/>
        </w:rPr>
        <w:t>(у каждой команды нагрудные знаки – сигналы светофора: красные, желтые, зеленые).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 светофор.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цвета,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4E638E" w:rsidRDefault="004E638E" w:rsidP="004E638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Капитан команды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свет–</w:t>
      </w:r>
    </w:p>
    <w:p w:rsidR="004E638E" w:rsidRDefault="004E638E" w:rsidP="004E638E">
      <w:pPr>
        <w:autoSpaceDE w:val="0"/>
        <w:autoSpaceDN w:val="0"/>
        <w:adjustRightInd w:val="0"/>
        <w:spacing w:after="75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Вперёд дороги нет.</w:t>
      </w:r>
    </w:p>
    <w:p w:rsidR="004E638E" w:rsidRDefault="004E638E" w:rsidP="004E638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Капитан команды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свет – вперед,</w:t>
      </w:r>
    </w:p>
    <w:p w:rsidR="004E638E" w:rsidRDefault="004E638E" w:rsidP="004E638E">
      <w:pPr>
        <w:autoSpaceDE w:val="0"/>
        <w:autoSpaceDN w:val="0"/>
        <w:adjustRightInd w:val="0"/>
        <w:spacing w:after="75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свободен. Переход.</w:t>
      </w:r>
    </w:p>
    <w:p w:rsidR="004E638E" w:rsidRDefault="004E638E" w:rsidP="004E638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Капитан команды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 твердит без слов:</w:t>
      </w:r>
    </w:p>
    <w:p w:rsidR="004E638E" w:rsidRDefault="004E638E" w:rsidP="004E638E">
      <w:pPr>
        <w:autoSpaceDE w:val="0"/>
        <w:autoSpaceDN w:val="0"/>
        <w:adjustRightInd w:val="0"/>
        <w:spacing w:after="75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переходу будь готов!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75" w:line="273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яркие цвета.</w:t>
      </w:r>
    </w:p>
    <w:p w:rsidR="004E638E" w:rsidRDefault="004E638E" w:rsidP="004E638E">
      <w:pPr>
        <w:autoSpaceDE w:val="0"/>
        <w:autoSpaceDN w:val="0"/>
        <w:adjustRightInd w:val="0"/>
        <w:spacing w:before="60" w:after="6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музыка. Разминка. Дети играют с воздушными шарами, входит старуха «Шапокляк» (приветствует детей).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 нет же! Шапокляк, ты на дороге не умеешь себя вести правильно и показываешь детям плохой пример. Ты не знаешь даже дорожные знаки.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Мы знаем!</w:t>
      </w:r>
    </w:p>
    <w:p w:rsidR="004E638E" w:rsidRDefault="004E638E" w:rsidP="004E638E">
      <w:pPr>
        <w:autoSpaceDE w:val="0"/>
        <w:autoSpaceDN w:val="0"/>
        <w:adjustRightInd w:val="0"/>
        <w:spacing w:before="60" w:after="6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столе дорожные знаки. Дети берут их, показывают Шапокляк, называя их назначение.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Видишь, как наши дети хорошо знают дорожные знаки.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 И я знаю! Вот, например, эти палочки на дороге, чтоб играть в шахматы. Переставляешь фигуры с одной черточки на другую.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Вот и неправильно! Дети, скажите, для чего нужны эти  палочки на дороге?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объясняют.)</w:t>
      </w:r>
    </w:p>
    <w:p w:rsidR="004E638E" w:rsidRDefault="004E638E" w:rsidP="004E638E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«Чья команда быстрее соберет светофор».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участвуют трое детей (</w:t>
      </w:r>
      <w:r>
        <w:rPr>
          <w:rFonts w:ascii="Times New Roman" w:hAnsi="Times New Roman" w:cs="Times New Roman"/>
          <w:i/>
          <w:iCs/>
          <w:sz w:val="28"/>
          <w:szCs w:val="28"/>
        </w:rPr>
        <w:t>из каждой команды  по одному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638E" w:rsidRDefault="004E638E" w:rsidP="004E638E">
      <w:pPr>
        <w:tabs>
          <w:tab w:val="left" w:pos="289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ребенком стихотворения «Светофор»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улице всегда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нам скажет: «Нет!»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дает совет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 немного.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 горит,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Проходите, – говорит.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 – внимание!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Шапокляк, внимательна на дороге?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 Очень-очень внимательна! Иду, куда хочу, хочу – иду туда, хочу – иду сюда.</w:t>
      </w:r>
    </w:p>
    <w:p w:rsidR="004E638E" w:rsidRDefault="004E638E" w:rsidP="004E638E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на внимание.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делает взмах зеленым кружком – дети топают ногами, желтым – хлопают руками, красным – шаг назад.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4E638E" w:rsidRDefault="004E638E" w:rsidP="004E638E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есть знак «Переход».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еще, буду я искать эти знаки!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дети, я советую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делать точно так,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делает старуха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кличке Шапокляк!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4E638E" w:rsidRDefault="004E638E" w:rsidP="004E638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: первый ребенок в команде (их двое) – водитель (он надевает на себя обруч, бежит до стойки, возвращается, к нему присоединяется второй участник игры).</w:t>
      </w:r>
    </w:p>
    <w:p w:rsidR="004E638E" w:rsidRDefault="004E638E" w:rsidP="004E638E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Шапокляк предлагает детям свою игру: они должны хором отвечать на её вопросы словами: «Это я, это я, это все мои друзья».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Кто из вас в трамвае тесном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Уступает старшим место?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ab/>
        <w:t>Это я, это я…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Кто из вас, идя домой,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Держит путь по мостовой?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молчат.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Кто из вас идет вперед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там, где переход?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ab/>
        <w:t>Это я, это я…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Кто летит вперед так скоро,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не видит светофора?</w:t>
      </w:r>
    </w:p>
    <w:p w:rsidR="004E638E" w:rsidRDefault="004E638E" w:rsidP="004E638E">
      <w:pPr>
        <w:tabs>
          <w:tab w:val="left" w:pos="1980"/>
        </w:tabs>
        <w:autoSpaceDE w:val="0"/>
        <w:autoSpaceDN w:val="0"/>
        <w:adjustRightInd w:val="0"/>
        <w:spacing w:after="75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молчат.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. Ну никак ваших детей мне не сбить с толку, пойду-ка я в другой детский сад. </w:t>
      </w:r>
      <w:r>
        <w:rPr>
          <w:rFonts w:ascii="Times New Roman" w:hAnsi="Times New Roman" w:cs="Times New Roman"/>
          <w:i/>
          <w:iCs/>
          <w:sz w:val="28"/>
          <w:szCs w:val="28"/>
        </w:rPr>
        <w:t>(Уходит.)</w:t>
      </w:r>
    </w:p>
    <w:p w:rsidR="004E638E" w:rsidRDefault="004E638E" w:rsidP="004E638E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 игры-соревнования между командами, победителей награждают подарками.</w:t>
      </w:r>
    </w:p>
    <w:p w:rsidR="00D24A96" w:rsidRDefault="004E638E" w:rsidP="004E638E">
      <w:r>
        <w:rPr>
          <w:rFonts w:ascii="Times New Roman" w:hAnsi="Times New Roman" w:cs="Times New Roman"/>
          <w:i/>
          <w:iCs/>
          <w:sz w:val="28"/>
          <w:szCs w:val="28"/>
        </w:rPr>
        <w:t>Под звуки марша дети уходят.</w:t>
      </w:r>
    </w:p>
    <w:sectPr w:rsidR="00D24A96" w:rsidSect="00D2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4E638E"/>
    <w:rsid w:val="004E638E"/>
    <w:rsid w:val="00D2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2003-03-12T07:21:00Z</dcterms:created>
  <dcterms:modified xsi:type="dcterms:W3CDTF">2003-03-12T07:21:00Z</dcterms:modified>
</cp:coreProperties>
</file>