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DC" w:rsidRPr="00AE5554" w:rsidRDefault="00E46409" w:rsidP="008B2069">
      <w:pPr>
        <w:jc w:val="center"/>
        <w:rPr>
          <w:caps/>
          <w:sz w:val="32"/>
          <w:szCs w:val="32"/>
        </w:rPr>
      </w:pPr>
      <w:r w:rsidRPr="00AE5554">
        <w:rPr>
          <w:caps/>
          <w:sz w:val="32"/>
          <w:szCs w:val="32"/>
        </w:rPr>
        <w:t>План-конспект</w:t>
      </w:r>
    </w:p>
    <w:p w:rsidR="00E46409" w:rsidRPr="00AE5554" w:rsidRDefault="008B2069" w:rsidP="008B2069">
      <w:pPr>
        <w:jc w:val="center"/>
        <w:rPr>
          <w:sz w:val="26"/>
          <w:szCs w:val="26"/>
        </w:rPr>
      </w:pPr>
      <w:r w:rsidRPr="00AE5554">
        <w:rPr>
          <w:sz w:val="26"/>
          <w:szCs w:val="26"/>
        </w:rPr>
        <w:t>у</w:t>
      </w:r>
      <w:r w:rsidR="00E46409" w:rsidRPr="00AE5554">
        <w:rPr>
          <w:sz w:val="26"/>
          <w:szCs w:val="26"/>
        </w:rPr>
        <w:t xml:space="preserve">рока </w:t>
      </w:r>
      <w:r w:rsidR="00A76310">
        <w:rPr>
          <w:sz w:val="26"/>
          <w:szCs w:val="26"/>
        </w:rPr>
        <w:t>окружающего мира</w:t>
      </w:r>
      <w:r w:rsidR="00E46409" w:rsidRPr="00AE5554">
        <w:rPr>
          <w:sz w:val="26"/>
          <w:szCs w:val="26"/>
        </w:rPr>
        <w:t xml:space="preserve"> в </w:t>
      </w:r>
      <w:r w:rsidR="00A76310">
        <w:rPr>
          <w:sz w:val="26"/>
          <w:szCs w:val="26"/>
        </w:rPr>
        <w:t>4</w:t>
      </w:r>
      <w:r w:rsidR="00E46409" w:rsidRPr="00AE5554">
        <w:rPr>
          <w:sz w:val="26"/>
          <w:szCs w:val="26"/>
        </w:rPr>
        <w:t xml:space="preserve"> «г» классе</w:t>
      </w:r>
    </w:p>
    <w:p w:rsidR="00E46409" w:rsidRPr="00AE5554" w:rsidRDefault="00E46409" w:rsidP="008B2069">
      <w:pPr>
        <w:jc w:val="center"/>
        <w:rPr>
          <w:sz w:val="26"/>
          <w:szCs w:val="26"/>
        </w:rPr>
      </w:pPr>
      <w:r w:rsidRPr="00AE5554">
        <w:rPr>
          <w:sz w:val="26"/>
          <w:szCs w:val="26"/>
        </w:rPr>
        <w:t>МОУ «СОШ №51»</w:t>
      </w:r>
    </w:p>
    <w:p w:rsidR="00E46409" w:rsidRPr="00AE5554" w:rsidRDefault="00E46409" w:rsidP="008B2069">
      <w:pPr>
        <w:jc w:val="center"/>
        <w:rPr>
          <w:sz w:val="26"/>
          <w:szCs w:val="26"/>
        </w:rPr>
      </w:pPr>
      <w:r w:rsidRPr="00AE5554">
        <w:rPr>
          <w:sz w:val="26"/>
          <w:szCs w:val="26"/>
        </w:rPr>
        <w:t>г. Саратова, Кировского района</w:t>
      </w:r>
    </w:p>
    <w:p w:rsidR="00AE2FAA" w:rsidRPr="00845CEB" w:rsidRDefault="00AE2FAA" w:rsidP="008B2069">
      <w:pPr>
        <w:jc w:val="center"/>
        <w:rPr>
          <w:sz w:val="22"/>
          <w:szCs w:val="22"/>
        </w:rPr>
      </w:pPr>
    </w:p>
    <w:p w:rsidR="008B2069" w:rsidRPr="00AE5554" w:rsidRDefault="008B2069" w:rsidP="00AE2FAA">
      <w:pPr>
        <w:tabs>
          <w:tab w:val="left" w:pos="2850"/>
        </w:tabs>
        <w:ind w:left="5073"/>
        <w:jc w:val="right"/>
        <w:rPr>
          <w:sz w:val="26"/>
          <w:szCs w:val="26"/>
        </w:rPr>
      </w:pPr>
      <w:r w:rsidRPr="00AE5554">
        <w:rPr>
          <w:sz w:val="26"/>
          <w:szCs w:val="26"/>
        </w:rPr>
        <w:t>авторы учебника:</w:t>
      </w:r>
      <w:r w:rsidR="00AE2FAA" w:rsidRPr="00AE5554">
        <w:rPr>
          <w:sz w:val="26"/>
          <w:szCs w:val="26"/>
        </w:rPr>
        <w:t xml:space="preserve"> </w:t>
      </w:r>
      <w:r w:rsidR="00A76310">
        <w:rPr>
          <w:sz w:val="26"/>
          <w:szCs w:val="26"/>
        </w:rPr>
        <w:t xml:space="preserve">А.А. Вахрушев, Д.Д. Данилов, С.С. Кузнецова, Е.В. </w:t>
      </w:r>
      <w:proofErr w:type="spellStart"/>
      <w:r w:rsidR="00A76310">
        <w:rPr>
          <w:sz w:val="26"/>
          <w:szCs w:val="26"/>
        </w:rPr>
        <w:t>Сизова</w:t>
      </w:r>
      <w:proofErr w:type="spellEnd"/>
      <w:r w:rsidR="00A76310">
        <w:rPr>
          <w:sz w:val="26"/>
          <w:szCs w:val="26"/>
        </w:rPr>
        <w:t xml:space="preserve">, С.В. </w:t>
      </w:r>
      <w:proofErr w:type="spellStart"/>
      <w:r w:rsidR="00A76310">
        <w:rPr>
          <w:sz w:val="26"/>
          <w:szCs w:val="26"/>
        </w:rPr>
        <w:t>Тырин</w:t>
      </w:r>
      <w:proofErr w:type="spellEnd"/>
    </w:p>
    <w:p w:rsidR="00AE2FAA" w:rsidRPr="00AE5554" w:rsidRDefault="00AE2FAA" w:rsidP="00AE2FAA">
      <w:pPr>
        <w:tabs>
          <w:tab w:val="left" w:pos="2850"/>
        </w:tabs>
        <w:ind w:left="5073"/>
        <w:jc w:val="right"/>
        <w:rPr>
          <w:sz w:val="26"/>
          <w:szCs w:val="26"/>
        </w:rPr>
      </w:pPr>
      <w:r w:rsidRPr="00AE5554">
        <w:rPr>
          <w:sz w:val="26"/>
          <w:szCs w:val="26"/>
        </w:rPr>
        <w:t>Учитель Нагучева О.И. (учитель первой категории)</w:t>
      </w:r>
    </w:p>
    <w:p w:rsidR="00AE2FAA" w:rsidRPr="00845CEB" w:rsidRDefault="00AE2FAA">
      <w:pPr>
        <w:rPr>
          <w:sz w:val="22"/>
          <w:szCs w:val="22"/>
        </w:rPr>
      </w:pPr>
    </w:p>
    <w:p w:rsidR="00E46409" w:rsidRPr="00AE5554" w:rsidRDefault="00AE2FAA" w:rsidP="00AE2FAA">
      <w:pPr>
        <w:jc w:val="center"/>
        <w:rPr>
          <w:sz w:val="26"/>
          <w:szCs w:val="26"/>
        </w:rPr>
      </w:pPr>
      <w:r w:rsidRPr="00AE5554">
        <w:rPr>
          <w:sz w:val="26"/>
          <w:szCs w:val="26"/>
        </w:rPr>
        <w:t>Урок открытия нового знания</w:t>
      </w:r>
    </w:p>
    <w:p w:rsidR="00AE2FAA" w:rsidRPr="00845CEB" w:rsidRDefault="00AE2FAA" w:rsidP="00AE2FAA">
      <w:pPr>
        <w:jc w:val="center"/>
        <w:rPr>
          <w:sz w:val="20"/>
          <w:szCs w:val="20"/>
        </w:rPr>
      </w:pPr>
    </w:p>
    <w:p w:rsidR="00AE2FAA" w:rsidRPr="00AE5554" w:rsidRDefault="00AE2FAA" w:rsidP="00AE2FAA">
      <w:pPr>
        <w:jc w:val="center"/>
        <w:rPr>
          <w:b/>
          <w:sz w:val="32"/>
          <w:szCs w:val="32"/>
        </w:rPr>
      </w:pPr>
      <w:r w:rsidRPr="00AE5554">
        <w:rPr>
          <w:sz w:val="32"/>
          <w:szCs w:val="32"/>
        </w:rPr>
        <w:t>Тема</w:t>
      </w:r>
      <w:r w:rsidRPr="00AE5554">
        <w:rPr>
          <w:b/>
          <w:sz w:val="32"/>
          <w:szCs w:val="32"/>
        </w:rPr>
        <w:t xml:space="preserve">: </w:t>
      </w:r>
      <w:r w:rsidR="00A76310">
        <w:rPr>
          <w:rFonts w:ascii="Arial Black" w:hAnsi="Arial Black"/>
          <w:b/>
          <w:color w:val="FF0000"/>
          <w:sz w:val="32"/>
          <w:szCs w:val="32"/>
        </w:rPr>
        <w:t>Новейшее время – трудный шаг к единому человечеству</w:t>
      </w:r>
    </w:p>
    <w:p w:rsidR="00AE5554" w:rsidRPr="00845CEB" w:rsidRDefault="00AE5554">
      <w:pPr>
        <w:rPr>
          <w:sz w:val="22"/>
          <w:szCs w:val="22"/>
        </w:rPr>
      </w:pPr>
    </w:p>
    <w:p w:rsidR="00AE2FAA" w:rsidRPr="00AE5554" w:rsidRDefault="00AE2FAA">
      <w:pPr>
        <w:rPr>
          <w:sz w:val="26"/>
          <w:szCs w:val="26"/>
        </w:rPr>
      </w:pPr>
      <w:r w:rsidRPr="00AE5554">
        <w:rPr>
          <w:sz w:val="26"/>
          <w:szCs w:val="26"/>
          <w:u w:val="single"/>
        </w:rPr>
        <w:t>Предметные умения</w:t>
      </w:r>
      <w:r w:rsidRPr="00AE5554">
        <w:rPr>
          <w:sz w:val="26"/>
          <w:szCs w:val="26"/>
        </w:rPr>
        <w:t>.</w:t>
      </w:r>
    </w:p>
    <w:p w:rsidR="00AE2FAA" w:rsidRPr="00AE5554" w:rsidRDefault="00AE2FAA" w:rsidP="00AE5554">
      <w:pPr>
        <w:ind w:left="171"/>
        <w:rPr>
          <w:sz w:val="26"/>
          <w:szCs w:val="26"/>
        </w:rPr>
      </w:pPr>
      <w:r w:rsidRPr="00AE5554">
        <w:rPr>
          <w:sz w:val="26"/>
          <w:szCs w:val="26"/>
        </w:rPr>
        <w:t>Основные цели:</w:t>
      </w:r>
    </w:p>
    <w:p w:rsidR="00AE2FAA" w:rsidRPr="00AE5554" w:rsidRDefault="00A76310" w:rsidP="00AE2FAA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Обобщить представления детей об исторических эпохах развития человечества</w:t>
      </w:r>
      <w:r w:rsidR="00AE2FAA" w:rsidRPr="00AE5554">
        <w:rPr>
          <w:sz w:val="26"/>
          <w:szCs w:val="26"/>
        </w:rPr>
        <w:t>.</w:t>
      </w:r>
    </w:p>
    <w:p w:rsidR="00AE2FAA" w:rsidRPr="00AE5554" w:rsidRDefault="00AE2FAA" w:rsidP="00AE2FAA">
      <w:pPr>
        <w:numPr>
          <w:ilvl w:val="0"/>
          <w:numId w:val="4"/>
        </w:numPr>
        <w:rPr>
          <w:sz w:val="26"/>
          <w:szCs w:val="26"/>
        </w:rPr>
      </w:pPr>
      <w:r w:rsidRPr="00AE5554">
        <w:rPr>
          <w:sz w:val="26"/>
          <w:szCs w:val="26"/>
        </w:rPr>
        <w:t xml:space="preserve">Познакомить </w:t>
      </w:r>
      <w:proofErr w:type="gramStart"/>
      <w:r w:rsidRPr="00AE5554">
        <w:rPr>
          <w:sz w:val="26"/>
          <w:szCs w:val="26"/>
        </w:rPr>
        <w:t>обучающихся</w:t>
      </w:r>
      <w:proofErr w:type="gramEnd"/>
      <w:r w:rsidRPr="00AE5554">
        <w:rPr>
          <w:sz w:val="26"/>
          <w:szCs w:val="26"/>
        </w:rPr>
        <w:t xml:space="preserve"> с </w:t>
      </w:r>
      <w:r w:rsidR="00A76310">
        <w:rPr>
          <w:sz w:val="26"/>
          <w:szCs w:val="26"/>
        </w:rPr>
        <w:t>новейшим периодом развития человечества</w:t>
      </w:r>
      <w:r w:rsidRPr="00AE5554">
        <w:rPr>
          <w:sz w:val="26"/>
          <w:szCs w:val="26"/>
        </w:rPr>
        <w:t>.</w:t>
      </w:r>
    </w:p>
    <w:p w:rsidR="00AE2FAA" w:rsidRPr="00AE5554" w:rsidRDefault="00AE2FAA" w:rsidP="00AE2FAA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AE5554">
        <w:rPr>
          <w:sz w:val="26"/>
          <w:szCs w:val="26"/>
        </w:rPr>
        <w:t xml:space="preserve">Учить </w:t>
      </w:r>
      <w:r w:rsidR="00A76310">
        <w:rPr>
          <w:sz w:val="26"/>
          <w:szCs w:val="26"/>
        </w:rPr>
        <w:t>работать обучающихся в группах и самостоятельно</w:t>
      </w:r>
      <w:r w:rsidRPr="00AE5554">
        <w:rPr>
          <w:sz w:val="26"/>
          <w:szCs w:val="26"/>
        </w:rPr>
        <w:t>.</w:t>
      </w:r>
      <w:proofErr w:type="gramEnd"/>
    </w:p>
    <w:p w:rsidR="00AE2FAA" w:rsidRDefault="00845CEB" w:rsidP="00AE2FAA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Развивать интерес к истории</w:t>
      </w:r>
      <w:r w:rsidR="00AE2FAA" w:rsidRPr="00AE5554">
        <w:rPr>
          <w:sz w:val="26"/>
          <w:szCs w:val="26"/>
        </w:rPr>
        <w:t>.</w:t>
      </w:r>
    </w:p>
    <w:p w:rsidR="00845CEB" w:rsidRPr="00AE5554" w:rsidRDefault="00845CEB" w:rsidP="00AE2FAA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Воспитывать любовь к Родине.</w:t>
      </w:r>
    </w:p>
    <w:p w:rsidR="00AE2FAA" w:rsidRPr="00845CEB" w:rsidRDefault="00845CEB" w:rsidP="00845CEB">
      <w:pPr>
        <w:tabs>
          <w:tab w:val="left" w:pos="4890"/>
        </w:tabs>
        <w:rPr>
          <w:sz w:val="22"/>
          <w:szCs w:val="22"/>
        </w:rPr>
      </w:pPr>
      <w:r w:rsidRPr="00845CEB">
        <w:rPr>
          <w:sz w:val="22"/>
          <w:szCs w:val="22"/>
        </w:rPr>
        <w:tab/>
      </w:r>
    </w:p>
    <w:p w:rsidR="00AE5554" w:rsidRPr="00AE5554" w:rsidRDefault="00AE5554" w:rsidP="00AE2FAA">
      <w:pPr>
        <w:rPr>
          <w:sz w:val="26"/>
          <w:szCs w:val="26"/>
        </w:rPr>
      </w:pPr>
      <w:proofErr w:type="spellStart"/>
      <w:r w:rsidRPr="00AE5554">
        <w:rPr>
          <w:sz w:val="26"/>
          <w:szCs w:val="26"/>
          <w:u w:val="single"/>
        </w:rPr>
        <w:t>Общеучебные</w:t>
      </w:r>
      <w:proofErr w:type="spellEnd"/>
      <w:r w:rsidRPr="00AE5554">
        <w:rPr>
          <w:sz w:val="26"/>
          <w:szCs w:val="26"/>
          <w:u w:val="single"/>
        </w:rPr>
        <w:t xml:space="preserve"> умения</w:t>
      </w:r>
      <w:r w:rsidRPr="00AE5554">
        <w:rPr>
          <w:sz w:val="26"/>
          <w:szCs w:val="26"/>
        </w:rPr>
        <w:t>.</w:t>
      </w:r>
    </w:p>
    <w:p w:rsidR="00AE5554" w:rsidRPr="00AE5554" w:rsidRDefault="00AE5554" w:rsidP="00AE5554">
      <w:pPr>
        <w:ind w:left="171"/>
        <w:rPr>
          <w:sz w:val="26"/>
          <w:szCs w:val="26"/>
        </w:rPr>
      </w:pPr>
      <w:r w:rsidRPr="00AE5554">
        <w:rPr>
          <w:sz w:val="26"/>
          <w:szCs w:val="26"/>
        </w:rPr>
        <w:t>Основные цели:</w:t>
      </w:r>
    </w:p>
    <w:p w:rsidR="00AE5554" w:rsidRPr="00AE5554" w:rsidRDefault="00AE5554" w:rsidP="00AE5554">
      <w:pPr>
        <w:numPr>
          <w:ilvl w:val="0"/>
          <w:numId w:val="5"/>
        </w:numPr>
        <w:rPr>
          <w:sz w:val="26"/>
          <w:szCs w:val="26"/>
        </w:rPr>
      </w:pPr>
      <w:r w:rsidRPr="00AE5554">
        <w:rPr>
          <w:sz w:val="26"/>
          <w:szCs w:val="26"/>
        </w:rPr>
        <w:t xml:space="preserve">Развивать интеллектуальные умения: учиться </w:t>
      </w:r>
      <w:r w:rsidR="00845CEB">
        <w:rPr>
          <w:sz w:val="26"/>
          <w:szCs w:val="26"/>
        </w:rPr>
        <w:t>анализировать исторические события</w:t>
      </w:r>
      <w:r w:rsidRPr="00AE5554">
        <w:rPr>
          <w:sz w:val="26"/>
          <w:szCs w:val="26"/>
        </w:rPr>
        <w:t>.</w:t>
      </w:r>
    </w:p>
    <w:p w:rsidR="00AE5554" w:rsidRDefault="00AE5554" w:rsidP="00AE5554">
      <w:pPr>
        <w:numPr>
          <w:ilvl w:val="0"/>
          <w:numId w:val="5"/>
        </w:numPr>
        <w:rPr>
          <w:sz w:val="26"/>
          <w:szCs w:val="26"/>
        </w:rPr>
      </w:pPr>
      <w:r w:rsidRPr="00AE5554">
        <w:rPr>
          <w:sz w:val="26"/>
          <w:szCs w:val="26"/>
        </w:rPr>
        <w:t>Развивать коммуникативные умения: учиться действовать совместно при решении учебной задачи.</w:t>
      </w:r>
    </w:p>
    <w:p w:rsidR="003F139D" w:rsidRPr="00AE5554" w:rsidRDefault="003F139D" w:rsidP="003F139D">
      <w:pPr>
        <w:ind w:left="72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3F139D" w:rsidTr="003F139D">
        <w:tc>
          <w:tcPr>
            <w:tcW w:w="7676" w:type="dxa"/>
          </w:tcPr>
          <w:p w:rsidR="003F139D" w:rsidRDefault="003F139D" w:rsidP="00AE5554">
            <w:pPr>
              <w:rPr>
                <w:sz w:val="22"/>
                <w:szCs w:val="22"/>
              </w:rPr>
            </w:pPr>
            <w:r w:rsidRPr="00AE5554">
              <w:rPr>
                <w:sz w:val="26"/>
                <w:szCs w:val="26"/>
                <w:u w:val="single"/>
              </w:rPr>
              <w:t>Оборудование</w:t>
            </w:r>
            <w:r w:rsidRPr="00AE5554">
              <w:rPr>
                <w:sz w:val="26"/>
                <w:szCs w:val="26"/>
              </w:rPr>
              <w:t>:</w:t>
            </w:r>
          </w:p>
        </w:tc>
        <w:tc>
          <w:tcPr>
            <w:tcW w:w="7676" w:type="dxa"/>
          </w:tcPr>
          <w:p w:rsidR="003F139D" w:rsidRDefault="003F139D" w:rsidP="00AE5554">
            <w:pPr>
              <w:rPr>
                <w:sz w:val="22"/>
                <w:szCs w:val="22"/>
              </w:rPr>
            </w:pPr>
            <w:r w:rsidRPr="00577393">
              <w:rPr>
                <w:sz w:val="26"/>
                <w:szCs w:val="26"/>
                <w:u w:val="single"/>
              </w:rPr>
              <w:t>Техническое оснащение</w:t>
            </w:r>
            <w:r>
              <w:rPr>
                <w:sz w:val="26"/>
                <w:szCs w:val="26"/>
              </w:rPr>
              <w:t>:</w:t>
            </w:r>
          </w:p>
        </w:tc>
      </w:tr>
      <w:tr w:rsidR="003F139D" w:rsidTr="003F139D">
        <w:tc>
          <w:tcPr>
            <w:tcW w:w="7676" w:type="dxa"/>
          </w:tcPr>
          <w:p w:rsidR="003F139D" w:rsidRPr="003F139D" w:rsidRDefault="003F139D" w:rsidP="003F139D">
            <w:pPr>
              <w:pStyle w:val="a6"/>
              <w:numPr>
                <w:ilvl w:val="0"/>
                <w:numId w:val="8"/>
              </w:numPr>
              <w:ind w:left="284" w:hanging="207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карта полушарий «Новейшее время»;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8"/>
              </w:numPr>
              <w:ind w:left="284" w:hanging="207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ленты времен;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8"/>
              </w:numPr>
              <w:ind w:left="284" w:hanging="207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>пророщенные зерна;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8"/>
              </w:numPr>
              <w:ind w:left="284" w:hanging="207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глобус.</w:t>
            </w:r>
          </w:p>
        </w:tc>
        <w:tc>
          <w:tcPr>
            <w:tcW w:w="7676" w:type="dxa"/>
          </w:tcPr>
          <w:p w:rsidR="003F139D" w:rsidRPr="003F139D" w:rsidRDefault="003F139D" w:rsidP="003F139D">
            <w:pPr>
              <w:pStyle w:val="a6"/>
              <w:numPr>
                <w:ilvl w:val="0"/>
                <w:numId w:val="9"/>
              </w:numPr>
              <w:ind w:left="262" w:hanging="186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компьютер;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9"/>
              </w:numPr>
              <w:ind w:left="262" w:hanging="186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интерактивная доска;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9"/>
              </w:numPr>
              <w:ind w:left="262" w:hanging="186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мультимедиа;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9"/>
              </w:numPr>
              <w:ind w:left="262" w:hanging="186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 xml:space="preserve">звуковые колонки; </w:t>
            </w:r>
          </w:p>
          <w:p w:rsidR="003F139D" w:rsidRPr="003F139D" w:rsidRDefault="003F139D" w:rsidP="003F139D">
            <w:pPr>
              <w:pStyle w:val="a6"/>
              <w:numPr>
                <w:ilvl w:val="0"/>
                <w:numId w:val="9"/>
              </w:numPr>
              <w:ind w:left="262" w:hanging="186"/>
              <w:rPr>
                <w:sz w:val="22"/>
                <w:szCs w:val="22"/>
              </w:rPr>
            </w:pPr>
            <w:r w:rsidRPr="003F139D">
              <w:rPr>
                <w:sz w:val="26"/>
                <w:szCs w:val="26"/>
              </w:rPr>
              <w:t>электронный микроскоп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F139D" w:rsidRDefault="003F139D">
      <w:r>
        <w:br w:type="page"/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2340"/>
        <w:gridCol w:w="720"/>
        <w:gridCol w:w="2520"/>
        <w:gridCol w:w="2340"/>
        <w:gridCol w:w="2313"/>
        <w:gridCol w:w="2367"/>
        <w:gridCol w:w="540"/>
        <w:gridCol w:w="524"/>
        <w:gridCol w:w="520"/>
        <w:gridCol w:w="520"/>
      </w:tblGrid>
      <w:tr w:rsidR="0036008C" w:rsidRPr="001120ED" w:rsidTr="003D3E7A">
        <w:trPr>
          <w:tblHeader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1120ED">
            <w:pPr>
              <w:jc w:val="center"/>
            </w:pPr>
            <w:r w:rsidRPr="001120ED">
              <w:lastRenderedPageBreak/>
              <w:t>№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r w:rsidRPr="001120ED">
              <w:t>Этапы урока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36008C">
            <w:pPr>
              <w:ind w:left="-108" w:right="-108"/>
              <w:jc w:val="center"/>
            </w:pPr>
            <w:r w:rsidRPr="001120ED">
              <w:t>Время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proofErr w:type="spellStart"/>
            <w:r w:rsidRPr="001120ED">
              <w:t>Целеполагание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r w:rsidRPr="001120ED">
              <w:t>Содержание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r w:rsidRPr="001120ED">
              <w:t>Деятельность</w:t>
            </w:r>
          </w:p>
          <w:p w:rsidR="0036008C" w:rsidRPr="001120ED" w:rsidRDefault="0036008C" w:rsidP="00075BAA">
            <w:pPr>
              <w:jc w:val="center"/>
            </w:pPr>
            <w:r w:rsidRPr="001120ED">
              <w:t>учителя</w:t>
            </w:r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r w:rsidRPr="001120ED">
              <w:t>Деятельность</w:t>
            </w:r>
          </w:p>
          <w:p w:rsidR="0036008C" w:rsidRPr="001120ED" w:rsidRDefault="0036008C" w:rsidP="00075BAA">
            <w:pPr>
              <w:jc w:val="center"/>
            </w:pPr>
            <w:r w:rsidRPr="001120ED">
              <w:t>обуча</w:t>
            </w:r>
            <w:r w:rsidR="00DF7B70">
              <w:t>ющихся</w:t>
            </w:r>
          </w:p>
        </w:tc>
        <w:tc>
          <w:tcPr>
            <w:tcW w:w="21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08C" w:rsidRPr="001120ED" w:rsidRDefault="0036008C" w:rsidP="00075BAA">
            <w:pPr>
              <w:jc w:val="center"/>
            </w:pPr>
            <w:r w:rsidRPr="001120ED">
              <w:t>УУД</w:t>
            </w:r>
          </w:p>
        </w:tc>
      </w:tr>
      <w:tr w:rsidR="0036008C" w:rsidRPr="001120ED" w:rsidTr="003D3E7A">
        <w:trPr>
          <w:cantSplit/>
          <w:trHeight w:val="2121"/>
          <w:tblHeader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 w:rsidP="001120ED">
            <w:pPr>
              <w:jc w:val="center"/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 w:rsidP="0036008C">
            <w:pPr>
              <w:ind w:left="-108" w:right="-108"/>
              <w:jc w:val="center"/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/>
        </w:tc>
        <w:tc>
          <w:tcPr>
            <w:tcW w:w="23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/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5BAA" w:rsidRPr="001120ED" w:rsidRDefault="00075BAA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075BAA" w:rsidRPr="001120ED" w:rsidRDefault="0036008C" w:rsidP="00075BAA">
            <w:pPr>
              <w:ind w:left="113" w:right="113"/>
              <w:rPr>
                <w:color w:val="000000"/>
              </w:rPr>
            </w:pPr>
            <w:r w:rsidRPr="001120ED">
              <w:rPr>
                <w:color w:val="000000"/>
              </w:rPr>
              <w:t>л</w:t>
            </w:r>
            <w:r w:rsidR="00075BAA" w:rsidRPr="001120ED">
              <w:rPr>
                <w:color w:val="000000"/>
              </w:rPr>
              <w:t>ичностные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075BAA" w:rsidRPr="001120ED" w:rsidRDefault="00075BAA" w:rsidP="00075BAA">
            <w:pPr>
              <w:ind w:left="113" w:right="113"/>
              <w:rPr>
                <w:color w:val="000000"/>
              </w:rPr>
            </w:pPr>
            <w:r w:rsidRPr="001120ED">
              <w:rPr>
                <w:color w:val="000000"/>
              </w:rPr>
              <w:t>регулятивные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075BAA" w:rsidRPr="001120ED" w:rsidRDefault="00075BAA" w:rsidP="00075BAA">
            <w:pPr>
              <w:ind w:left="113" w:right="113"/>
              <w:rPr>
                <w:color w:val="000000"/>
              </w:rPr>
            </w:pPr>
            <w:r w:rsidRPr="001120ED">
              <w:rPr>
                <w:color w:val="000000"/>
              </w:rPr>
              <w:t>познавательные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75BAA" w:rsidRPr="001120ED" w:rsidRDefault="00075BAA" w:rsidP="00075BAA">
            <w:pPr>
              <w:ind w:left="113" w:right="113"/>
              <w:rPr>
                <w:color w:val="000000"/>
              </w:rPr>
            </w:pPr>
            <w:r w:rsidRPr="001120ED">
              <w:rPr>
                <w:color w:val="000000"/>
              </w:rPr>
              <w:t>коммуникативные</w:t>
            </w:r>
          </w:p>
        </w:tc>
      </w:tr>
      <w:tr w:rsidR="0036008C" w:rsidTr="003D3E7A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</w:tcPr>
          <w:p w:rsidR="00075BAA" w:rsidRPr="0036008C" w:rsidRDefault="0036008C" w:rsidP="00112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75BAA" w:rsidRDefault="0036008C">
            <w:r>
              <w:t>Самоопределение к деятельности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27503E" w:rsidRDefault="0036008C" w:rsidP="0036008C">
            <w:pPr>
              <w:ind w:left="-108" w:right="-108"/>
              <w:jc w:val="center"/>
            </w:pPr>
            <w:r>
              <w:t>3</w:t>
            </w:r>
          </w:p>
          <w:p w:rsidR="00075BAA" w:rsidRDefault="0036008C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075BAA" w:rsidRDefault="0036008C" w:rsidP="0027503E">
            <w:pPr>
              <w:ind w:left="168" w:hanging="168"/>
            </w:pPr>
            <w:r>
              <w:t>Включение в учебную деятельность на личностном уровне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120ED" w:rsidRDefault="001120ED"/>
        </w:tc>
        <w:tc>
          <w:tcPr>
            <w:tcW w:w="2313" w:type="dxa"/>
            <w:tcBorders>
              <w:top w:val="single" w:sz="12" w:space="0" w:color="auto"/>
            </w:tcBorders>
          </w:tcPr>
          <w:p w:rsidR="001120ED" w:rsidRDefault="001120ED" w:rsidP="0027503E">
            <w:pPr>
              <w:ind w:left="96" w:hanging="96"/>
            </w:pPr>
            <w:r>
              <w:t>Актуализирует тр</w:t>
            </w:r>
            <w:r>
              <w:t>е</w:t>
            </w:r>
            <w:r w:rsidR="003F139D">
              <w:t>бования</w:t>
            </w:r>
            <w:r w:rsidR="005E66BD">
              <w:t>.</w:t>
            </w:r>
          </w:p>
          <w:p w:rsidR="001120ED" w:rsidRDefault="001120ED" w:rsidP="0027503E">
            <w:pPr>
              <w:ind w:left="96" w:hanging="96"/>
            </w:pPr>
            <w:r>
              <w:t>Создает условия для включения в учебную деятел</w:t>
            </w:r>
            <w:r>
              <w:t>ь</w:t>
            </w:r>
            <w:r>
              <w:t>ность</w:t>
            </w:r>
            <w:r w:rsidR="005E66BD">
              <w:t>.</w:t>
            </w:r>
          </w:p>
          <w:p w:rsidR="00075BAA" w:rsidRDefault="001120ED" w:rsidP="0027503E">
            <w:pPr>
              <w:ind w:left="96" w:hanging="96"/>
            </w:pPr>
            <w:r>
              <w:t>Устанавливает т</w:t>
            </w:r>
            <w:r>
              <w:t>е</w:t>
            </w:r>
            <w:r>
              <w:t>матические рамки</w:t>
            </w:r>
          </w:p>
        </w:tc>
        <w:tc>
          <w:tcPr>
            <w:tcW w:w="2367" w:type="dxa"/>
            <w:tcBorders>
              <w:top w:val="single" w:sz="12" w:space="0" w:color="auto"/>
            </w:tcBorders>
          </w:tcPr>
          <w:p w:rsidR="00075BAA" w:rsidRDefault="00075BAA"/>
        </w:tc>
        <w:tc>
          <w:tcPr>
            <w:tcW w:w="540" w:type="dxa"/>
            <w:tcBorders>
              <w:top w:val="single" w:sz="12" w:space="0" w:color="auto"/>
            </w:tcBorders>
          </w:tcPr>
          <w:p w:rsidR="00075BAA" w:rsidRPr="001120ED" w:rsidRDefault="001120ED" w:rsidP="001120ED">
            <w:pPr>
              <w:jc w:val="center"/>
              <w:rPr>
                <w:b/>
              </w:rPr>
            </w:pPr>
            <w:r w:rsidRPr="001120ED">
              <w:rPr>
                <w:b/>
              </w:rPr>
              <w:t>+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:rsidR="00075BAA" w:rsidRPr="001120ED" w:rsidRDefault="001120ED" w:rsidP="001120ED">
            <w:pPr>
              <w:jc w:val="center"/>
              <w:rPr>
                <w:b/>
              </w:rPr>
            </w:pPr>
            <w:r w:rsidRPr="001120ED">
              <w:rPr>
                <w:b/>
              </w:rPr>
              <w:t>+</w:t>
            </w:r>
          </w:p>
        </w:tc>
        <w:tc>
          <w:tcPr>
            <w:tcW w:w="520" w:type="dxa"/>
            <w:tcBorders>
              <w:top w:val="single" w:sz="12" w:space="0" w:color="auto"/>
              <w:right w:val="single" w:sz="12" w:space="0" w:color="auto"/>
            </w:tcBorders>
          </w:tcPr>
          <w:p w:rsidR="00075BAA" w:rsidRPr="001120ED" w:rsidRDefault="001120ED" w:rsidP="001120ED">
            <w:pPr>
              <w:jc w:val="center"/>
              <w:rPr>
                <w:b/>
              </w:rPr>
            </w:pPr>
            <w:r w:rsidRPr="001120ED">
              <w:rPr>
                <w:b/>
              </w:rPr>
              <w:t>+</w:t>
            </w: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36008C" w:rsidRDefault="0036008C" w:rsidP="00112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40" w:type="dxa"/>
          </w:tcPr>
          <w:p w:rsidR="00075BAA" w:rsidRDefault="00300F80">
            <w:r>
              <w:t>Актуализация зн</w:t>
            </w:r>
            <w:r>
              <w:t>а</w:t>
            </w:r>
            <w:r>
              <w:t>ний и фиксация з</w:t>
            </w:r>
            <w:r>
              <w:t>а</w:t>
            </w:r>
            <w:r>
              <w:t>труднения в де</w:t>
            </w:r>
            <w:r>
              <w:t>я</w:t>
            </w:r>
            <w:r>
              <w:t>тельности</w:t>
            </w:r>
          </w:p>
        </w:tc>
        <w:tc>
          <w:tcPr>
            <w:tcW w:w="720" w:type="dxa"/>
          </w:tcPr>
          <w:p w:rsidR="0027503E" w:rsidRDefault="00300F80" w:rsidP="0036008C">
            <w:pPr>
              <w:ind w:left="-108" w:right="-108"/>
              <w:jc w:val="center"/>
            </w:pPr>
            <w:r>
              <w:t>5</w:t>
            </w:r>
          </w:p>
          <w:p w:rsidR="00075BAA" w:rsidRDefault="00300F80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</w:tcPr>
          <w:p w:rsidR="00075BAA" w:rsidRDefault="00300F80" w:rsidP="0027503E">
            <w:pPr>
              <w:ind w:left="168" w:hanging="168"/>
            </w:pPr>
            <w:r>
              <w:t>Подготовить мышл</w:t>
            </w:r>
            <w:r>
              <w:t>е</w:t>
            </w:r>
            <w:r>
              <w:t>ние к открытию н</w:t>
            </w:r>
            <w:r>
              <w:t>о</w:t>
            </w:r>
            <w:r>
              <w:t>вых знаний</w:t>
            </w:r>
            <w:r w:rsidR="005E66BD">
              <w:t>.</w:t>
            </w:r>
          </w:p>
          <w:p w:rsidR="00300F80" w:rsidRDefault="00300F80" w:rsidP="0027503E">
            <w:pPr>
              <w:ind w:left="168" w:hanging="168"/>
            </w:pPr>
            <w:r>
              <w:t xml:space="preserve">Помочь осознать </w:t>
            </w:r>
            <w:proofErr w:type="gramStart"/>
            <w:r>
              <w:t>об</w:t>
            </w:r>
            <w:r>
              <w:t>у</w:t>
            </w:r>
            <w:r>
              <w:t>чающимся</w:t>
            </w:r>
            <w:proofErr w:type="gramEnd"/>
            <w:r>
              <w:t xml:space="preserve"> потре</w:t>
            </w:r>
            <w:r>
              <w:t>б</w:t>
            </w:r>
            <w:r>
              <w:t>ность к построению нового способа де</w:t>
            </w:r>
            <w:r>
              <w:t>й</w:t>
            </w:r>
            <w:r>
              <w:t>ствий.</w:t>
            </w:r>
          </w:p>
          <w:p w:rsidR="00300F80" w:rsidRDefault="00300F80" w:rsidP="0027503E">
            <w:pPr>
              <w:ind w:left="168" w:hanging="168"/>
            </w:pPr>
          </w:p>
        </w:tc>
        <w:tc>
          <w:tcPr>
            <w:tcW w:w="2340" w:type="dxa"/>
          </w:tcPr>
          <w:p w:rsidR="00075BAA" w:rsidRDefault="00140BD9" w:rsidP="00140BD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</w:pPr>
            <w:r>
              <w:t>Работа с темат</w:t>
            </w:r>
            <w:r>
              <w:t>и</w:t>
            </w:r>
            <w:r>
              <w:t>ческими карто</w:t>
            </w:r>
            <w:r>
              <w:t>ч</w:t>
            </w:r>
            <w:r>
              <w:t>ками (историч</w:t>
            </w:r>
            <w:r>
              <w:t>е</w:t>
            </w:r>
            <w:r>
              <w:t>ские периоды жизни на земле)</w:t>
            </w:r>
          </w:p>
          <w:p w:rsidR="00300F80" w:rsidRDefault="00300F80" w:rsidP="00140BD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249"/>
            </w:pPr>
            <w:r>
              <w:t xml:space="preserve">Работа с </w:t>
            </w:r>
            <w:r w:rsidR="00140BD9">
              <w:t>интера</w:t>
            </w:r>
            <w:r w:rsidR="00140BD9">
              <w:t>к</w:t>
            </w:r>
            <w:r w:rsidR="00140BD9">
              <w:t>тивной доской.</w:t>
            </w:r>
          </w:p>
          <w:p w:rsidR="005E66BD" w:rsidRPr="00A967B9" w:rsidRDefault="005E66BD" w:rsidP="005E66BD">
            <w:pPr>
              <w:ind w:left="72" w:hanging="252"/>
              <w:rPr>
                <w:i/>
              </w:rPr>
            </w:pPr>
          </w:p>
        </w:tc>
        <w:tc>
          <w:tcPr>
            <w:tcW w:w="2313" w:type="dxa"/>
          </w:tcPr>
          <w:p w:rsidR="00075BAA" w:rsidRDefault="005E66BD" w:rsidP="0027503E">
            <w:pPr>
              <w:ind w:left="96" w:hanging="96"/>
            </w:pPr>
            <w:r>
              <w:t>Фиксирует индив</w:t>
            </w:r>
            <w:r>
              <w:t>и</w:t>
            </w:r>
            <w:r>
              <w:t>дуальные затру</w:t>
            </w:r>
            <w:r>
              <w:t>д</w:t>
            </w:r>
            <w:r w:rsidR="00140BD9">
              <w:t>нения.</w:t>
            </w:r>
          </w:p>
          <w:p w:rsidR="005E66BD" w:rsidRDefault="005E66BD" w:rsidP="0027503E">
            <w:pPr>
              <w:ind w:left="96" w:hanging="96"/>
            </w:pPr>
            <w:r>
              <w:t>Учитывает разные мнения.</w:t>
            </w:r>
          </w:p>
          <w:p w:rsidR="00495A71" w:rsidRPr="009C4951" w:rsidRDefault="00495A71" w:rsidP="00495A71">
            <w:pPr>
              <w:ind w:left="96" w:hanging="96"/>
              <w:rPr>
                <w:color w:val="0000FF"/>
              </w:rPr>
            </w:pPr>
            <w:r w:rsidRPr="009C4951">
              <w:rPr>
                <w:color w:val="0000FF"/>
              </w:rPr>
              <w:t>Использует ЭОР:</w:t>
            </w:r>
          </w:p>
          <w:p w:rsidR="00495A71" w:rsidRPr="00495A71" w:rsidRDefault="00495A71" w:rsidP="00495A71">
            <w:pPr>
              <w:numPr>
                <w:ilvl w:val="0"/>
                <w:numId w:val="7"/>
              </w:numPr>
              <w:rPr>
                <w:color w:val="0000FF"/>
              </w:rPr>
            </w:pPr>
            <w:r w:rsidRPr="009C4951">
              <w:rPr>
                <w:color w:val="0000FF"/>
              </w:rPr>
              <w:t>слайд</w:t>
            </w:r>
            <w:r>
              <w:rPr>
                <w:color w:val="0000FF"/>
              </w:rPr>
              <w:t>ы</w:t>
            </w:r>
            <w:r w:rsidRPr="009C4951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1-10.</w:t>
            </w:r>
          </w:p>
        </w:tc>
        <w:tc>
          <w:tcPr>
            <w:tcW w:w="2367" w:type="dxa"/>
          </w:tcPr>
          <w:p w:rsidR="00075BAA" w:rsidRDefault="00140BD9" w:rsidP="003D3E7A">
            <w:pPr>
              <w:numPr>
                <w:ilvl w:val="0"/>
                <w:numId w:val="2"/>
              </w:numPr>
              <w:tabs>
                <w:tab w:val="clear" w:pos="720"/>
              </w:tabs>
              <w:ind w:left="120" w:hanging="228"/>
            </w:pPr>
            <w:r>
              <w:t>Работают в гру</w:t>
            </w:r>
            <w:r>
              <w:t>п</w:t>
            </w:r>
            <w:r>
              <w:t>пах.</w:t>
            </w:r>
          </w:p>
          <w:p w:rsidR="005E66BD" w:rsidRDefault="00140BD9" w:rsidP="003D3E7A">
            <w:pPr>
              <w:numPr>
                <w:ilvl w:val="0"/>
                <w:numId w:val="2"/>
              </w:numPr>
              <w:tabs>
                <w:tab w:val="clear" w:pos="720"/>
              </w:tabs>
              <w:ind w:left="120" w:hanging="228"/>
            </w:pPr>
            <w:r>
              <w:t>Формулируют в</w:t>
            </w:r>
            <w:r>
              <w:t>о</w:t>
            </w:r>
            <w:r>
              <w:t xml:space="preserve">просы и задания друг для друга (диалог ученик </w:t>
            </w:r>
            <w:proofErr w:type="gramStart"/>
            <w:r>
              <w:t>–у</w:t>
            </w:r>
            <w:proofErr w:type="gramEnd"/>
            <w:r>
              <w:t>ченику).</w:t>
            </w:r>
          </w:p>
          <w:p w:rsidR="00140BD9" w:rsidRDefault="00140BD9" w:rsidP="003D3E7A">
            <w:pPr>
              <w:numPr>
                <w:ilvl w:val="0"/>
                <w:numId w:val="2"/>
              </w:numPr>
              <w:tabs>
                <w:tab w:val="clear" w:pos="720"/>
              </w:tabs>
              <w:ind w:left="120" w:hanging="228"/>
            </w:pPr>
            <w:r>
              <w:t>Дают характер</w:t>
            </w:r>
            <w:r>
              <w:t>и</w:t>
            </w:r>
            <w:r>
              <w:t>стику историч</w:t>
            </w:r>
            <w:r>
              <w:t>е</w:t>
            </w:r>
            <w:r>
              <w:t>ским периодам, определяют отл</w:t>
            </w:r>
            <w:r>
              <w:t>и</w:t>
            </w:r>
            <w:r>
              <w:t>чительные особе</w:t>
            </w:r>
            <w:r>
              <w:t>н</w:t>
            </w:r>
            <w:r>
              <w:t>ности.</w:t>
            </w:r>
          </w:p>
        </w:tc>
        <w:tc>
          <w:tcPr>
            <w:tcW w:w="540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075BAA" w:rsidRPr="001120ED" w:rsidRDefault="003D3E7A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</w:tcPr>
          <w:p w:rsidR="00075BAA" w:rsidRPr="001120ED" w:rsidRDefault="003D3E7A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3D3E7A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40" w:type="dxa"/>
          </w:tcPr>
          <w:p w:rsidR="00075BAA" w:rsidRDefault="00587054">
            <w:r>
              <w:t>Постановка учебной задачи</w:t>
            </w:r>
          </w:p>
        </w:tc>
        <w:tc>
          <w:tcPr>
            <w:tcW w:w="720" w:type="dxa"/>
          </w:tcPr>
          <w:p w:rsidR="0027503E" w:rsidRDefault="00587054" w:rsidP="0036008C">
            <w:pPr>
              <w:ind w:left="-108" w:right="-108"/>
              <w:jc w:val="center"/>
            </w:pPr>
            <w:r>
              <w:t>3</w:t>
            </w:r>
          </w:p>
          <w:p w:rsidR="00075BAA" w:rsidRDefault="00587054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</w:tcPr>
          <w:p w:rsidR="00075BAA" w:rsidRDefault="00587054" w:rsidP="00E9787E">
            <w:pPr>
              <w:ind w:left="120" w:right="-84" w:hanging="120"/>
            </w:pPr>
            <w:r>
              <w:t>Выявление места и причины затрудн</w:t>
            </w:r>
            <w:r>
              <w:t>е</w:t>
            </w:r>
            <w:r>
              <w:t>ния.</w:t>
            </w:r>
          </w:p>
          <w:p w:rsidR="009648D4" w:rsidRDefault="00587054" w:rsidP="00E9787E">
            <w:pPr>
              <w:ind w:left="168" w:right="-84" w:hanging="168"/>
            </w:pPr>
            <w:r>
              <w:t>Постановка цели ур</w:t>
            </w:r>
            <w:r>
              <w:t>о</w:t>
            </w:r>
            <w:r>
              <w:lastRenderedPageBreak/>
              <w:t>ка.</w:t>
            </w:r>
          </w:p>
        </w:tc>
        <w:tc>
          <w:tcPr>
            <w:tcW w:w="2340" w:type="dxa"/>
          </w:tcPr>
          <w:p w:rsidR="00587054" w:rsidRDefault="00140BD9" w:rsidP="00E9787E">
            <w:pPr>
              <w:ind w:right="-12"/>
            </w:pPr>
            <w:r>
              <w:lastRenderedPageBreak/>
              <w:t>Знакомство с н</w:t>
            </w:r>
            <w:r>
              <w:t>о</w:t>
            </w:r>
            <w:r>
              <w:t>вейшей эпохой, с главными историч</w:t>
            </w:r>
            <w:r>
              <w:t>е</w:t>
            </w:r>
            <w:r>
              <w:t xml:space="preserve">скими событиями </w:t>
            </w:r>
            <w:r>
              <w:rPr>
                <w:lang w:val="en-US"/>
              </w:rPr>
              <w:lastRenderedPageBreak/>
              <w:t>XX</w:t>
            </w:r>
            <w:r w:rsidRPr="00140BD9">
              <w:t xml:space="preserve"> – </w:t>
            </w:r>
            <w:r>
              <w:rPr>
                <w:lang w:val="en-US"/>
              </w:rPr>
              <w:t>XXI</w:t>
            </w:r>
            <w:r w:rsidRPr="00140BD9">
              <w:t xml:space="preserve"> </w:t>
            </w:r>
            <w:r>
              <w:t>веков.</w:t>
            </w:r>
          </w:p>
        </w:tc>
        <w:tc>
          <w:tcPr>
            <w:tcW w:w="2313" w:type="dxa"/>
          </w:tcPr>
          <w:p w:rsidR="00075BAA" w:rsidRDefault="00587054" w:rsidP="0027503E">
            <w:pPr>
              <w:ind w:left="96" w:hanging="96"/>
            </w:pPr>
            <w:r>
              <w:lastRenderedPageBreak/>
              <w:t>Формулирует пр</w:t>
            </w:r>
            <w:r>
              <w:t>о</w:t>
            </w:r>
            <w:r>
              <w:t>блему.</w:t>
            </w:r>
          </w:p>
          <w:p w:rsidR="00587054" w:rsidRDefault="00587054" w:rsidP="0027503E">
            <w:pPr>
              <w:ind w:left="96" w:hanging="96"/>
            </w:pPr>
            <w:r>
              <w:t>Подводит под пон</w:t>
            </w:r>
            <w:r>
              <w:t>я</w:t>
            </w:r>
            <w:r>
              <w:t>тие.</w:t>
            </w:r>
          </w:p>
          <w:p w:rsidR="00587054" w:rsidRDefault="00587054" w:rsidP="0027503E">
            <w:pPr>
              <w:ind w:left="96" w:hanging="96"/>
            </w:pPr>
          </w:p>
        </w:tc>
        <w:tc>
          <w:tcPr>
            <w:tcW w:w="2367" w:type="dxa"/>
          </w:tcPr>
          <w:p w:rsidR="00587054" w:rsidRDefault="009C4951" w:rsidP="009C4951">
            <w:pPr>
              <w:ind w:left="-89"/>
            </w:pPr>
            <w:r>
              <w:lastRenderedPageBreak/>
              <w:t>Выясняют необх</w:t>
            </w:r>
            <w:r>
              <w:t>о</w:t>
            </w:r>
            <w:r>
              <w:t>димость умения и</w:t>
            </w:r>
            <w:r>
              <w:t>з</w:t>
            </w:r>
            <w:r>
              <w:t>мерять и сравнивать предметы.</w:t>
            </w:r>
          </w:p>
        </w:tc>
        <w:tc>
          <w:tcPr>
            <w:tcW w:w="540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075BAA" w:rsidRPr="001120ED" w:rsidRDefault="0058705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</w:tcPr>
          <w:p w:rsidR="00075BAA" w:rsidRPr="001120ED" w:rsidRDefault="0058705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58705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340" w:type="dxa"/>
          </w:tcPr>
          <w:p w:rsidR="00075BAA" w:rsidRDefault="00587054">
            <w:r>
              <w:t>«Открытие» нового знания. Построение проекта выхода из затруднения</w:t>
            </w:r>
          </w:p>
        </w:tc>
        <w:tc>
          <w:tcPr>
            <w:tcW w:w="720" w:type="dxa"/>
          </w:tcPr>
          <w:p w:rsidR="00075BAA" w:rsidRDefault="00587054" w:rsidP="00E9787E">
            <w:pPr>
              <w:ind w:left="-108" w:right="-108"/>
              <w:jc w:val="center"/>
            </w:pPr>
            <w:r>
              <w:t>1</w:t>
            </w:r>
            <w:r w:rsidR="00E9787E">
              <w:t>3</w:t>
            </w:r>
            <w:r>
              <w:t xml:space="preserve"> мин.</w:t>
            </w:r>
          </w:p>
        </w:tc>
        <w:tc>
          <w:tcPr>
            <w:tcW w:w="2520" w:type="dxa"/>
          </w:tcPr>
          <w:p w:rsidR="009648D4" w:rsidRDefault="009648D4" w:rsidP="0027503E">
            <w:pPr>
              <w:ind w:left="168" w:hanging="168"/>
            </w:pPr>
            <w:r>
              <w:t>Учить работать в группах.</w:t>
            </w:r>
          </w:p>
          <w:p w:rsidR="00587054" w:rsidRPr="00587054" w:rsidRDefault="00587054" w:rsidP="0027503E">
            <w:pPr>
              <w:ind w:left="168" w:hanging="168"/>
              <w:rPr>
                <w:u w:val="single"/>
              </w:rPr>
            </w:pPr>
            <w:r>
              <w:t xml:space="preserve">Учиться делать </w:t>
            </w:r>
            <w:r>
              <w:rPr>
                <w:u w:val="single"/>
              </w:rPr>
              <w:t>в</w:t>
            </w:r>
            <w:r>
              <w:rPr>
                <w:u w:val="single"/>
              </w:rPr>
              <w:t>ы</w:t>
            </w:r>
            <w:r>
              <w:rPr>
                <w:u w:val="single"/>
              </w:rPr>
              <w:t>вод.</w:t>
            </w:r>
          </w:p>
        </w:tc>
        <w:tc>
          <w:tcPr>
            <w:tcW w:w="2340" w:type="dxa"/>
          </w:tcPr>
          <w:p w:rsidR="009648D4" w:rsidRDefault="009648D4" w:rsidP="0027503E">
            <w:pPr>
              <w:ind w:left="99" w:hanging="99"/>
            </w:pPr>
            <w:r>
              <w:t xml:space="preserve">Работа </w:t>
            </w:r>
            <w:r w:rsidR="00495A71">
              <w:t>с интера</w:t>
            </w:r>
            <w:r w:rsidR="00495A71">
              <w:t>к</w:t>
            </w:r>
            <w:r w:rsidR="00495A71">
              <w:t>тивной доской</w:t>
            </w:r>
            <w:r>
              <w:t>.</w:t>
            </w:r>
          </w:p>
          <w:p w:rsidR="00075BAA" w:rsidRDefault="00587054" w:rsidP="0027503E">
            <w:pPr>
              <w:ind w:left="99" w:hanging="99"/>
            </w:pPr>
            <w:r>
              <w:t xml:space="preserve">Работа с </w:t>
            </w:r>
            <w:r w:rsidR="00495A71">
              <w:t>иллюстр</w:t>
            </w:r>
            <w:r w:rsidR="00495A71">
              <w:t>а</w:t>
            </w:r>
            <w:r w:rsidR="00495A71">
              <w:t>циями к теме.</w:t>
            </w:r>
          </w:p>
          <w:p w:rsidR="00587054" w:rsidRDefault="00495A71" w:rsidP="0027503E">
            <w:pPr>
              <w:ind w:left="99" w:hanging="99"/>
            </w:pPr>
            <w:r>
              <w:t>Работа с текстом в учебнике с.74-79.</w:t>
            </w:r>
          </w:p>
          <w:p w:rsidR="00587054" w:rsidRDefault="00587054" w:rsidP="0027503E">
            <w:pPr>
              <w:ind w:left="99" w:hanging="99"/>
            </w:pPr>
            <w:r>
              <w:t xml:space="preserve">Работа с </w:t>
            </w:r>
            <w:r w:rsidR="00495A71">
              <w:t>картой</w:t>
            </w:r>
            <w:r>
              <w:t>,</w:t>
            </w:r>
            <w:r w:rsidR="00495A71">
              <w:t xml:space="preserve">    </w:t>
            </w:r>
            <w:r>
              <w:t xml:space="preserve"> с. </w:t>
            </w:r>
            <w:r w:rsidR="00495A71">
              <w:t>76</w:t>
            </w:r>
            <w:r>
              <w:t>-</w:t>
            </w:r>
            <w:r w:rsidR="00495A71">
              <w:t>77</w:t>
            </w:r>
            <w:r>
              <w:t>.</w:t>
            </w:r>
          </w:p>
          <w:p w:rsidR="0027503E" w:rsidRDefault="0027503E" w:rsidP="00495A71">
            <w:pPr>
              <w:ind w:left="99" w:hanging="99"/>
            </w:pPr>
          </w:p>
        </w:tc>
        <w:tc>
          <w:tcPr>
            <w:tcW w:w="2313" w:type="dxa"/>
          </w:tcPr>
          <w:p w:rsidR="009648D4" w:rsidRDefault="009648D4" w:rsidP="0027503E">
            <w:pPr>
              <w:ind w:left="96" w:hanging="96"/>
            </w:pPr>
            <w:r>
              <w:t>Координирует ра</w:t>
            </w:r>
            <w:r>
              <w:t>з</w:t>
            </w:r>
            <w:r>
              <w:t>ные позиции.</w:t>
            </w:r>
          </w:p>
          <w:p w:rsidR="00075BAA" w:rsidRDefault="009648D4" w:rsidP="0027503E">
            <w:pPr>
              <w:ind w:left="96" w:hanging="96"/>
            </w:pPr>
            <w:r>
              <w:t>Помогает выбрать наиболее эффе</w:t>
            </w:r>
            <w:r>
              <w:t>к</w:t>
            </w:r>
            <w:r>
              <w:t>тивный способ р</w:t>
            </w:r>
            <w:r>
              <w:t>е</w:t>
            </w:r>
            <w:r>
              <w:t xml:space="preserve">шения проблемы, выделить </w:t>
            </w:r>
            <w:r w:rsidR="00495A71">
              <w:t xml:space="preserve">наиболее важную </w:t>
            </w:r>
            <w:r>
              <w:t>информ</w:t>
            </w:r>
            <w:r>
              <w:t>а</w:t>
            </w:r>
            <w:r>
              <w:t>цию, делать вывод.</w:t>
            </w:r>
          </w:p>
          <w:p w:rsidR="009C4951" w:rsidRPr="009C4951" w:rsidRDefault="009C4951" w:rsidP="0027503E">
            <w:pPr>
              <w:ind w:left="96" w:hanging="96"/>
              <w:rPr>
                <w:color w:val="0000FF"/>
              </w:rPr>
            </w:pPr>
            <w:r w:rsidRPr="009C4951">
              <w:rPr>
                <w:color w:val="0000FF"/>
              </w:rPr>
              <w:t>Использует ЭОР:</w:t>
            </w:r>
          </w:p>
          <w:p w:rsidR="009C4951" w:rsidRDefault="009D4E58" w:rsidP="009D4E58">
            <w:pPr>
              <w:numPr>
                <w:ilvl w:val="0"/>
                <w:numId w:val="7"/>
              </w:numPr>
            </w:pPr>
            <w:r w:rsidRPr="009D4E58">
              <w:rPr>
                <w:color w:val="0000FF"/>
              </w:rPr>
              <w:t>С</w:t>
            </w:r>
            <w:r w:rsidR="009C4951" w:rsidRPr="009D4E58">
              <w:rPr>
                <w:color w:val="0000FF"/>
              </w:rPr>
              <w:t>лайд</w:t>
            </w:r>
            <w:r w:rsidR="00495A71" w:rsidRPr="009D4E58">
              <w:rPr>
                <w:color w:val="0000FF"/>
              </w:rPr>
              <w:t>ы</w:t>
            </w:r>
            <w:r>
              <w:rPr>
                <w:color w:val="0000FF"/>
              </w:rPr>
              <w:t xml:space="preserve"> 10-18</w:t>
            </w:r>
            <w:r w:rsidR="009C4951" w:rsidRPr="009D4E58">
              <w:rPr>
                <w:color w:val="0000FF"/>
              </w:rPr>
              <w:t>.</w:t>
            </w:r>
          </w:p>
        </w:tc>
        <w:tc>
          <w:tcPr>
            <w:tcW w:w="2367" w:type="dxa"/>
          </w:tcPr>
          <w:p w:rsidR="009648D4" w:rsidRDefault="009D4E58" w:rsidP="009648D4">
            <w:pPr>
              <w:numPr>
                <w:ilvl w:val="0"/>
                <w:numId w:val="3"/>
              </w:numPr>
              <w:tabs>
                <w:tab w:val="num" w:pos="120"/>
              </w:tabs>
              <w:ind w:left="120" w:hanging="228"/>
            </w:pPr>
            <w:r>
              <w:t>Комментируют</w:t>
            </w:r>
            <w:r w:rsidR="009648D4">
              <w:t>.</w:t>
            </w:r>
          </w:p>
          <w:p w:rsidR="009648D4" w:rsidRDefault="009D4E58" w:rsidP="009648D4">
            <w:pPr>
              <w:numPr>
                <w:ilvl w:val="0"/>
                <w:numId w:val="3"/>
              </w:numPr>
              <w:tabs>
                <w:tab w:val="num" w:pos="120"/>
              </w:tabs>
              <w:ind w:left="120" w:hanging="228"/>
            </w:pPr>
            <w:r>
              <w:t xml:space="preserve">Высказывают предположения, работая с </w:t>
            </w:r>
            <w:proofErr w:type="spellStart"/>
            <w:r>
              <w:t>иллюс</w:t>
            </w:r>
            <w:r>
              <w:t>т</w:t>
            </w:r>
            <w:r>
              <w:t>рсциями</w:t>
            </w:r>
            <w:proofErr w:type="spellEnd"/>
            <w:r w:rsidR="009648D4">
              <w:t>.</w:t>
            </w:r>
          </w:p>
          <w:p w:rsidR="00075BAA" w:rsidRDefault="009D4E58" w:rsidP="009648D4">
            <w:pPr>
              <w:numPr>
                <w:ilvl w:val="0"/>
                <w:numId w:val="3"/>
              </w:numPr>
              <w:tabs>
                <w:tab w:val="num" w:pos="120"/>
              </w:tabs>
              <w:ind w:left="120" w:hanging="228"/>
            </w:pPr>
            <w:r>
              <w:t>Читают текст в учебнике, выбир</w:t>
            </w:r>
            <w:r>
              <w:t>а</w:t>
            </w:r>
            <w:r>
              <w:t>ют главное, делают выводы, отвечают на вопросы.</w:t>
            </w:r>
          </w:p>
          <w:p w:rsidR="00C9477D" w:rsidRPr="00C9477D" w:rsidRDefault="00C9477D" w:rsidP="0027503E">
            <w:pPr>
              <w:ind w:left="63" w:hanging="171"/>
            </w:pPr>
          </w:p>
        </w:tc>
        <w:tc>
          <w:tcPr>
            <w:tcW w:w="540" w:type="dxa"/>
          </w:tcPr>
          <w:p w:rsidR="00075BAA" w:rsidRPr="001120ED" w:rsidRDefault="009648D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4" w:type="dxa"/>
          </w:tcPr>
          <w:p w:rsidR="00075BAA" w:rsidRPr="001120ED" w:rsidRDefault="009648D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</w:tcPr>
          <w:p w:rsidR="00075BAA" w:rsidRPr="001120ED" w:rsidRDefault="009648D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9648D4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2340" w:type="dxa"/>
          </w:tcPr>
          <w:p w:rsidR="00075BAA" w:rsidRDefault="0027503E">
            <w:r>
              <w:t xml:space="preserve">Физкультминутка </w:t>
            </w:r>
          </w:p>
        </w:tc>
        <w:tc>
          <w:tcPr>
            <w:tcW w:w="720" w:type="dxa"/>
          </w:tcPr>
          <w:p w:rsidR="0027503E" w:rsidRDefault="0027503E" w:rsidP="0036008C">
            <w:pPr>
              <w:ind w:left="-108" w:right="-108"/>
              <w:jc w:val="center"/>
            </w:pPr>
            <w:r>
              <w:t>1</w:t>
            </w:r>
          </w:p>
          <w:p w:rsidR="00075BAA" w:rsidRDefault="0027503E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</w:tcPr>
          <w:p w:rsidR="00075BAA" w:rsidRDefault="00075BAA" w:rsidP="0027503E">
            <w:pPr>
              <w:ind w:left="111" w:hanging="111"/>
            </w:pPr>
          </w:p>
        </w:tc>
        <w:tc>
          <w:tcPr>
            <w:tcW w:w="2340" w:type="dxa"/>
          </w:tcPr>
          <w:p w:rsidR="00075BAA" w:rsidRDefault="00075BAA" w:rsidP="0027503E">
            <w:pPr>
              <w:ind w:left="111" w:hanging="111"/>
            </w:pPr>
          </w:p>
        </w:tc>
        <w:tc>
          <w:tcPr>
            <w:tcW w:w="2313" w:type="dxa"/>
          </w:tcPr>
          <w:p w:rsidR="00075BAA" w:rsidRDefault="0027503E" w:rsidP="0027503E">
            <w:pPr>
              <w:ind w:left="111" w:hanging="111"/>
            </w:pPr>
            <w:r>
              <w:t>Проводит фи</w:t>
            </w:r>
            <w:r>
              <w:t>з</w:t>
            </w:r>
            <w:r>
              <w:t>культминутку</w:t>
            </w:r>
          </w:p>
        </w:tc>
        <w:tc>
          <w:tcPr>
            <w:tcW w:w="2367" w:type="dxa"/>
          </w:tcPr>
          <w:p w:rsidR="00075BAA" w:rsidRDefault="00075BAA" w:rsidP="0027503E">
            <w:pPr>
              <w:ind w:left="111" w:hanging="111"/>
            </w:pPr>
          </w:p>
        </w:tc>
        <w:tc>
          <w:tcPr>
            <w:tcW w:w="540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2340" w:type="dxa"/>
          </w:tcPr>
          <w:p w:rsidR="00075BAA" w:rsidRDefault="007A5EAF">
            <w:r>
              <w:t>Первичное закре</w:t>
            </w:r>
            <w:r>
              <w:t>п</w:t>
            </w:r>
            <w:r>
              <w:t>ление</w:t>
            </w:r>
          </w:p>
        </w:tc>
        <w:tc>
          <w:tcPr>
            <w:tcW w:w="720" w:type="dxa"/>
          </w:tcPr>
          <w:p w:rsidR="00075BAA" w:rsidRDefault="007A5EAF" w:rsidP="0036008C">
            <w:pPr>
              <w:ind w:left="-108" w:right="-108"/>
              <w:jc w:val="center"/>
            </w:pPr>
            <w:r>
              <w:t>6</w:t>
            </w:r>
          </w:p>
          <w:p w:rsidR="007A5EAF" w:rsidRDefault="007A5EAF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</w:tcPr>
          <w:p w:rsidR="00075BAA" w:rsidRDefault="007A5EAF" w:rsidP="001E673A">
            <w:pPr>
              <w:ind w:left="111" w:hanging="111"/>
            </w:pPr>
            <w:r>
              <w:t xml:space="preserve">Усвоение нового </w:t>
            </w:r>
            <w:r w:rsidR="001E673A">
              <w:t>зн</w:t>
            </w:r>
            <w:r w:rsidR="001E673A">
              <w:t>а</w:t>
            </w:r>
            <w:r w:rsidR="001E673A">
              <w:t>ния</w:t>
            </w:r>
            <w:r>
              <w:t>, комментиров</w:t>
            </w:r>
            <w:r>
              <w:t>а</w:t>
            </w:r>
            <w:r>
              <w:t xml:space="preserve">ние, </w:t>
            </w:r>
            <w:r w:rsidR="001E673A">
              <w:t>умение испол</w:t>
            </w:r>
            <w:r w:rsidR="001E673A">
              <w:t>ь</w:t>
            </w:r>
            <w:r w:rsidR="001E673A">
              <w:t>зовать полученные знания</w:t>
            </w:r>
            <w:r>
              <w:t>.</w:t>
            </w:r>
          </w:p>
        </w:tc>
        <w:tc>
          <w:tcPr>
            <w:tcW w:w="2340" w:type="dxa"/>
          </w:tcPr>
          <w:p w:rsidR="00075BAA" w:rsidRDefault="001E673A" w:rsidP="009C4951">
            <w:pPr>
              <w:ind w:left="111" w:hanging="111"/>
            </w:pPr>
            <w:r>
              <w:t>Ответы на вопросы к тексту.</w:t>
            </w:r>
          </w:p>
          <w:p w:rsidR="001E673A" w:rsidRDefault="001E673A" w:rsidP="009C4951">
            <w:pPr>
              <w:ind w:left="111" w:hanging="111"/>
            </w:pPr>
            <w:r>
              <w:t>Заполнение табл</w:t>
            </w:r>
            <w:r>
              <w:t>и</w:t>
            </w:r>
            <w:r>
              <w:t>цы.</w:t>
            </w:r>
          </w:p>
        </w:tc>
        <w:tc>
          <w:tcPr>
            <w:tcW w:w="2313" w:type="dxa"/>
          </w:tcPr>
          <w:p w:rsidR="00075BAA" w:rsidRDefault="007A5EAF" w:rsidP="0027503E">
            <w:pPr>
              <w:ind w:left="111" w:hanging="111"/>
            </w:pPr>
            <w:r>
              <w:t xml:space="preserve">Помогает </w:t>
            </w:r>
            <w:r w:rsidR="001E673A">
              <w:t>заполнять таблицу</w:t>
            </w:r>
            <w:r>
              <w:t>.</w:t>
            </w:r>
          </w:p>
          <w:p w:rsidR="009C4951" w:rsidRPr="009C4951" w:rsidRDefault="009C4951" w:rsidP="009C4951">
            <w:pPr>
              <w:ind w:left="96" w:hanging="96"/>
              <w:rPr>
                <w:color w:val="0000FF"/>
              </w:rPr>
            </w:pPr>
            <w:r w:rsidRPr="009C4951">
              <w:rPr>
                <w:color w:val="0000FF"/>
              </w:rPr>
              <w:t>Использует ЭОР:</w:t>
            </w:r>
          </w:p>
          <w:p w:rsidR="009C4951" w:rsidRDefault="009C4951" w:rsidP="009C4951">
            <w:pPr>
              <w:numPr>
                <w:ilvl w:val="0"/>
                <w:numId w:val="7"/>
              </w:numPr>
              <w:rPr>
                <w:color w:val="0000FF"/>
              </w:rPr>
            </w:pPr>
            <w:r w:rsidRPr="009C4951">
              <w:rPr>
                <w:color w:val="0000FF"/>
              </w:rPr>
              <w:t xml:space="preserve">слайд </w:t>
            </w:r>
            <w:r w:rsidR="001E673A">
              <w:rPr>
                <w:color w:val="0000FF"/>
              </w:rPr>
              <w:t>19</w:t>
            </w:r>
            <w:r>
              <w:rPr>
                <w:color w:val="0000FF"/>
              </w:rPr>
              <w:t>.</w:t>
            </w:r>
          </w:p>
          <w:p w:rsidR="007A5EAF" w:rsidRDefault="007A5EAF" w:rsidP="0027503E">
            <w:pPr>
              <w:ind w:left="111" w:hanging="111"/>
            </w:pPr>
          </w:p>
          <w:p w:rsidR="007A5EAF" w:rsidRDefault="007A5EAF" w:rsidP="0027503E">
            <w:pPr>
              <w:ind w:left="111" w:hanging="111"/>
            </w:pPr>
          </w:p>
          <w:p w:rsidR="007A5EAF" w:rsidRDefault="007A5EAF" w:rsidP="0027503E">
            <w:pPr>
              <w:ind w:left="111" w:hanging="111"/>
            </w:pPr>
          </w:p>
        </w:tc>
        <w:tc>
          <w:tcPr>
            <w:tcW w:w="2367" w:type="dxa"/>
          </w:tcPr>
          <w:p w:rsidR="00075BAA" w:rsidRDefault="001E673A" w:rsidP="001E673A">
            <w:pPr>
              <w:pStyle w:val="a6"/>
              <w:numPr>
                <w:ilvl w:val="0"/>
                <w:numId w:val="10"/>
              </w:numPr>
              <w:ind w:left="176" w:hanging="218"/>
            </w:pPr>
            <w:r>
              <w:t>Отвечают на в</w:t>
            </w:r>
            <w:r>
              <w:t>о</w:t>
            </w:r>
            <w:r>
              <w:t>просы</w:t>
            </w:r>
            <w:r w:rsidR="007A5EAF">
              <w:t>.</w:t>
            </w:r>
          </w:p>
          <w:p w:rsidR="007A5EAF" w:rsidRDefault="001E673A" w:rsidP="001E673A">
            <w:pPr>
              <w:pStyle w:val="a6"/>
              <w:numPr>
                <w:ilvl w:val="0"/>
                <w:numId w:val="10"/>
              </w:numPr>
              <w:ind w:left="176" w:hanging="218"/>
            </w:pPr>
            <w:r>
              <w:t>Заполняют табл</w:t>
            </w:r>
            <w:r>
              <w:t>и</w:t>
            </w:r>
            <w:r>
              <w:t>цы</w:t>
            </w:r>
            <w:r w:rsidR="007A5EAF">
              <w:t>.</w:t>
            </w:r>
          </w:p>
          <w:p w:rsidR="007A5EAF" w:rsidRPr="001E673A" w:rsidRDefault="001E673A" w:rsidP="001E673A">
            <w:pPr>
              <w:pStyle w:val="a6"/>
              <w:numPr>
                <w:ilvl w:val="0"/>
                <w:numId w:val="10"/>
              </w:numPr>
              <w:ind w:left="176" w:hanging="218"/>
            </w:pPr>
            <w:r>
              <w:t>Сверяют свои о</w:t>
            </w:r>
            <w:r>
              <w:t>т</w:t>
            </w:r>
            <w:r>
              <w:t>веты с ответами на ЭОР.</w:t>
            </w:r>
          </w:p>
        </w:tc>
        <w:tc>
          <w:tcPr>
            <w:tcW w:w="540" w:type="dxa"/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D3E7A">
        <w:tc>
          <w:tcPr>
            <w:tcW w:w="648" w:type="dxa"/>
            <w:tcBorders>
              <w:left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t>VII</w:t>
            </w:r>
          </w:p>
        </w:tc>
        <w:tc>
          <w:tcPr>
            <w:tcW w:w="2340" w:type="dxa"/>
          </w:tcPr>
          <w:p w:rsidR="00075BAA" w:rsidRDefault="00A7179C">
            <w:r>
              <w:t>Самостоятельная работа с самопр</w:t>
            </w:r>
            <w:r>
              <w:t>о</w:t>
            </w:r>
            <w:r>
              <w:t>веркой</w:t>
            </w:r>
          </w:p>
        </w:tc>
        <w:tc>
          <w:tcPr>
            <w:tcW w:w="720" w:type="dxa"/>
          </w:tcPr>
          <w:p w:rsidR="00075BAA" w:rsidRDefault="00A7179C" w:rsidP="0036008C">
            <w:pPr>
              <w:ind w:left="-108" w:right="-108"/>
              <w:jc w:val="center"/>
            </w:pPr>
            <w:r>
              <w:t>6</w:t>
            </w:r>
          </w:p>
          <w:p w:rsidR="00A7179C" w:rsidRDefault="00A7179C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</w:tcPr>
          <w:p w:rsidR="00075BAA" w:rsidRDefault="00A7179C" w:rsidP="0027503E">
            <w:pPr>
              <w:ind w:left="111" w:hanging="111"/>
            </w:pPr>
            <w:r>
              <w:t>Применение нового способа действия, индивидуальная рефлексия достиж</w:t>
            </w:r>
            <w:r>
              <w:t>е</w:t>
            </w:r>
            <w:r>
              <w:lastRenderedPageBreak/>
              <w:t>ния цели, создание ситуации успеха.</w:t>
            </w:r>
          </w:p>
        </w:tc>
        <w:tc>
          <w:tcPr>
            <w:tcW w:w="2340" w:type="dxa"/>
          </w:tcPr>
          <w:p w:rsidR="00075BAA" w:rsidRDefault="00A7179C" w:rsidP="0027503E">
            <w:pPr>
              <w:ind w:left="111" w:hanging="111"/>
            </w:pPr>
            <w:r>
              <w:lastRenderedPageBreak/>
              <w:t xml:space="preserve">Работа в </w:t>
            </w:r>
            <w:r w:rsidR="001E673A">
              <w:t>рабочей тетради с.50-54</w:t>
            </w:r>
            <w:r>
              <w:t>.</w:t>
            </w:r>
          </w:p>
          <w:p w:rsidR="006B3A79" w:rsidRDefault="006B3A79" w:rsidP="0027503E">
            <w:pPr>
              <w:ind w:left="111" w:hanging="111"/>
              <w:rPr>
                <w:u w:val="single"/>
              </w:rPr>
            </w:pPr>
          </w:p>
          <w:p w:rsidR="006B3A79" w:rsidRDefault="006B3A79" w:rsidP="0027503E">
            <w:pPr>
              <w:ind w:left="111" w:hanging="111"/>
              <w:rPr>
                <w:u w:val="single"/>
              </w:rPr>
            </w:pPr>
          </w:p>
          <w:p w:rsidR="006B3A79" w:rsidRDefault="006B3A79" w:rsidP="0027503E">
            <w:pPr>
              <w:ind w:left="111" w:hanging="111"/>
              <w:rPr>
                <w:u w:val="single"/>
              </w:rPr>
            </w:pPr>
          </w:p>
          <w:p w:rsidR="006B3A79" w:rsidRPr="00A7179C" w:rsidRDefault="006B3A79" w:rsidP="001E673A">
            <w:pPr>
              <w:ind w:left="99" w:hanging="99"/>
            </w:pPr>
          </w:p>
        </w:tc>
        <w:tc>
          <w:tcPr>
            <w:tcW w:w="2313" w:type="dxa"/>
          </w:tcPr>
          <w:p w:rsidR="00E06931" w:rsidRDefault="001E673A" w:rsidP="00E106CB">
            <w:pPr>
              <w:ind w:left="79" w:hanging="79"/>
            </w:pPr>
            <w:r>
              <w:lastRenderedPageBreak/>
              <w:t>Организует де</w:t>
            </w:r>
            <w:r>
              <w:t>я</w:t>
            </w:r>
            <w:r>
              <w:t>тельность по пр</w:t>
            </w:r>
            <w:r>
              <w:t>и</w:t>
            </w:r>
            <w:r>
              <w:t>менению новых знаний.</w:t>
            </w:r>
          </w:p>
        </w:tc>
        <w:tc>
          <w:tcPr>
            <w:tcW w:w="2367" w:type="dxa"/>
          </w:tcPr>
          <w:p w:rsidR="001E673A" w:rsidRDefault="001E673A" w:rsidP="00E106CB">
            <w:pPr>
              <w:ind w:left="34" w:hanging="34"/>
              <w:rPr>
                <w:color w:val="0000FF"/>
              </w:rPr>
            </w:pPr>
            <w:r>
              <w:t>Осуществляют с</w:t>
            </w:r>
            <w:r>
              <w:t>а</w:t>
            </w:r>
            <w:r>
              <w:t>мопроверку, пош</w:t>
            </w:r>
            <w:r>
              <w:t>а</w:t>
            </w:r>
            <w:r>
              <w:t>гово сравнивая с эталоном</w:t>
            </w:r>
          </w:p>
          <w:p w:rsidR="00BA2147" w:rsidRPr="003C1651" w:rsidRDefault="00BA2147" w:rsidP="00BA2147">
            <w:pPr>
              <w:ind w:left="111" w:right="-32" w:hanging="200"/>
              <w:rPr>
                <w:b/>
                <w:i/>
              </w:rPr>
            </w:pPr>
          </w:p>
        </w:tc>
        <w:tc>
          <w:tcPr>
            <w:tcW w:w="540" w:type="dxa"/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524" w:type="dxa"/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B319B">
        <w:tc>
          <w:tcPr>
            <w:tcW w:w="648" w:type="dxa"/>
            <w:tcBorders>
              <w:left w:val="single" w:sz="12" w:space="0" w:color="auto"/>
              <w:bottom w:val="single" w:sz="4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lastRenderedPageBreak/>
              <w:t>VIII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5BAA" w:rsidRDefault="00E106CB">
            <w:r>
              <w:t>Работа с микроск</w:t>
            </w:r>
            <w:r>
              <w:t>о</w:t>
            </w:r>
            <w:r>
              <w:t>пом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5BAA" w:rsidRDefault="00E106CB" w:rsidP="0036008C">
            <w:pPr>
              <w:ind w:left="-108" w:right="-108"/>
              <w:jc w:val="center"/>
            </w:pPr>
            <w:r>
              <w:t>4</w:t>
            </w:r>
          </w:p>
          <w:p w:rsidR="003C1651" w:rsidRDefault="003C1651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C1651" w:rsidRDefault="00E106CB" w:rsidP="00E106CB">
            <w:pPr>
              <w:ind w:left="111" w:hanging="111"/>
            </w:pPr>
            <w:r>
              <w:t>Формирование ум</w:t>
            </w:r>
            <w:r>
              <w:t>е</w:t>
            </w:r>
            <w:r>
              <w:t>ния анализировать, строить логическую цепь рассуждений, моделировать, в</w:t>
            </w:r>
            <w:r>
              <w:t>ы</w:t>
            </w:r>
            <w:r>
              <w:t>двигать гипотезы и их обосновывать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106CB" w:rsidRDefault="00E106CB" w:rsidP="0027503E">
            <w:pPr>
              <w:ind w:left="111" w:hanging="111"/>
            </w:pPr>
            <w:r>
              <w:t>Работа с микроск</w:t>
            </w:r>
            <w:r>
              <w:t>о</w:t>
            </w:r>
            <w:r>
              <w:t>пом.</w:t>
            </w:r>
          </w:p>
          <w:p w:rsidR="00E106CB" w:rsidRDefault="00E106CB" w:rsidP="0027503E">
            <w:pPr>
              <w:ind w:left="111" w:hanging="111"/>
            </w:pPr>
            <w:r>
              <w:t>Знакомство с пр</w:t>
            </w:r>
            <w:r>
              <w:t>о</w:t>
            </w:r>
            <w:r>
              <w:t>росшим зерном.</w:t>
            </w:r>
          </w:p>
          <w:p w:rsidR="00075BAA" w:rsidRDefault="00E106CB" w:rsidP="0027503E">
            <w:pPr>
              <w:ind w:left="111" w:hanging="111"/>
            </w:pPr>
            <w:r>
              <w:t>Рассматривание зерна.</w:t>
            </w:r>
            <w:r w:rsidR="00DF7B70">
              <w:t xml:space="preserve"> 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D007C9" w:rsidRPr="00D007C9" w:rsidRDefault="00E106CB" w:rsidP="0027503E">
            <w:pPr>
              <w:ind w:left="111" w:hanging="111"/>
            </w:pPr>
            <w:r>
              <w:t>С помощью эле</w:t>
            </w:r>
            <w:r>
              <w:t>к</w:t>
            </w:r>
            <w:r>
              <w:t>тронного микр</w:t>
            </w:r>
            <w:r>
              <w:t>о</w:t>
            </w:r>
            <w:r>
              <w:t>скопа демонстр</w:t>
            </w:r>
            <w:r>
              <w:t>и</w:t>
            </w:r>
            <w:r>
              <w:t>рует проросшее зерно (связывает с изучением разв</w:t>
            </w:r>
            <w:r>
              <w:t>и</w:t>
            </w:r>
            <w:r>
              <w:t>тия растений в космосе).</w:t>
            </w:r>
          </w:p>
          <w:p w:rsidR="00122AAA" w:rsidRPr="00122AAA" w:rsidRDefault="00122AAA" w:rsidP="0027503E">
            <w:pPr>
              <w:ind w:left="111" w:hanging="111"/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075BAA" w:rsidRDefault="00E106CB" w:rsidP="00E106CB">
            <w:pPr>
              <w:pStyle w:val="a6"/>
              <w:numPr>
                <w:ilvl w:val="0"/>
                <w:numId w:val="11"/>
              </w:numPr>
              <w:ind w:left="176" w:hanging="218"/>
            </w:pPr>
            <w:r>
              <w:t>Рассматривают росток.</w:t>
            </w:r>
          </w:p>
          <w:p w:rsidR="00E106CB" w:rsidRDefault="00E106CB" w:rsidP="00E106CB">
            <w:pPr>
              <w:pStyle w:val="a6"/>
              <w:numPr>
                <w:ilvl w:val="0"/>
                <w:numId w:val="11"/>
              </w:numPr>
              <w:ind w:left="176" w:hanging="218"/>
            </w:pPr>
            <w:r>
              <w:t>Анализируют.</w:t>
            </w:r>
          </w:p>
          <w:p w:rsidR="00E106CB" w:rsidRDefault="00E106CB" w:rsidP="00E106CB">
            <w:pPr>
              <w:pStyle w:val="a6"/>
              <w:numPr>
                <w:ilvl w:val="0"/>
                <w:numId w:val="11"/>
              </w:numPr>
              <w:ind w:left="176" w:hanging="218"/>
            </w:pPr>
            <w:r>
              <w:t>Выдвигают свои гипотезы.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</w:tcPr>
          <w:p w:rsidR="00075BAA" w:rsidRPr="001120ED" w:rsidRDefault="003C1651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6008C" w:rsidTr="003B319B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</w:tcPr>
          <w:p w:rsidR="00075BAA" w:rsidRPr="005E66BD" w:rsidRDefault="0036008C" w:rsidP="001120ED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75BAA" w:rsidRDefault="00E46409">
            <w:r>
              <w:t>Рефлексия деятел</w:t>
            </w:r>
            <w:r>
              <w:t>ь</w:t>
            </w:r>
            <w:r>
              <w:t>ности</w:t>
            </w:r>
            <w:r w:rsidR="00E106CB">
              <w:t xml:space="preserve"> (итог урока)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46409" w:rsidRDefault="00E106CB" w:rsidP="0036008C">
            <w:pPr>
              <w:ind w:left="-108" w:right="-108"/>
              <w:jc w:val="center"/>
            </w:pPr>
            <w:r>
              <w:t>4</w:t>
            </w:r>
          </w:p>
          <w:p w:rsidR="00075BAA" w:rsidRDefault="00E46409" w:rsidP="0036008C">
            <w:pPr>
              <w:ind w:left="-108" w:right="-108"/>
              <w:jc w:val="center"/>
            </w:pPr>
            <w:r>
              <w:t>мин.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75BAA" w:rsidRDefault="00E46409" w:rsidP="0027503E">
            <w:pPr>
              <w:ind w:left="111" w:hanging="111"/>
            </w:pPr>
            <w:r>
              <w:t>Самооценка результ</w:t>
            </w:r>
            <w:r>
              <w:t>а</w:t>
            </w:r>
            <w:r>
              <w:t>тов деятельности, осознание метода, границ применения нового знания.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75BAA" w:rsidRDefault="00075BAA" w:rsidP="0027503E">
            <w:pPr>
              <w:ind w:left="111" w:hanging="111"/>
            </w:pP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:rsidR="00075BAA" w:rsidRDefault="000642DD" w:rsidP="0027503E">
            <w:pPr>
              <w:ind w:left="111" w:hanging="111"/>
            </w:pPr>
            <w:r>
              <w:t>Поощряет обуча</w:t>
            </w:r>
            <w:r>
              <w:t>ю</w:t>
            </w:r>
            <w:r>
              <w:t>щихся, дает оце</w:t>
            </w:r>
            <w:r>
              <w:t>н</w:t>
            </w:r>
            <w:r>
              <w:t>ку их работе.</w:t>
            </w:r>
          </w:p>
        </w:tc>
        <w:tc>
          <w:tcPr>
            <w:tcW w:w="2367" w:type="dxa"/>
            <w:tcBorders>
              <w:bottom w:val="single" w:sz="12" w:space="0" w:color="auto"/>
            </w:tcBorders>
          </w:tcPr>
          <w:p w:rsidR="002268B5" w:rsidRDefault="00E106CB" w:rsidP="002268B5">
            <w:pPr>
              <w:ind w:left="111" w:hanging="111"/>
            </w:pPr>
            <w:r>
              <w:t>Осуществляют</w:t>
            </w:r>
            <w:r w:rsidR="000642DD">
              <w:t xml:space="preserve"> с</w:t>
            </w:r>
            <w:r w:rsidR="000642DD">
              <w:t>а</w:t>
            </w:r>
            <w:r w:rsidR="000642DD">
              <w:t xml:space="preserve">мооценку </w:t>
            </w:r>
            <w:r>
              <w:t>собс</w:t>
            </w:r>
            <w:r>
              <w:t>т</w:t>
            </w:r>
            <w:r>
              <w:t>венной</w:t>
            </w:r>
            <w:r w:rsidR="002268B5">
              <w:t xml:space="preserve"> учебной</w:t>
            </w:r>
            <w:r w:rsidR="000642DD">
              <w:t xml:space="preserve"> деятельности, </w:t>
            </w:r>
            <w:r w:rsidR="002268B5">
              <w:t>с</w:t>
            </w:r>
            <w:r w:rsidR="002268B5">
              <w:t>о</w:t>
            </w:r>
            <w:r w:rsidR="002268B5">
              <w:t>относят цель и р</w:t>
            </w:r>
            <w:r w:rsidR="002268B5">
              <w:t>е</w:t>
            </w:r>
            <w:r w:rsidR="002268B5">
              <w:t>зультаты, степень их соответствия.</w:t>
            </w:r>
          </w:p>
          <w:p w:rsidR="00075BAA" w:rsidRDefault="00075BAA" w:rsidP="002268B5">
            <w:pPr>
              <w:ind w:left="111" w:hanging="111"/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075BAA" w:rsidRPr="001120ED" w:rsidRDefault="00395D63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75BAA" w:rsidRPr="001120ED" w:rsidRDefault="00E46409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075BAA" w:rsidRPr="001120ED" w:rsidRDefault="00E46409" w:rsidP="001120E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bottom w:val="single" w:sz="12" w:space="0" w:color="auto"/>
              <w:right w:val="single" w:sz="12" w:space="0" w:color="auto"/>
            </w:tcBorders>
          </w:tcPr>
          <w:p w:rsidR="00075BAA" w:rsidRPr="001120ED" w:rsidRDefault="00075BAA" w:rsidP="001120ED">
            <w:pPr>
              <w:jc w:val="center"/>
              <w:rPr>
                <w:b/>
              </w:rPr>
            </w:pPr>
          </w:p>
        </w:tc>
      </w:tr>
    </w:tbl>
    <w:p w:rsidR="00075BAA" w:rsidRDefault="00075BAA"/>
    <w:p w:rsidR="00FA4986" w:rsidRDefault="00FA4986" w:rsidP="00FA4986">
      <w:pPr>
        <w:ind w:left="99" w:hanging="99"/>
        <w:jc w:val="center"/>
      </w:pPr>
    </w:p>
    <w:sectPr w:rsidR="00FA4986" w:rsidSect="00D353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BA4"/>
    <w:multiLevelType w:val="hybridMultilevel"/>
    <w:tmpl w:val="8648E5AE"/>
    <w:lvl w:ilvl="0" w:tplc="C764E4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57B1"/>
    <w:multiLevelType w:val="hybridMultilevel"/>
    <w:tmpl w:val="54A8429A"/>
    <w:lvl w:ilvl="0" w:tplc="D7F21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9C5F81"/>
    <w:multiLevelType w:val="hybridMultilevel"/>
    <w:tmpl w:val="4FFCD608"/>
    <w:lvl w:ilvl="0" w:tplc="C764E46A">
      <w:start w:val="1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60E46"/>
    <w:multiLevelType w:val="hybridMultilevel"/>
    <w:tmpl w:val="6D8C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ECE"/>
    <w:multiLevelType w:val="hybridMultilevel"/>
    <w:tmpl w:val="0DA4C6DE"/>
    <w:lvl w:ilvl="0" w:tplc="C764E4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E0A80"/>
    <w:multiLevelType w:val="hybridMultilevel"/>
    <w:tmpl w:val="2C5C162E"/>
    <w:lvl w:ilvl="0" w:tplc="DC94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5780A"/>
    <w:multiLevelType w:val="hybridMultilevel"/>
    <w:tmpl w:val="E202E6E0"/>
    <w:lvl w:ilvl="0" w:tplc="C764E46A">
      <w:start w:val="1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B74D5"/>
    <w:multiLevelType w:val="hybridMultilevel"/>
    <w:tmpl w:val="50F8CBAE"/>
    <w:lvl w:ilvl="0" w:tplc="DC94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76A26"/>
    <w:multiLevelType w:val="hybridMultilevel"/>
    <w:tmpl w:val="5324F142"/>
    <w:lvl w:ilvl="0" w:tplc="DC94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268A4"/>
    <w:multiLevelType w:val="hybridMultilevel"/>
    <w:tmpl w:val="5064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43CD7"/>
    <w:multiLevelType w:val="hybridMultilevel"/>
    <w:tmpl w:val="38DA90D0"/>
    <w:lvl w:ilvl="0" w:tplc="DC94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rawingGridHorizontalSpacing w:val="284"/>
  <w:drawingGridVerticalSpacing w:val="284"/>
  <w:characterSpacingControl w:val="doNotCompress"/>
  <w:compat/>
  <w:rsids>
    <w:rsidRoot w:val="00075BAA"/>
    <w:rsid w:val="00035F99"/>
    <w:rsid w:val="000616DC"/>
    <w:rsid w:val="000642DD"/>
    <w:rsid w:val="00075BAA"/>
    <w:rsid w:val="000878E8"/>
    <w:rsid w:val="000B7993"/>
    <w:rsid w:val="001120ED"/>
    <w:rsid w:val="00122AAA"/>
    <w:rsid w:val="00140BD9"/>
    <w:rsid w:val="001B7094"/>
    <w:rsid w:val="001D6BB6"/>
    <w:rsid w:val="001E0E22"/>
    <w:rsid w:val="001E673A"/>
    <w:rsid w:val="002268B5"/>
    <w:rsid w:val="00240E88"/>
    <w:rsid w:val="00262E14"/>
    <w:rsid w:val="0027503E"/>
    <w:rsid w:val="002F2730"/>
    <w:rsid w:val="00300F80"/>
    <w:rsid w:val="00330923"/>
    <w:rsid w:val="003421F6"/>
    <w:rsid w:val="00347D52"/>
    <w:rsid w:val="0036008C"/>
    <w:rsid w:val="0039489B"/>
    <w:rsid w:val="00395D63"/>
    <w:rsid w:val="003B319B"/>
    <w:rsid w:val="003C1651"/>
    <w:rsid w:val="003D3E7A"/>
    <w:rsid w:val="003F139D"/>
    <w:rsid w:val="004257A2"/>
    <w:rsid w:val="00426936"/>
    <w:rsid w:val="00495A71"/>
    <w:rsid w:val="004B6DD5"/>
    <w:rsid w:val="004D69C7"/>
    <w:rsid w:val="004F5AD6"/>
    <w:rsid w:val="0056709F"/>
    <w:rsid w:val="00577393"/>
    <w:rsid w:val="00587054"/>
    <w:rsid w:val="005B7250"/>
    <w:rsid w:val="005E3001"/>
    <w:rsid w:val="005E66BD"/>
    <w:rsid w:val="006709FC"/>
    <w:rsid w:val="0069796C"/>
    <w:rsid w:val="006B3A79"/>
    <w:rsid w:val="007139A9"/>
    <w:rsid w:val="007454ED"/>
    <w:rsid w:val="007A5EAF"/>
    <w:rsid w:val="00845CEB"/>
    <w:rsid w:val="008525A3"/>
    <w:rsid w:val="00871462"/>
    <w:rsid w:val="00873458"/>
    <w:rsid w:val="008B2069"/>
    <w:rsid w:val="009125F6"/>
    <w:rsid w:val="00937A5B"/>
    <w:rsid w:val="009648D4"/>
    <w:rsid w:val="009C4951"/>
    <w:rsid w:val="009D4E58"/>
    <w:rsid w:val="00A26E21"/>
    <w:rsid w:val="00A7179C"/>
    <w:rsid w:val="00A76310"/>
    <w:rsid w:val="00A967B9"/>
    <w:rsid w:val="00AE2FAA"/>
    <w:rsid w:val="00AE34A9"/>
    <w:rsid w:val="00AE5554"/>
    <w:rsid w:val="00B47442"/>
    <w:rsid w:val="00BA2147"/>
    <w:rsid w:val="00BC3A7B"/>
    <w:rsid w:val="00BC3C75"/>
    <w:rsid w:val="00BD069E"/>
    <w:rsid w:val="00C7651A"/>
    <w:rsid w:val="00C9477D"/>
    <w:rsid w:val="00D007C9"/>
    <w:rsid w:val="00D35302"/>
    <w:rsid w:val="00D45A51"/>
    <w:rsid w:val="00D90EB3"/>
    <w:rsid w:val="00DF0B0B"/>
    <w:rsid w:val="00DF7B70"/>
    <w:rsid w:val="00E06931"/>
    <w:rsid w:val="00E106CB"/>
    <w:rsid w:val="00E46409"/>
    <w:rsid w:val="00E86620"/>
    <w:rsid w:val="00E9787E"/>
    <w:rsid w:val="00F3345F"/>
    <w:rsid w:val="00F421D6"/>
    <w:rsid w:val="00F759E4"/>
    <w:rsid w:val="00F85925"/>
    <w:rsid w:val="00FA4986"/>
    <w:rsid w:val="00FD73E1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#f6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22AAA"/>
    <w:rPr>
      <w:color w:val="0000FF"/>
      <w:u w:val="single"/>
    </w:rPr>
  </w:style>
  <w:style w:type="character" w:styleId="a5">
    <w:name w:val="FollowedHyperlink"/>
    <w:basedOn w:val="a0"/>
    <w:rsid w:val="00122AAA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F139D"/>
    <w:pPr>
      <w:ind w:left="720"/>
      <w:contextualSpacing/>
    </w:pPr>
  </w:style>
  <w:style w:type="paragraph" w:styleId="a7">
    <w:name w:val="Balloon Text"/>
    <w:basedOn w:val="a"/>
    <w:link w:val="a8"/>
    <w:rsid w:val="00226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4240</CharactersWithSpaces>
  <SharedDoc>false</SharedDoc>
  <HLinks>
    <vt:vector size="6" baseType="variant">
      <vt:variant>
        <vt:i4>3932233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http://files.school-collection.edu.ru/dlrstore/d0ed0a00-55d0-49b6-882d-1c785446a909/%5BNS-MATH_1-73-83%5D_%5BIM_055%5D.html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2012-03-11T09:48:00Z</cp:lastPrinted>
  <dcterms:created xsi:type="dcterms:W3CDTF">2012-06-14T14:49:00Z</dcterms:created>
  <dcterms:modified xsi:type="dcterms:W3CDTF">2012-06-14T14:49:00Z</dcterms:modified>
</cp:coreProperties>
</file>