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37" w:rsidRPr="008A619D" w:rsidRDefault="00BC3237" w:rsidP="00E71FFA">
      <w:pPr>
        <w:tabs>
          <w:tab w:val="left" w:pos="22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Конспект проведения  родительского собрания</w:t>
      </w:r>
    </w:p>
    <w:p w:rsidR="00E71FFA" w:rsidRPr="008A619D" w:rsidRDefault="00BC3237" w:rsidP="00E71FFA">
      <w:pPr>
        <w:tabs>
          <w:tab w:val="left" w:pos="22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  <w:u w:val="single"/>
        </w:rPr>
        <w:t>на тему</w:t>
      </w:r>
      <w:r w:rsidRPr="00E53E8C">
        <w:rPr>
          <w:rFonts w:ascii="Times New Roman" w:hAnsi="Times New Roman" w:cs="Times New Roman"/>
          <w:sz w:val="28"/>
          <w:szCs w:val="28"/>
        </w:rPr>
        <w:t>: «М</w:t>
      </w:r>
      <w:r w:rsidR="00E71FFA">
        <w:rPr>
          <w:rFonts w:ascii="Times New Roman" w:hAnsi="Times New Roman" w:cs="Times New Roman"/>
          <w:sz w:val="28"/>
          <w:szCs w:val="28"/>
        </w:rPr>
        <w:t>ы и Наши родители</w:t>
      </w:r>
    </w:p>
    <w:p w:rsidR="009F1A4A" w:rsidRPr="008A619D" w:rsidRDefault="009F1A4A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237" w:rsidRPr="008A619D" w:rsidRDefault="00BC3237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619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C3237" w:rsidRPr="008A619D" w:rsidRDefault="00E53E8C" w:rsidP="008A619D">
      <w:pPr>
        <w:tabs>
          <w:tab w:val="left" w:pos="6570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-расширить </w:t>
      </w:r>
      <w:r w:rsidR="00BC3237" w:rsidRPr="008A6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237" w:rsidRPr="008A619D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BC3237" w:rsidRPr="008A61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C3237" w:rsidRPr="008A61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C3237" w:rsidRPr="008A619D">
        <w:rPr>
          <w:rFonts w:ascii="Times New Roman" w:hAnsi="Times New Roman" w:cs="Times New Roman"/>
          <w:sz w:val="28"/>
          <w:szCs w:val="28"/>
        </w:rPr>
        <w:t xml:space="preserve"> педагогическую грамотность родителей;</w:t>
      </w:r>
    </w:p>
    <w:p w:rsidR="00EA2AAD" w:rsidRPr="008A619D" w:rsidRDefault="00BC3237" w:rsidP="008A619D">
      <w:pPr>
        <w:tabs>
          <w:tab w:val="left" w:pos="6570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E53E8C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Pr="008A619D">
        <w:rPr>
          <w:rFonts w:ascii="Times New Roman" w:hAnsi="Times New Roman" w:cs="Times New Roman"/>
          <w:sz w:val="28"/>
          <w:szCs w:val="28"/>
        </w:rPr>
        <w:t>умения, общение детей с родителями;</w:t>
      </w:r>
    </w:p>
    <w:p w:rsidR="000D37E6" w:rsidRPr="008A619D" w:rsidRDefault="000D37E6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A619D">
        <w:rPr>
          <w:rFonts w:ascii="Times New Roman" w:hAnsi="Times New Roman" w:cs="Times New Roman"/>
          <w:sz w:val="28"/>
          <w:szCs w:val="28"/>
        </w:rPr>
        <w:t>:</w:t>
      </w:r>
    </w:p>
    <w:p w:rsidR="000D37E6" w:rsidRPr="008A619D" w:rsidRDefault="000D37E6" w:rsidP="008A619D">
      <w:pPr>
        <w:pStyle w:val="a7"/>
        <w:numPr>
          <w:ilvl w:val="0"/>
          <w:numId w:val="1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 xml:space="preserve">Формировать умения общаться с детьми, строить правильные взаимоотношения, оценивать детей соответственно их </w:t>
      </w:r>
      <w:r w:rsidR="00E53E8C">
        <w:rPr>
          <w:rFonts w:ascii="Times New Roman" w:hAnsi="Times New Roman" w:cs="Times New Roman"/>
          <w:sz w:val="28"/>
          <w:szCs w:val="28"/>
        </w:rPr>
        <w:t xml:space="preserve">возрастным и  половым </w:t>
      </w:r>
      <w:r w:rsidRPr="008A619D">
        <w:rPr>
          <w:rFonts w:ascii="Times New Roman" w:hAnsi="Times New Roman" w:cs="Times New Roman"/>
          <w:sz w:val="28"/>
          <w:szCs w:val="28"/>
        </w:rPr>
        <w:t>возможностям.</w:t>
      </w:r>
    </w:p>
    <w:p w:rsidR="000D37E6" w:rsidRPr="008A619D" w:rsidRDefault="000D37E6" w:rsidP="008A619D">
      <w:pPr>
        <w:pStyle w:val="a7"/>
        <w:numPr>
          <w:ilvl w:val="0"/>
          <w:numId w:val="1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Способствовать устранению тревожности у детей через совместную деятельность с родителями.</w:t>
      </w:r>
    </w:p>
    <w:p w:rsidR="000D37E6" w:rsidRPr="008A619D" w:rsidRDefault="000D37E6" w:rsidP="008A619D">
      <w:pPr>
        <w:pStyle w:val="a7"/>
        <w:numPr>
          <w:ilvl w:val="0"/>
          <w:numId w:val="1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Формировать у родителей знания о воспитании тревожного ребенка.</w:t>
      </w:r>
    </w:p>
    <w:p w:rsidR="000D37E6" w:rsidRPr="008A619D" w:rsidRDefault="000D37E6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619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D37E6" w:rsidRPr="008A619D" w:rsidRDefault="000D37E6" w:rsidP="008A619D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Изучение материала по теме тревожности и ее коррекции;</w:t>
      </w:r>
    </w:p>
    <w:p w:rsidR="000D37E6" w:rsidRPr="008A619D" w:rsidRDefault="000D37E6" w:rsidP="008A619D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 xml:space="preserve">Предварительное исследование </w:t>
      </w:r>
      <w:proofErr w:type="spellStart"/>
      <w:r w:rsidRPr="008A619D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Pr="008A61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A61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619D">
        <w:rPr>
          <w:rFonts w:ascii="Times New Roman" w:hAnsi="Times New Roman" w:cs="Times New Roman"/>
          <w:sz w:val="28"/>
          <w:szCs w:val="28"/>
        </w:rPr>
        <w:t xml:space="preserve"> родительских отношений глазами ребенка (</w:t>
      </w:r>
      <w:r w:rsidR="00EA2AAD" w:rsidRPr="008A619D">
        <w:rPr>
          <w:rFonts w:ascii="Times New Roman" w:hAnsi="Times New Roman" w:cs="Times New Roman"/>
          <w:sz w:val="28"/>
          <w:szCs w:val="28"/>
        </w:rPr>
        <w:t>р</w:t>
      </w:r>
      <w:r w:rsidRPr="008A619D">
        <w:rPr>
          <w:rFonts w:ascii="Times New Roman" w:hAnsi="Times New Roman" w:cs="Times New Roman"/>
          <w:sz w:val="28"/>
          <w:szCs w:val="28"/>
        </w:rPr>
        <w:t>исуночный тест</w:t>
      </w:r>
      <w:r w:rsidR="00EA2AAD" w:rsidRPr="008A619D">
        <w:rPr>
          <w:rFonts w:ascii="Times New Roman" w:hAnsi="Times New Roman" w:cs="Times New Roman"/>
          <w:sz w:val="28"/>
          <w:szCs w:val="28"/>
        </w:rPr>
        <w:t xml:space="preserve"> «Дом, дерево, человек», кинетический рисунок семьи</w:t>
      </w:r>
      <w:r w:rsidRPr="008A619D">
        <w:rPr>
          <w:rFonts w:ascii="Times New Roman" w:hAnsi="Times New Roman" w:cs="Times New Roman"/>
          <w:sz w:val="28"/>
          <w:szCs w:val="28"/>
        </w:rPr>
        <w:t>)</w:t>
      </w:r>
      <w:r w:rsidR="00EA2AAD" w:rsidRPr="008A619D">
        <w:rPr>
          <w:rFonts w:ascii="Times New Roman" w:hAnsi="Times New Roman" w:cs="Times New Roman"/>
          <w:sz w:val="28"/>
          <w:szCs w:val="28"/>
        </w:rPr>
        <w:t>, их обработка;</w:t>
      </w:r>
    </w:p>
    <w:p w:rsidR="00EA2AAD" w:rsidRPr="008A619D" w:rsidRDefault="00EA2AAD" w:rsidP="008A619D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Подготовка и проведение коррекционного занятия;</w:t>
      </w:r>
    </w:p>
    <w:p w:rsidR="00EA2AAD" w:rsidRPr="008A619D" w:rsidRDefault="00EA2AAD" w:rsidP="008A619D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Подготовка брошюр для родителей;</w:t>
      </w:r>
    </w:p>
    <w:p w:rsidR="00EA2AAD" w:rsidRPr="008A619D" w:rsidRDefault="00EA2AAD" w:rsidP="008A619D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Изготовление «почтового ящика»;</w:t>
      </w:r>
    </w:p>
    <w:p w:rsidR="00EA2AAD" w:rsidRPr="008A619D" w:rsidRDefault="00EA2AAD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619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A2AAD" w:rsidRPr="008A619D" w:rsidRDefault="00EA2AAD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 xml:space="preserve">Материал для подготовки конспекта, </w:t>
      </w:r>
      <w:r w:rsidR="009F1A4A" w:rsidRPr="008A619D">
        <w:rPr>
          <w:rFonts w:ascii="Times New Roman" w:hAnsi="Times New Roman" w:cs="Times New Roman"/>
          <w:sz w:val="28"/>
          <w:szCs w:val="28"/>
        </w:rPr>
        <w:t>брошюр  для родителей</w:t>
      </w:r>
      <w:r w:rsidR="00E53E8C">
        <w:rPr>
          <w:rFonts w:ascii="Times New Roman" w:hAnsi="Times New Roman" w:cs="Times New Roman"/>
          <w:sz w:val="28"/>
          <w:szCs w:val="28"/>
        </w:rPr>
        <w:t>, фрагмент коррекционного занятия</w:t>
      </w:r>
      <w:r w:rsidR="009F1A4A" w:rsidRPr="008A619D">
        <w:rPr>
          <w:rFonts w:ascii="Times New Roman" w:hAnsi="Times New Roman" w:cs="Times New Roman"/>
          <w:sz w:val="28"/>
          <w:szCs w:val="28"/>
        </w:rPr>
        <w:t>.</w:t>
      </w:r>
    </w:p>
    <w:p w:rsidR="009F1A4A" w:rsidRPr="008A619D" w:rsidRDefault="009F1A4A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2AAD" w:rsidRPr="008A619D" w:rsidRDefault="00EA2AAD" w:rsidP="008A619D">
      <w:pPr>
        <w:tabs>
          <w:tab w:val="left" w:pos="657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A619D" w:rsidRDefault="008A619D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3E8C" w:rsidRPr="008A619D" w:rsidRDefault="00E53E8C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A4A" w:rsidRPr="008A619D" w:rsidRDefault="009F1A4A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619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F1A4A" w:rsidRPr="008A619D" w:rsidRDefault="009F1A4A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 xml:space="preserve">«Уважаемые родители сегодня мы с Вами собрались для того, чтобы поговорить о </w:t>
      </w:r>
      <w:r w:rsidR="00CA4C1F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8A619D">
        <w:rPr>
          <w:rFonts w:ascii="Times New Roman" w:hAnsi="Times New Roman" w:cs="Times New Roman"/>
          <w:sz w:val="28"/>
          <w:szCs w:val="28"/>
        </w:rPr>
        <w:t xml:space="preserve">тревожности и ее возникновении». </w:t>
      </w:r>
    </w:p>
    <w:p w:rsidR="009F1A4A" w:rsidRPr="008A619D" w:rsidRDefault="009F1A4A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Вступительное слово психолога.</w:t>
      </w:r>
    </w:p>
    <w:p w:rsidR="005E1CC1" w:rsidRPr="008A619D" w:rsidRDefault="005E1CC1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«Для того</w:t>
      </w:r>
      <w:proofErr w:type="gramStart"/>
      <w:r w:rsidRPr="008A61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619D">
        <w:rPr>
          <w:rFonts w:ascii="Times New Roman" w:hAnsi="Times New Roman" w:cs="Times New Roman"/>
          <w:sz w:val="28"/>
          <w:szCs w:val="28"/>
        </w:rPr>
        <w:t xml:space="preserve"> чтобы понять о сути нашего разговора рассмотрим некоторые понятия тревожности, ее развития и портрет тревожного ребенка».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8A619D"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  <w:t>Что такое тревожность?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"тревожный" отмечается в словарях с 1771 года. Существует много версий, объясняющих происхождение этого термина. Автор одной из них полагает, что слово "тревога" означает трижды повторенный сигнал об опасности со стороны противника.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психологическом словаре дано следующее определение </w:t>
      </w:r>
      <w:r w:rsidRPr="008A61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тревожности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: это "индивидуальная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предрасполагают".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Следует отличать тревогу от тревожности. Если тревога - это эпизодические проявления беспокойства, волнения ребенка, то тревожность является устойчивым состоянием. 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случается, что ребенок волнуется перед выступлениями на празднике или отвечая у доски. Но это беспокойство проявляется не всегда, иногда в тех же ситуациях он остается спокойным. Это - проявления тревоги. Если же состояние тревоги повторяется часто и в самых разных ситуациях 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(при ответе у доски, общении с незнакомыми взрослыми и т. д.), то следует говорить о тревожности.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конкретного, мы говорим о проявлении страха. Например, страх темноты, страх высоты, страх замкнутого пространства.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proofErr w:type="spellStart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Изард</w:t>
      </w:r>
      <w:proofErr w:type="spellEnd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объясняет различие терминов "страх" и "тревога" таким образом: тревога - это комбинация некоторых эмоций, а страх - лишь одна из них.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может развиваться у человека в любом возрасте: у детей от одного года до трех лет нередки ночные страхи, на 2-м году жизни, по мнению А. И. Захарова, наиболее часто проявляется страх неожиданных звуков, страх одиночества, страх боли (и связанный с этим страх медицинских работников). В 3-5 лет для детей характерны страхи одиночества, темноты и замкнутого пространства. В 5-7 лет ведущим становится страх смерти. От 7 до 11 лет дети больше всего боятся "быть не тем, о ком хорошо говорят, кого уважают, ценят и понимают" (А. И. Захаров).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ребенку присущи определенные страхи. Однако если их очень много, то можно говорить о проявлениях тревожности в характере ребенка.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настоящего времени еще не выработано определенной точки зрения на причины возникновения тревожности. Но большинство ученых считает, что в дошкольном и младшем школьном возрасте одна из основных причин кроется в нарушении детско-родительских отношений.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 книги "Эмоциональная устойчивость школьника" Б. И. Кочубей и Е. В. Новикова считают, что тревожность развивается вследствие наличия у ребенка внутреннего конфликта, который может быть вызван: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Противоречивыми требованиями, предъявляемыми родителями, либо родителями и школой (детским садом). Например, родители не пускают 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ребенка в школу из-за плохого самочувствия, а учитель ставит "двойку" в журнал и отчитывает его за пропуск урока в присутствии других детей.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2. 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"пятерки" и не является лучшим учеником класса.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Негативными требованиями, которые унижают ребенка, ставят его в зависимое положение. Например, воспитатель или учитель говорят ребенку: "Если ты расскажешь, кто плохо себя вел в мое отсутствие, я не сообщу маме, что ты подрался". 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считают, что в дошкольном и младшем школьном возрасте более тревожны мальчики, а после 12 лет - девочки. При этом девочки больше волнуются по поводу взаимоотношений с другими людьми, а мальчиков в большей степени беспокоят насилие и наказание. Совершив какой-либо "неблаговидный" поступок, девочки переживают, что мама или педагог плохо о них подумают, а подружки откажутся играть с ними. В этой же ситуации мальчики, скорее всего, будут бояться, что их накажут взрослые или побьют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сверстники.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отмечают авторы книги, через 6 недель после начала учебного года у школьников обычно повышается уровень тревожности, и они нуждаются в 7-10-дневном отдыхе.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Интересен тот факт, что после развода родителей, когда, казалось бы, в семье закончились скандалы, уровень тревожности ребенка не снижается, а, как правило, резко возрастает. 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Психолог Е. Ю. </w:t>
      </w:r>
      <w:proofErr w:type="spellStart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Брель</w:t>
      </w:r>
      <w:proofErr w:type="spellEnd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выявила и такую закономерность: тревожность детей возрастает в том случае, если родители не удовлетворены своей работой, жилищными условиями, материальным положением. Может быть, именно поэтому в наше время число тревожных детей неуклонно растет.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Авторитарный стиль родительского воспитания в семье тоже не способствует внутреннему спокойствию ребенка.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ребенку, постоянные сравнения его с другими детьми. В некоторых семьях на протяжении всего года, предшествующего поступлению в школу, в присутствии ребенка ведутся разговоры о выборе "достойной" школы, "перспективного" учителя. Озабоченность родителей передается и детям. 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родители нанимают ребенку многочисленных учителей, часами выполняют с ним задания. Неокрепший и еще не готовый к такому интенсивному обучению организм ребенка иногда не выдерживает, малыш начинает болеть, желание учиться пропадает, а тревожность по поводу грядущего обучения стремительно возрастает.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</w:pPr>
      <w:r w:rsidRPr="008A619D"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  <w:t>Портрет тревожного ребенка.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группу детского сада (или в класс) входит ребенок. Он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неприятностей.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тревожный ребенок. Таких детей в детском саду и в школе немало, и работать с ними не легче, а даже труднее, чем с другими категориями 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"проблемных" детей, потому что и </w:t>
      </w:r>
      <w:proofErr w:type="spellStart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агрессивные дети всегда на виду, как на ладошке, а тревожные стараются держать свои проблемы при себе. 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Их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5E1CC1" w:rsidRPr="00E53E8C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</w:t>
      </w:r>
      <w:r w:rsidR="00E53E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</w:pPr>
      <w:r w:rsidRPr="008A619D"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  <w:t>Как выявить тревожного ребенка.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Опытный воспитатель или учитель, конечно, </w:t>
      </w:r>
      <w:proofErr w:type="gramStart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дни знакомства с детьми поймет, кто из них обладает повышенной тревожностью. Однако прежде чем делать окончательные выводы, необходимо понаблюдать за ребенком, вызывающим опасения, в разные дни недели, во время обучения и свободной деятельности (на перемене, на улице), в общении с другими детьми.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понять ребенка, узнать, чего же он боится, можно попросить родителей, воспитателей (или учителей-предметников) заполнить бланк </w:t>
      </w:r>
      <w:proofErr w:type="spellStart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опросника</w:t>
      </w:r>
      <w:proofErr w:type="spellEnd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Ответы взрослых прояснят ситуацию, помогут проследить семейную историю. А наблюдения за поведением ребенка подтвердят или опровергнут ваше предположение.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П. Бейкер и М. </w:t>
      </w:r>
      <w:proofErr w:type="spellStart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Алворд</w:t>
      </w:r>
      <w:proofErr w:type="spellEnd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советуют присмотреться, характерны ли для поведения ребенка следующие признаки.</w:t>
      </w:r>
    </w:p>
    <w:p w:rsidR="00E53E8C" w:rsidRDefault="00E53E8C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</w:pPr>
    </w:p>
    <w:p w:rsidR="00E53E8C" w:rsidRDefault="00E53E8C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</w:pPr>
    </w:p>
    <w:p w:rsidR="00E53E8C" w:rsidRDefault="00E53E8C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</w:pP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</w:pPr>
      <w:r w:rsidRPr="008A619D">
        <w:rPr>
          <w:rFonts w:ascii="Times New Roman" w:eastAsia="Times New Roman" w:hAnsi="Times New Roman" w:cs="Times New Roman"/>
          <w:b/>
          <w:bCs/>
          <w:i/>
          <w:color w:val="660066"/>
          <w:sz w:val="36"/>
          <w:szCs w:val="36"/>
          <w:u w:val="single"/>
        </w:rPr>
        <w:t>Критерии определения тревожности у ребенка.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Постоянное беспокойство.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Трудность, иногда невозможность сконцентрироваться на чем-либо.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Мышечное напряжение (например, в области лица, шеи).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Раздражительность.</w:t>
      </w: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Нарушения сна.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5E1CC1" w:rsidRPr="008A619D" w:rsidRDefault="005E1CC1" w:rsidP="008A6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выявления тревожного ребенка используется также следующий </w:t>
      </w:r>
      <w:proofErr w:type="spellStart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8A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(Лаврентьева Г. П., Титаренко Т. М.).</w:t>
      </w:r>
    </w:p>
    <w:p w:rsidR="009F1A4A" w:rsidRPr="008A619D" w:rsidRDefault="009F1A4A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 xml:space="preserve">«Для </w:t>
      </w:r>
      <w:r w:rsidR="000D6B0D" w:rsidRPr="008A619D">
        <w:rPr>
          <w:rFonts w:ascii="Times New Roman" w:hAnsi="Times New Roman" w:cs="Times New Roman"/>
          <w:sz w:val="28"/>
          <w:szCs w:val="28"/>
        </w:rPr>
        <w:t>исследования</w:t>
      </w:r>
      <w:r w:rsidRPr="008A619D">
        <w:rPr>
          <w:rFonts w:ascii="Times New Roman" w:hAnsi="Times New Roman" w:cs="Times New Roman"/>
          <w:sz w:val="28"/>
          <w:szCs w:val="28"/>
        </w:rPr>
        <w:t xml:space="preserve"> детско-род</w:t>
      </w:r>
      <w:r w:rsidR="000D6B0D" w:rsidRPr="008A619D">
        <w:rPr>
          <w:rFonts w:ascii="Times New Roman" w:hAnsi="Times New Roman" w:cs="Times New Roman"/>
          <w:sz w:val="28"/>
          <w:szCs w:val="28"/>
        </w:rPr>
        <w:t xml:space="preserve">ительских отношений, мы провели некоторые диагностики, такие как рисуночный тест «Дом, дерево, человек», кинетический рисунок семьи получили следующие результаты… </w:t>
      </w:r>
      <w:r w:rsidRPr="008A619D">
        <w:rPr>
          <w:rFonts w:ascii="Times New Roman" w:hAnsi="Times New Roman" w:cs="Times New Roman"/>
          <w:sz w:val="28"/>
          <w:szCs w:val="28"/>
        </w:rPr>
        <w:t>»</w:t>
      </w:r>
      <w:r w:rsidR="000D6B0D" w:rsidRPr="008A619D">
        <w:rPr>
          <w:rFonts w:ascii="Times New Roman" w:hAnsi="Times New Roman" w:cs="Times New Roman"/>
          <w:sz w:val="28"/>
          <w:szCs w:val="28"/>
        </w:rPr>
        <w:t xml:space="preserve"> Индивидуально для каждого родителя раздаю, обработанные рисунки их детей (с выводами). </w:t>
      </w:r>
    </w:p>
    <w:p w:rsidR="000D6B0D" w:rsidRPr="008A619D" w:rsidRDefault="000D6B0D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« Для коррекции детско-родительских отношений мы раз</w:t>
      </w:r>
      <w:r w:rsidR="005E1CC1" w:rsidRPr="008A619D">
        <w:rPr>
          <w:rFonts w:ascii="Times New Roman" w:hAnsi="Times New Roman" w:cs="Times New Roman"/>
          <w:sz w:val="28"/>
          <w:szCs w:val="28"/>
        </w:rPr>
        <w:t>работали программу, предлагаю вашему вниманию фрагмент коррекционного занятия</w:t>
      </w:r>
      <w:r w:rsidRPr="008A619D">
        <w:rPr>
          <w:rFonts w:ascii="Times New Roman" w:hAnsi="Times New Roman" w:cs="Times New Roman"/>
          <w:sz w:val="28"/>
          <w:szCs w:val="28"/>
        </w:rPr>
        <w:t>»</w:t>
      </w:r>
    </w:p>
    <w:p w:rsidR="005E1CC1" w:rsidRPr="008A619D" w:rsidRDefault="005E1CC1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Просмотр  коррекционного занятия.</w:t>
      </w:r>
    </w:p>
    <w:p w:rsidR="005E1CC1" w:rsidRPr="008A619D" w:rsidRDefault="005E1CC1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lastRenderedPageBreak/>
        <w:t>«Для коррекции тревожности дома, мы разработали памятки по преодолению тревожности, и как ее избежать.</w:t>
      </w:r>
    </w:p>
    <w:p w:rsidR="008A619D" w:rsidRPr="008A619D" w:rsidRDefault="005E1CC1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 xml:space="preserve">На этом мы заканчиваем наше собрание. О </w:t>
      </w:r>
      <w:proofErr w:type="gramStart"/>
      <w:r w:rsidRPr="008A619D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8A619D">
        <w:rPr>
          <w:rFonts w:ascii="Times New Roman" w:hAnsi="Times New Roman" w:cs="Times New Roman"/>
          <w:sz w:val="28"/>
          <w:szCs w:val="28"/>
        </w:rPr>
        <w:t xml:space="preserve"> которые вы бы хотели услышать, но они небыли раскрыты предлагаем Вашему вниманию «почтовый ящик», в который</w:t>
      </w:r>
      <w:r w:rsidR="008A619D" w:rsidRPr="008A619D">
        <w:rPr>
          <w:rFonts w:ascii="Times New Roman" w:hAnsi="Times New Roman" w:cs="Times New Roman"/>
          <w:sz w:val="28"/>
          <w:szCs w:val="28"/>
        </w:rPr>
        <w:t xml:space="preserve"> вы можете опустить волнующие Вас вопросы.</w:t>
      </w:r>
    </w:p>
    <w:p w:rsidR="005E1CC1" w:rsidRPr="008A619D" w:rsidRDefault="008A619D" w:rsidP="008A619D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19D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5E1CC1" w:rsidRPr="008A619D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9F1A4A" w:rsidRPr="00BC3237" w:rsidRDefault="009F1A4A" w:rsidP="008A619D">
      <w:pPr>
        <w:tabs>
          <w:tab w:val="left" w:pos="6570"/>
        </w:tabs>
      </w:pPr>
      <w:r>
        <w:t xml:space="preserve"> </w:t>
      </w:r>
    </w:p>
    <w:sectPr w:rsidR="009F1A4A" w:rsidRPr="00BC3237" w:rsidSect="00E53E8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A9" w:rsidRDefault="009F32A9" w:rsidP="00BC3237">
      <w:pPr>
        <w:spacing w:after="0" w:line="240" w:lineRule="auto"/>
      </w:pPr>
      <w:r>
        <w:separator/>
      </w:r>
    </w:p>
  </w:endnote>
  <w:endnote w:type="continuationSeparator" w:id="0">
    <w:p w:rsidR="009F32A9" w:rsidRDefault="009F32A9" w:rsidP="00BC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A9" w:rsidRDefault="009F32A9" w:rsidP="00BC3237">
      <w:pPr>
        <w:spacing w:after="0" w:line="240" w:lineRule="auto"/>
      </w:pPr>
      <w:r>
        <w:separator/>
      </w:r>
    </w:p>
  </w:footnote>
  <w:footnote w:type="continuationSeparator" w:id="0">
    <w:p w:rsidR="009F32A9" w:rsidRDefault="009F32A9" w:rsidP="00BC3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abstractNum w:abstractNumId="0">
    <w:nsid w:val="073B18E4"/>
    <w:multiLevelType w:val="hybridMultilevel"/>
    <w:tmpl w:val="E91A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2787"/>
    <w:multiLevelType w:val="hybridMultilevel"/>
    <w:tmpl w:val="29B0C816"/>
    <w:lvl w:ilvl="0" w:tplc="3EAE191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237"/>
    <w:rsid w:val="000957FB"/>
    <w:rsid w:val="000D37E6"/>
    <w:rsid w:val="000D6B0D"/>
    <w:rsid w:val="005E1CC1"/>
    <w:rsid w:val="00703FE5"/>
    <w:rsid w:val="0070546A"/>
    <w:rsid w:val="00847F4B"/>
    <w:rsid w:val="008A619D"/>
    <w:rsid w:val="008C5C05"/>
    <w:rsid w:val="008D59E0"/>
    <w:rsid w:val="009138A7"/>
    <w:rsid w:val="009F1A4A"/>
    <w:rsid w:val="009F32A9"/>
    <w:rsid w:val="00AA7F30"/>
    <w:rsid w:val="00BB531C"/>
    <w:rsid w:val="00BC3237"/>
    <w:rsid w:val="00CA4C1F"/>
    <w:rsid w:val="00E53E8C"/>
    <w:rsid w:val="00E71FFA"/>
    <w:rsid w:val="00EA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3237"/>
  </w:style>
  <w:style w:type="paragraph" w:styleId="a5">
    <w:name w:val="footer"/>
    <w:basedOn w:val="a"/>
    <w:link w:val="a6"/>
    <w:uiPriority w:val="99"/>
    <w:semiHidden/>
    <w:unhideWhenUsed/>
    <w:rsid w:val="00BC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3237"/>
  </w:style>
  <w:style w:type="paragraph" w:styleId="a7">
    <w:name w:val="List Paragraph"/>
    <w:basedOn w:val="a"/>
    <w:uiPriority w:val="34"/>
    <w:qFormat/>
    <w:rsid w:val="000D3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9</cp:revision>
  <dcterms:created xsi:type="dcterms:W3CDTF">2009-05-19T16:26:00Z</dcterms:created>
  <dcterms:modified xsi:type="dcterms:W3CDTF">2014-01-22T17:55:00Z</dcterms:modified>
</cp:coreProperties>
</file>