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2" w:rsidRDefault="00062EF2" w:rsidP="00062EF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800000"/>
          <w:sz w:val="24"/>
          <w:szCs w:val="24"/>
          <w:lang w:eastAsia="ru-RU"/>
        </w:rPr>
        <w:t>Семинар.</w:t>
      </w:r>
    </w:p>
    <w:p w:rsidR="00062EF2" w:rsidRDefault="00062EF2" w:rsidP="0006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800000"/>
          <w:sz w:val="24"/>
          <w:szCs w:val="24"/>
          <w:lang w:eastAsia="ru-RU"/>
        </w:rPr>
        <w:t xml:space="preserve">Тема: </w:t>
      </w:r>
      <w:r w:rsidRPr="00062EF2">
        <w:rPr>
          <w:rFonts w:eastAsia="Times New Roman" w:cs="Times New Roman"/>
          <w:b/>
          <w:bCs/>
          <w:color w:val="800000"/>
          <w:sz w:val="24"/>
          <w:szCs w:val="24"/>
          <w:lang w:eastAsia="ru-RU"/>
        </w:rPr>
        <w:t>«Развитие вариативн</w:t>
      </w:r>
      <w:r>
        <w:rPr>
          <w:rFonts w:eastAsia="Times New Roman" w:cs="Times New Roman"/>
          <w:b/>
          <w:bCs/>
          <w:color w:val="800000"/>
          <w:sz w:val="24"/>
          <w:szCs w:val="24"/>
          <w:lang w:eastAsia="ru-RU"/>
        </w:rPr>
        <w:t>ых форм дошкольного образования»</w:t>
      </w:r>
      <w:r w:rsidRPr="0006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EF2" w:rsidRPr="00062EF2" w:rsidRDefault="00062EF2" w:rsidP="00062E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62EF2">
        <w:rPr>
          <w:rFonts w:eastAsia="Times New Roman" w:cs="Times New Roman"/>
          <w:sz w:val="24"/>
          <w:szCs w:val="24"/>
          <w:lang w:eastAsia="ru-RU"/>
        </w:rPr>
        <w:t>Цели:</w:t>
      </w:r>
    </w:p>
    <w:p w:rsidR="00062EF2" w:rsidRPr="00056196" w:rsidRDefault="00062EF2" w:rsidP="00062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6196">
        <w:rPr>
          <w:rFonts w:eastAsia="Times New Roman" w:cs="Times New Roman"/>
          <w:sz w:val="24"/>
          <w:szCs w:val="24"/>
          <w:lang w:eastAsia="ru-RU"/>
        </w:rPr>
        <w:t>доступность дошкольного образования: развитие вариативных форм дошкольного образования;</w:t>
      </w:r>
    </w:p>
    <w:p w:rsidR="00062EF2" w:rsidRPr="00056196" w:rsidRDefault="00062EF2" w:rsidP="00062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6196">
        <w:rPr>
          <w:rFonts w:eastAsia="Times New Roman" w:cs="Times New Roman"/>
          <w:sz w:val="24"/>
          <w:szCs w:val="24"/>
          <w:lang w:eastAsia="ru-RU"/>
        </w:rPr>
        <w:t>развитие инклюзивного, интегративного и специального дошкольного образования: обеспечение доступности образования и определение образовательных маршрутов для детей</w:t>
      </w:r>
      <w:r w:rsidRPr="00062EF2">
        <w:rPr>
          <w:rFonts w:eastAsia="Times New Roman" w:cs="Times New Roman"/>
          <w:sz w:val="24"/>
          <w:szCs w:val="24"/>
          <w:lang w:eastAsia="ru-RU"/>
        </w:rPr>
        <w:t>.</w:t>
      </w:r>
    </w:p>
    <w:p w:rsidR="00062EF2" w:rsidRPr="00062EF2" w:rsidRDefault="00062EF2" w:rsidP="00062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6196">
        <w:rPr>
          <w:rFonts w:eastAsia="Times New Roman" w:cs="Times New Roman"/>
          <w:sz w:val="24"/>
          <w:szCs w:val="24"/>
          <w:lang w:eastAsia="ru-RU"/>
        </w:rPr>
        <w:t>психолого-педа</w:t>
      </w:r>
      <w:r w:rsidRPr="00062EF2">
        <w:rPr>
          <w:rFonts w:eastAsia="Times New Roman" w:cs="Times New Roman"/>
          <w:sz w:val="24"/>
          <w:szCs w:val="24"/>
          <w:lang w:eastAsia="ru-RU"/>
        </w:rPr>
        <w:t xml:space="preserve">гогическая поддержка </w:t>
      </w:r>
      <w:r w:rsidRPr="00056196">
        <w:rPr>
          <w:rFonts w:eastAsia="Times New Roman" w:cs="Times New Roman"/>
          <w:sz w:val="24"/>
          <w:szCs w:val="24"/>
          <w:lang w:eastAsia="ru-RU"/>
        </w:rPr>
        <w:t>семьи: оказание помощи родителям, воспитывающим детей в семье.</w:t>
      </w:r>
    </w:p>
    <w:p w:rsidR="00062EF2" w:rsidRPr="00062EF2" w:rsidRDefault="00062EF2" w:rsidP="00062E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62EF2">
        <w:rPr>
          <w:rFonts w:eastAsia="Times New Roman" w:cs="Times New Roman"/>
          <w:sz w:val="24"/>
          <w:szCs w:val="24"/>
          <w:lang w:eastAsia="ru-RU"/>
        </w:rPr>
        <w:t xml:space="preserve">27 октября в нашем детском саду: прошёл  информационно-практический семинар, основную проблематику которого обусловили вопросы реализации вариативных форм дошкольного образования. </w:t>
      </w:r>
    </w:p>
    <w:p w:rsidR="00062EF2" w:rsidRPr="00062EF2" w:rsidRDefault="00062EF2" w:rsidP="00062E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62EF2">
        <w:rPr>
          <w:rFonts w:eastAsia="Times New Roman" w:cs="Times New Roman"/>
          <w:sz w:val="24"/>
          <w:szCs w:val="24"/>
          <w:lang w:eastAsia="ru-RU"/>
        </w:rPr>
        <w:t>«Надеюсь, что новые подходы в модернизации дошкольного образования, найденные в нашем детском саду, станут для кого-то ориентиром в собственной деятельности, для других – поводом для сравнения с эффектами модернизации, которые имеют место в их детских садах. Главное, что мы совместными усилиями решаем проблему доступности дошкольного образования для детей</w:t>
      </w:r>
      <w:proofErr w:type="gramStart"/>
      <w:r w:rsidRPr="00062EF2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062EF2">
        <w:rPr>
          <w:rFonts w:eastAsia="Times New Roman" w:cs="Times New Roman"/>
          <w:sz w:val="24"/>
          <w:szCs w:val="24"/>
          <w:lang w:eastAsia="ru-RU"/>
        </w:rPr>
        <w:t xml:space="preserve"> соблюдая все требования «Закона об образовании» и Конвенции о правах ребёнка», -. </w:t>
      </w:r>
    </w:p>
    <w:p w:rsidR="00062EF2" w:rsidRPr="00062EF2" w:rsidRDefault="00062EF2" w:rsidP="00062E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62EF2">
        <w:rPr>
          <w:rFonts w:eastAsia="Times New Roman" w:cs="Times New Roman"/>
          <w:sz w:val="24"/>
          <w:szCs w:val="24"/>
          <w:lang w:eastAsia="ru-RU"/>
        </w:rPr>
        <w:t xml:space="preserve">В последние годы на государственном уровне дошкольному образованию уделяется значительное внимание. Об этом свидетельствуют принимаемые законы, другие нормативно-правовые акты федерального и регионального уровней, поручения Президента РФ и Правительства по вопросам дошкольного образования. Дошкольное образование является предметом депутатских слушаний и профессионально-общественных дискуссий. Это не случайно, так как потребность в услугах дошкольного образования не удовлетворена, очередность при всех предпринимаемых шагах не снижается (в очереди на получение места в ДОУ нуждаются 1,9 млн. детей). Другими словами, система не успевает за ростом рождаемости и желанию, возможностям родителей отдать </w:t>
      </w:r>
      <w:proofErr w:type="spellStart"/>
      <w:r w:rsidRPr="00062EF2">
        <w:rPr>
          <w:rFonts w:eastAsia="Times New Roman" w:cs="Times New Roman"/>
          <w:sz w:val="24"/>
          <w:szCs w:val="24"/>
          <w:lang w:eastAsia="ru-RU"/>
        </w:rPr>
        <w:t>ребенк</w:t>
      </w:r>
      <w:proofErr w:type="spellEnd"/>
      <w:r w:rsidRPr="00062EF2">
        <w:rPr>
          <w:rFonts w:eastAsia="Times New Roman" w:cs="Times New Roman"/>
          <w:sz w:val="24"/>
          <w:szCs w:val="24"/>
          <w:lang w:eastAsia="ru-RU"/>
        </w:rPr>
        <w:t xml:space="preserve"> в дошкольное учреждение. </w:t>
      </w:r>
    </w:p>
    <w:p w:rsidR="00062EF2" w:rsidRPr="00062EF2" w:rsidRDefault="00062EF2" w:rsidP="00062E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62EF2">
        <w:rPr>
          <w:rFonts w:eastAsia="Times New Roman" w:cs="Times New Roman"/>
          <w:sz w:val="24"/>
          <w:szCs w:val="24"/>
          <w:lang w:eastAsia="ru-RU"/>
        </w:rPr>
        <w:t xml:space="preserve">О том, какие меры по обеспечению доступности дошкольного образования принимаются в российских регионах. Введена новая форма материальной поддержки семей, имеющих детей дошкольного возраста – компенсация части родительской платы за содержание ребенка в образовательных учреждениях, в </w:t>
      </w:r>
      <w:proofErr w:type="spellStart"/>
      <w:r w:rsidRPr="00062EF2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062EF2">
        <w:rPr>
          <w:rFonts w:eastAsia="Times New Roman" w:cs="Times New Roman"/>
          <w:sz w:val="24"/>
          <w:szCs w:val="24"/>
          <w:lang w:eastAsia="ru-RU"/>
        </w:rPr>
        <w:t xml:space="preserve">. негосударственных, реализующих основную общеобразовательную программу дошкольного образования. Комплекс мер предусматривает реализацию мероприятий по развитию дошкольного образования на всех уровнях – федеральном, региональном и муниципальном – по двум основным направлениям: обеспечение доступности дошкольного образования и обеспечение его качества </w:t>
      </w:r>
    </w:p>
    <w:p w:rsidR="00062EF2" w:rsidRPr="00062EF2" w:rsidRDefault="00062EF2" w:rsidP="00062E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62EF2">
        <w:rPr>
          <w:rFonts w:eastAsia="Times New Roman" w:cs="Times New Roman"/>
          <w:sz w:val="24"/>
          <w:szCs w:val="24"/>
          <w:lang w:eastAsia="ru-RU"/>
        </w:rPr>
        <w:t xml:space="preserve">К новым организационным формам дошкольного образования относятся: так называемые «семейные детские сады», или встроенные детские сады, надомные или гувернерские группы, семейные клубы, социальные игровые комнаты – как структурные подразделения </w:t>
      </w:r>
      <w:proofErr w:type="gramStart"/>
      <w:r w:rsidRPr="00062EF2">
        <w:rPr>
          <w:rFonts w:eastAsia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062EF2">
        <w:rPr>
          <w:rFonts w:eastAsia="Times New Roman" w:cs="Times New Roman"/>
          <w:sz w:val="24"/>
          <w:szCs w:val="24"/>
          <w:lang w:eastAsia="ru-RU"/>
        </w:rPr>
        <w:t xml:space="preserve"> или государственных ДОУ, которые обеспечивают </w:t>
      </w:r>
      <w:r w:rsidRPr="00062EF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указанные формы кадрами, осуществляют психолого-педагогическое сопровождение и контроль. Что же необходимо для внедрения современных моделей дошкольного образования? Прежде всего, нормативные механизмы - Проект федерального закона «О внесении изменений в отдельные законодательные акты Российской Федерации в части оказания содействия гражданам в получении образования в негосударственных образовательных учреждениях»; </w:t>
      </w:r>
      <w:proofErr w:type="gramStart"/>
      <w:r w:rsidRPr="00062EF2">
        <w:rPr>
          <w:rFonts w:eastAsia="Times New Roman" w:cs="Times New Roman"/>
          <w:sz w:val="24"/>
          <w:szCs w:val="24"/>
          <w:lang w:eastAsia="ru-RU"/>
        </w:rPr>
        <w:t>новое Типовое положение о дошкольном образовательном учреждении, 2011 год (помимо групп четырех разных направленностей – общеразвивающей, оздоровительной, компенсирующей, комбинированной, как организационные формы вводятся группы семейного воспитания и группы присмотра и ухода за детьми в качестве структурных подразделений государственных и муниципальных ДОУ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62EF2">
        <w:rPr>
          <w:rFonts w:eastAsia="Times New Roman" w:cs="Times New Roman"/>
          <w:sz w:val="24"/>
          <w:szCs w:val="24"/>
          <w:lang w:eastAsia="ru-RU"/>
        </w:rPr>
        <w:t xml:space="preserve">Далее - разработка рекомендаций для органов исполнительной власти субъектов Российской Федерации, осуществляющих управление в сфере образования. </w:t>
      </w:r>
    </w:p>
    <w:p w:rsidR="00062EF2" w:rsidRPr="00BE1BD7" w:rsidRDefault="00062EF2" w:rsidP="0006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F2">
        <w:rPr>
          <w:rFonts w:eastAsia="Times New Roman" w:cs="Times New Roman"/>
          <w:sz w:val="24"/>
          <w:szCs w:val="24"/>
          <w:lang w:eastAsia="ru-RU"/>
        </w:rPr>
        <w:t xml:space="preserve"> «Значимость дошкольного образования обусловлена множеством причин: это социализация в среде ровесников, сохранение здоровья детей, работа специалистов с семьёй, доступность качественного образования для всех нуждающихся в нём. Одна из главных проблем – несоответствие количества детей, нуждающихся в дошкольном образовании, организационно-техническим возможностям ДОУ в удовлетворении этих потребностей.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2509"/>
        <w:gridCol w:w="2524"/>
      </w:tblGrid>
      <w:tr w:rsidR="00062EF2" w:rsidRPr="00BE1BD7" w:rsidTr="005613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EF2" w:rsidRPr="00BE1BD7" w:rsidRDefault="00062EF2" w:rsidP="0056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EF2" w:rsidRPr="00BE1BD7" w:rsidRDefault="00062EF2" w:rsidP="0056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EF2" w:rsidRPr="00BE1BD7" w:rsidRDefault="00062EF2" w:rsidP="0056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EF2" w:rsidRDefault="00062EF2" w:rsidP="00062EF2">
      <w:r>
        <w:t>В МБДОУ детский сад комбинированного вида № 23 функционирует адаптационная группа кратковременного пребывания.</w:t>
      </w:r>
    </w:p>
    <w:p w:rsidR="00062EF2" w:rsidRDefault="00062EF2" w:rsidP="00062EF2">
      <w:r w:rsidRPr="009D4E5E">
        <w:rPr>
          <w:b/>
        </w:rPr>
        <w:t>Её цель</w:t>
      </w:r>
      <w:proofErr w:type="gramStart"/>
      <w:r>
        <w:t xml:space="preserve"> :</w:t>
      </w:r>
      <w:proofErr w:type="gramEnd"/>
    </w:p>
    <w:p w:rsidR="00062EF2" w:rsidRDefault="00062EF2" w:rsidP="00062EF2">
      <w:pPr>
        <w:numPr>
          <w:ilvl w:val="0"/>
          <w:numId w:val="1"/>
        </w:numPr>
        <w:spacing w:after="0" w:line="240" w:lineRule="auto"/>
      </w:pPr>
      <w:r>
        <w:t xml:space="preserve">достичь полноценного взаимодействия с родителями детей, организовать информационно-консультативную помощь родителям в подготовке детей к посещению детского сада и повысить уровень педагогической образованности родителей. </w:t>
      </w:r>
    </w:p>
    <w:p w:rsidR="00062EF2" w:rsidRDefault="00062EF2" w:rsidP="00062EF2">
      <w:pPr>
        <w:numPr>
          <w:ilvl w:val="0"/>
          <w:numId w:val="1"/>
        </w:numPr>
        <w:spacing w:after="0" w:line="240" w:lineRule="auto"/>
      </w:pPr>
      <w:r>
        <w:t xml:space="preserve">формирование  личности  ребенка с учетом особенностей его физического и психического развития, индивидуальных возможностей, укрепления здоровья, развитие познавательных способностей,  постепенно включая  его в систему  дошкольного воспитания. </w:t>
      </w:r>
    </w:p>
    <w:p w:rsidR="00062EF2" w:rsidRPr="009D4E5E" w:rsidRDefault="00062EF2" w:rsidP="00062EF2">
      <w:pPr>
        <w:rPr>
          <w:b/>
        </w:rPr>
      </w:pPr>
      <w:r w:rsidRPr="009D4E5E">
        <w:rPr>
          <w:b/>
        </w:rPr>
        <w:t xml:space="preserve">Задачи воспитания: </w:t>
      </w:r>
    </w:p>
    <w:p w:rsidR="00062EF2" w:rsidRDefault="00062EF2" w:rsidP="00062EF2">
      <w:r>
        <w:t>1.Создать условия для охраны и укрепления здоровья детей, облегчения периода адаптации к условиям дошкольного учреждения.</w:t>
      </w:r>
    </w:p>
    <w:p w:rsidR="00062EF2" w:rsidRDefault="00062EF2" w:rsidP="00062EF2">
      <w:r>
        <w:t xml:space="preserve">2. Формировать у детей навыки здорового образа жизни, содействовать полноценному физическому развитию детей: </w:t>
      </w:r>
    </w:p>
    <w:p w:rsidR="00062EF2" w:rsidRDefault="00062EF2" w:rsidP="00062EF2">
      <w:r>
        <w:t xml:space="preserve">а) организовать рациональный режим дня в группе, обеспечивающий каждому ребенку физический и психический комфорт; </w:t>
      </w:r>
    </w:p>
    <w:p w:rsidR="00062EF2" w:rsidRDefault="00062EF2" w:rsidP="00062EF2">
      <w:r>
        <w:t xml:space="preserve">б) формировать у детей привычку к аккуратности и чистоте, прививать простейшие навыки самообслуживания; </w:t>
      </w:r>
    </w:p>
    <w:p w:rsidR="00062EF2" w:rsidRDefault="00062EF2" w:rsidP="00062EF2">
      <w:r>
        <w:t xml:space="preserve">в) обеспечить понимание детьми смысла выполнения режимных процессов; </w:t>
      </w:r>
    </w:p>
    <w:p w:rsidR="00062EF2" w:rsidRDefault="00062EF2" w:rsidP="00062EF2">
      <w:r>
        <w:t>г) воспитывать у детей потребность в самостоятельной двигательной активности.</w:t>
      </w:r>
    </w:p>
    <w:p w:rsidR="00062EF2" w:rsidRDefault="00062EF2" w:rsidP="00062EF2">
      <w:r>
        <w:t xml:space="preserve">3. Закладывать основы будущей личности: </w:t>
      </w:r>
    </w:p>
    <w:p w:rsidR="00062EF2" w:rsidRDefault="00062EF2" w:rsidP="00062EF2">
      <w:r>
        <w:lastRenderedPageBreak/>
        <w:t xml:space="preserve">а) воспитывать у детей уверенность в самих себе и своих возможностях, развивать активность, инициативность, самостоятельность; </w:t>
      </w:r>
    </w:p>
    <w:p w:rsidR="00062EF2" w:rsidRDefault="00062EF2" w:rsidP="00062EF2">
      <w:r>
        <w:t xml:space="preserve">б) закладывать основы доверительного отношения детей к взрослым, формируя доверие и привязанность к воспитателю; </w:t>
      </w:r>
    </w:p>
    <w:p w:rsidR="00062EF2" w:rsidRDefault="00062EF2" w:rsidP="00062EF2">
      <w:r>
        <w:t xml:space="preserve">в) закладывать основы доброжелательного отношения детей друг к другу; </w:t>
      </w:r>
    </w:p>
    <w:p w:rsidR="00062EF2" w:rsidRDefault="00062EF2" w:rsidP="00062EF2">
      <w:r>
        <w:t xml:space="preserve">г) поддерживать у детей интерес к окружающей действительности; </w:t>
      </w:r>
    </w:p>
    <w:p w:rsidR="00062EF2" w:rsidRDefault="00062EF2" w:rsidP="00062EF2">
      <w:r>
        <w:t>д) пробуждать у детей эмоциональную отзывчивость к эстетической стороне окружающей действительности (природа, окружающие предметы, картины, иллюстрации, музыка).</w:t>
      </w:r>
    </w:p>
    <w:p w:rsidR="00062EF2" w:rsidRDefault="00062EF2" w:rsidP="00062EF2">
      <w:r>
        <w:t xml:space="preserve">   В работу адаптационной группы включены следующие мероприятия: </w:t>
      </w:r>
    </w:p>
    <w:p w:rsidR="00062EF2" w:rsidRDefault="00062EF2" w:rsidP="00062EF2">
      <w:r>
        <w:t xml:space="preserve">• занятия познавательно-речевого цикла; </w:t>
      </w:r>
    </w:p>
    <w:p w:rsidR="00062EF2" w:rsidRDefault="00062EF2" w:rsidP="00062EF2">
      <w:r>
        <w:t xml:space="preserve">• процессуальная игра; </w:t>
      </w:r>
    </w:p>
    <w:p w:rsidR="00062EF2" w:rsidRDefault="00062EF2" w:rsidP="00062EF2">
      <w:r>
        <w:t xml:space="preserve">• физкультурно-оздоровительные мероприятия; </w:t>
      </w:r>
    </w:p>
    <w:p w:rsidR="00062EF2" w:rsidRDefault="00062EF2" w:rsidP="00062EF2">
      <w:r>
        <w:t xml:space="preserve">• художественно-эстетического; </w:t>
      </w:r>
    </w:p>
    <w:p w:rsidR="00062EF2" w:rsidRDefault="00062EF2" w:rsidP="00062EF2">
      <w:r>
        <w:t xml:space="preserve">• музыкальное развитие детей; </w:t>
      </w:r>
    </w:p>
    <w:p w:rsidR="00062EF2" w:rsidRDefault="00062EF2" w:rsidP="00062EF2">
      <w:r>
        <w:t xml:space="preserve">• консультирование и информирование родителей. </w:t>
      </w:r>
    </w:p>
    <w:p w:rsidR="00062EF2" w:rsidRDefault="00062EF2" w:rsidP="00062EF2">
      <w:r>
        <w:t xml:space="preserve">      Встреча  родителей с  нашим детским садом  начинается  задолго  до того  момента, когда они  приведут сюда  своего малыша. Родители знакомятся и беседуют  с руководителем ДОУ, узнают условия пребывания ребенка в группе, интересуются режимом дня,  особенностями правильного питания. </w:t>
      </w:r>
    </w:p>
    <w:p w:rsidR="00062EF2" w:rsidRDefault="00062EF2" w:rsidP="00062EF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2EF2" w:rsidRPr="009D4E5E" w:rsidRDefault="00062EF2" w:rsidP="00062EF2"/>
    <w:p w:rsidR="00062EF2" w:rsidRDefault="00062EF2" w:rsidP="00062EF2"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055D9AC3" wp14:editId="7306DE9D">
            <wp:extent cx="2495550" cy="1876425"/>
            <wp:effectExtent l="0" t="0" r="0" b="9525"/>
            <wp:docPr id="15" name="Рисунок 15" descr="IMG_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5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F2" w:rsidRDefault="00062EF2" w:rsidP="00062EF2"/>
    <w:p w:rsidR="00062EF2" w:rsidRDefault="00062EF2" w:rsidP="00062EF2"/>
    <w:p w:rsidR="00062EF2" w:rsidRDefault="00062EF2" w:rsidP="00062EF2"/>
    <w:p w:rsidR="00062EF2" w:rsidRDefault="00062EF2" w:rsidP="00062EF2"/>
    <w:p w:rsidR="00062EF2" w:rsidRDefault="00062EF2" w:rsidP="00062EF2">
      <w:r>
        <w:lastRenderedPageBreak/>
        <w:t>Особое внимание  уделяем  периоду адаптации, так как это тяжелое время не только для детей</w:t>
      </w:r>
      <w:proofErr w:type="gramStart"/>
      <w:r>
        <w:t xml:space="preserve"> ,</w:t>
      </w:r>
      <w:proofErr w:type="gramEnd"/>
      <w:r>
        <w:t xml:space="preserve"> но и для родителей. Поэтому мы считаем,  в  этот период важна  совместная  работа  воспитателя  с родителями. Для этого мы  используем разнообразные формы  работы  с семьей, а так же разрабатываем перспективный  план работы по работе с родителями  на  адаптационный период.</w:t>
      </w:r>
    </w:p>
    <w:p w:rsidR="00062EF2" w:rsidRDefault="00062EF2" w:rsidP="00062EF2">
      <w:r>
        <w:t>На  протяжении всего адаптационного периода по  просьбе родителей проходят   встречи с медицинскими работниками, специалистами (психологом, инструктором  по физкультуре, музыкальным руководителем), где им оказывается   помощь.</w:t>
      </w:r>
    </w:p>
    <w:p w:rsidR="00062EF2" w:rsidRDefault="00062EF2" w:rsidP="00062EF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971A94" wp14:editId="64E38F08">
            <wp:simplePos x="0" y="0"/>
            <wp:positionH relativeFrom="column">
              <wp:posOffset>3314700</wp:posOffset>
            </wp:positionH>
            <wp:positionV relativeFrom="paragraph">
              <wp:posOffset>541020</wp:posOffset>
            </wp:positionV>
            <wp:extent cx="2518410" cy="1899285"/>
            <wp:effectExtent l="0" t="0" r="0" b="5715"/>
            <wp:wrapNone/>
            <wp:docPr id="17" name="Рисунок 17" descr="IMG_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Воспитатели, старшая медсестра  в течение  этих месяцев  ведут адаптационный лист,  в котором учитывается эмоциональное состояние ребенка,  отношение </w:t>
      </w:r>
      <w:proofErr w:type="gramStart"/>
      <w:r>
        <w:t>ко</w:t>
      </w:r>
      <w:proofErr w:type="gramEnd"/>
      <w:r>
        <w:t xml:space="preserve"> взрослым, детям, аппетит, сон, а затем   планируется работа с проблемными детьми (работа  психолога, воспитателей, родителей). </w:t>
      </w:r>
    </w:p>
    <w:p w:rsidR="00062EF2" w:rsidRDefault="00062EF2" w:rsidP="00062EF2"/>
    <w:p w:rsidR="00062EF2" w:rsidRDefault="00062EF2" w:rsidP="00062EF2"/>
    <w:p w:rsidR="00062EF2" w:rsidRDefault="00062EF2" w:rsidP="00062EF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F31BFF" wp14:editId="7185C34D">
            <wp:simplePos x="0" y="0"/>
            <wp:positionH relativeFrom="column">
              <wp:posOffset>457200</wp:posOffset>
            </wp:positionH>
            <wp:positionV relativeFrom="paragraph">
              <wp:posOffset>60960</wp:posOffset>
            </wp:positionV>
            <wp:extent cx="2514600" cy="1892300"/>
            <wp:effectExtent l="0" t="0" r="0" b="0"/>
            <wp:wrapNone/>
            <wp:docPr id="16" name="Рисунок 16" descr="IMG_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EF2" w:rsidRDefault="00062EF2" w:rsidP="00062EF2"/>
    <w:p w:rsidR="00062EF2" w:rsidRDefault="00062EF2" w:rsidP="00062EF2">
      <w:r>
        <w:t xml:space="preserve">                           </w:t>
      </w:r>
    </w:p>
    <w:p w:rsidR="00062EF2" w:rsidRDefault="00062EF2" w:rsidP="00062EF2"/>
    <w:p w:rsidR="00062EF2" w:rsidRDefault="00062EF2" w:rsidP="00062EF2"/>
    <w:p w:rsidR="00062EF2" w:rsidRDefault="00062EF2" w:rsidP="00062EF2"/>
    <w:p w:rsidR="00062EF2" w:rsidRDefault="00062EF2" w:rsidP="00062EF2"/>
    <w:p w:rsidR="00062EF2" w:rsidRDefault="00062EF2" w:rsidP="00062EF2"/>
    <w:p w:rsidR="00062EF2" w:rsidRDefault="00062EF2" w:rsidP="00062EF2"/>
    <w:p w:rsidR="00062EF2" w:rsidRDefault="00062EF2" w:rsidP="00062EF2"/>
    <w:p w:rsidR="00062EF2" w:rsidRDefault="00062EF2" w:rsidP="00062EF2"/>
    <w:p w:rsidR="00062EF2" w:rsidRPr="009D4E5E" w:rsidRDefault="00062EF2" w:rsidP="00062EF2">
      <w:r>
        <w:t xml:space="preserve">               </w:t>
      </w:r>
    </w:p>
    <w:p w:rsidR="00062EF2" w:rsidRDefault="00062EF2" w:rsidP="00062EF2">
      <w:r>
        <w:t xml:space="preserve">В течение 3-х месяцев мы стремимся к тому, чтобы ребенок справился с трудностями привыкания к новой  среде на уровне легкой </w:t>
      </w:r>
      <w:proofErr w:type="gramStart"/>
      <w:r>
        <w:t>адаптации</w:t>
      </w:r>
      <w:proofErr w:type="gramEnd"/>
      <w:r>
        <w:t xml:space="preserve"> и всячески предупреждаем и не допускаем проявлений тяжелой адаптации. В этот период не только привыкает  ребенок  к ДОУ, но и   вырабатываются у него умения и навыки в повседневной жизни. </w:t>
      </w:r>
    </w:p>
    <w:p w:rsidR="00062EF2" w:rsidRDefault="00062EF2" w:rsidP="00062EF2">
      <w:r>
        <w:t xml:space="preserve">Создавая у ребенка положительное отношение ко всем процессам, развивая различные умения, соответствующие возрастным возможностям, формируя потребность в общении </w:t>
      </w:r>
      <w:proofErr w:type="gramStart"/>
      <w:r>
        <w:t>со</w:t>
      </w:r>
      <w:proofErr w:type="gramEnd"/>
      <w:r>
        <w:t xml:space="preserve"> взрослыми и детьми педагог обеспечивает  решение </w:t>
      </w:r>
      <w:proofErr w:type="spellStart"/>
      <w:r>
        <w:t>воспитательно</w:t>
      </w:r>
      <w:proofErr w:type="spellEnd"/>
      <w:r>
        <w:t>-образовательных задач уже в период  привыкания ребенка к новым условиям  и тем самым ускоряет и облегчает протекание адаптационного  процесса.</w:t>
      </w:r>
    </w:p>
    <w:p w:rsidR="00062EF2" w:rsidRDefault="00062EF2" w:rsidP="00062EF2">
      <w:r>
        <w:lastRenderedPageBreak/>
        <w:t>В образовательном процессе  участвуют родители, заведующая ДОУ, старший воспитатель, старшая медсестра, врач, воспитатели группы, психолог, музыкальный руководитель, инструктор по физической культуре.</w:t>
      </w:r>
    </w:p>
    <w:p w:rsidR="00062EF2" w:rsidRDefault="00062EF2" w:rsidP="00062EF2">
      <w:r>
        <w:t xml:space="preserve">Одно из главных направлений   в данном  возрасте -  развитие сенсорных эталонов детьми. Накопление сенсорных представлений предусматривает знакомство с цветом, формой, величиной. Параллельно ведется работа, направленная на развитие моторики и координации движений. </w:t>
      </w:r>
    </w:p>
    <w:p w:rsidR="00062EF2" w:rsidRDefault="00062EF2" w:rsidP="00062EF2">
      <w:r>
        <w:t xml:space="preserve">В этот период маленький человек активно познает окружающий мир, осваивает орудийные способы действий в быту, игре, на занятиях. </w:t>
      </w:r>
    </w:p>
    <w:p w:rsidR="00062EF2" w:rsidRDefault="00062EF2" w:rsidP="00062EF2">
      <w:r>
        <w:t>Одним из определяющих факторов воспитания малышей является предметно-развивающая среда. Правильно организованная</w:t>
      </w:r>
      <w:proofErr w:type="gramStart"/>
      <w:r>
        <w:t xml:space="preserve"> ,</w:t>
      </w:r>
      <w:proofErr w:type="gramEnd"/>
      <w:r>
        <w:t xml:space="preserve"> она помогает воспитателю обеспечить гармоничное развитие ребенка, создать эмоционально-положительную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 </w:t>
      </w:r>
    </w:p>
    <w:p w:rsidR="00062EF2" w:rsidRPr="00BE1BD7" w:rsidRDefault="00062EF2" w:rsidP="0006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Поэтому особое внимание   уделяется    организации предметно-развивающей среды в данной группе, так  как именно здесь происходит познание нового и интересного. От того, насколько воспитатели  могут окружить малыша вниманием и любовью, создать необходимые условия для его развития, зависит дальнейшая жизнь дошкольников.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2509"/>
        <w:gridCol w:w="2524"/>
      </w:tblGrid>
      <w:tr w:rsidR="00062EF2" w:rsidRPr="00BE1BD7" w:rsidTr="005613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EF2" w:rsidRPr="00BE1BD7" w:rsidRDefault="00062EF2" w:rsidP="0056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EF2" w:rsidRPr="00BE1BD7" w:rsidRDefault="00062EF2" w:rsidP="0056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EF2" w:rsidRPr="00BE1BD7" w:rsidRDefault="00062EF2" w:rsidP="0056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EF2" w:rsidRPr="00BE1BD7" w:rsidRDefault="00062EF2" w:rsidP="0006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нашем детском саду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2509"/>
        <w:gridCol w:w="2524"/>
      </w:tblGrid>
      <w:tr w:rsidR="00062EF2" w:rsidRPr="00BE1BD7" w:rsidTr="005613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2EF2" w:rsidRPr="00BE1BD7" w:rsidRDefault="00062EF2" w:rsidP="0056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EF2" w:rsidRPr="00BE1BD7" w:rsidRDefault="00062EF2" w:rsidP="0056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EF2" w:rsidRPr="00BE1BD7" w:rsidRDefault="00062EF2" w:rsidP="0056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EF2" w:rsidRDefault="00062EF2" w:rsidP="00062EF2">
      <w:pPr>
        <w:spacing w:after="0"/>
        <w:jc w:val="both"/>
        <w:rPr>
          <w:rFonts w:cs="Times New Roman"/>
          <w:sz w:val="24"/>
          <w:szCs w:val="24"/>
        </w:rPr>
      </w:pPr>
      <w:r w:rsidRPr="002B5006">
        <w:rPr>
          <w:rFonts w:cs="Times New Roman"/>
          <w:sz w:val="24"/>
          <w:szCs w:val="24"/>
        </w:rPr>
        <w:t xml:space="preserve">функционируют три  группы </w:t>
      </w:r>
      <w:proofErr w:type="spellStart"/>
      <w:r w:rsidRPr="002B5006">
        <w:rPr>
          <w:rFonts w:cs="Times New Roman"/>
          <w:sz w:val="24"/>
          <w:szCs w:val="24"/>
        </w:rPr>
        <w:t>семейнного</w:t>
      </w:r>
      <w:proofErr w:type="spellEnd"/>
      <w:r w:rsidRPr="002B5006">
        <w:rPr>
          <w:rFonts w:cs="Times New Roman"/>
          <w:sz w:val="24"/>
          <w:szCs w:val="24"/>
        </w:rPr>
        <w:t xml:space="preserve"> воспитания</w:t>
      </w:r>
      <w:proofErr w:type="gramStart"/>
      <w:r w:rsidRPr="002B5006">
        <w:rPr>
          <w:rFonts w:cs="Times New Roman"/>
          <w:sz w:val="24"/>
          <w:szCs w:val="24"/>
        </w:rPr>
        <w:t xml:space="preserve"> .</w:t>
      </w:r>
      <w:proofErr w:type="gramEnd"/>
      <w:r w:rsidRPr="002B5006">
        <w:rPr>
          <w:rFonts w:cs="Times New Roman"/>
          <w:sz w:val="24"/>
          <w:szCs w:val="24"/>
        </w:rPr>
        <w:t xml:space="preserve"> Первая группа открыта в 2011 года в семье  для троих детей дошкольного возраста. В семье воспитывается 4 ребенка</w:t>
      </w:r>
      <w:proofErr w:type="gramStart"/>
      <w:r w:rsidRPr="002B5006">
        <w:rPr>
          <w:rFonts w:cs="Times New Roman"/>
          <w:sz w:val="24"/>
          <w:szCs w:val="24"/>
        </w:rPr>
        <w:t xml:space="preserve"> ,</w:t>
      </w:r>
      <w:proofErr w:type="gramEnd"/>
      <w:r w:rsidRPr="002B5006">
        <w:rPr>
          <w:rFonts w:cs="Times New Roman"/>
          <w:sz w:val="24"/>
          <w:szCs w:val="24"/>
        </w:rPr>
        <w:t xml:space="preserve">из них 3 ребенка дошкольного возраста: </w:t>
      </w:r>
    </w:p>
    <w:p w:rsidR="00062EF2" w:rsidRPr="002B5006" w:rsidRDefault="00062EF2" w:rsidP="00062EF2">
      <w:pPr>
        <w:spacing w:after="0"/>
        <w:jc w:val="both"/>
        <w:rPr>
          <w:rFonts w:cs="Times New Roman"/>
          <w:sz w:val="24"/>
          <w:szCs w:val="24"/>
        </w:rPr>
      </w:pPr>
      <w:r w:rsidRPr="002B5006">
        <w:rPr>
          <w:rFonts w:cs="Times New Roman"/>
          <w:sz w:val="24"/>
          <w:szCs w:val="24"/>
        </w:rPr>
        <w:t xml:space="preserve">Вторая группа </w:t>
      </w:r>
      <w:proofErr w:type="spellStart"/>
      <w:r w:rsidRPr="002B5006">
        <w:rPr>
          <w:rFonts w:cs="Times New Roman"/>
          <w:sz w:val="24"/>
          <w:szCs w:val="24"/>
        </w:rPr>
        <w:t>семейнного</w:t>
      </w:r>
      <w:proofErr w:type="spellEnd"/>
      <w:r w:rsidRPr="002B5006">
        <w:rPr>
          <w:rFonts w:cs="Times New Roman"/>
          <w:sz w:val="24"/>
          <w:szCs w:val="24"/>
        </w:rPr>
        <w:t xml:space="preserve"> воспитания открыта в 2012 году</w:t>
      </w:r>
      <w:proofErr w:type="gramStart"/>
      <w:r w:rsidRPr="002B5006">
        <w:rPr>
          <w:rFonts w:cs="Times New Roman"/>
          <w:sz w:val="24"/>
          <w:szCs w:val="24"/>
        </w:rPr>
        <w:t xml:space="preserve"> .</w:t>
      </w:r>
      <w:proofErr w:type="gramEnd"/>
    </w:p>
    <w:p w:rsidR="00062EF2" w:rsidRPr="002B5006" w:rsidRDefault="00062EF2" w:rsidP="00062EF2">
      <w:pPr>
        <w:spacing w:after="0"/>
        <w:jc w:val="both"/>
        <w:rPr>
          <w:rFonts w:cs="Times New Roman"/>
          <w:sz w:val="24"/>
          <w:szCs w:val="24"/>
        </w:rPr>
      </w:pPr>
      <w:r w:rsidRPr="002B5006">
        <w:rPr>
          <w:rFonts w:cs="Times New Roman"/>
          <w:sz w:val="24"/>
          <w:szCs w:val="24"/>
        </w:rPr>
        <w:t xml:space="preserve">В семье воспитывается 3 ребенка  дошкольного возраста: </w:t>
      </w:r>
    </w:p>
    <w:p w:rsidR="00062EF2" w:rsidRPr="002B5006" w:rsidRDefault="00062EF2" w:rsidP="00062EF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2B5006">
        <w:rPr>
          <w:rFonts w:cs="Times New Roman"/>
          <w:sz w:val="24"/>
          <w:szCs w:val="24"/>
        </w:rPr>
        <w:t>Третья группа семейного воспитания открыта 01.03.2013 года в семье.</w:t>
      </w:r>
    </w:p>
    <w:p w:rsidR="00062EF2" w:rsidRPr="002B5006" w:rsidRDefault="00062EF2" w:rsidP="00062EF2">
      <w:pPr>
        <w:spacing w:after="0"/>
        <w:jc w:val="both"/>
        <w:rPr>
          <w:rFonts w:cs="Times New Roman"/>
          <w:sz w:val="24"/>
          <w:szCs w:val="24"/>
        </w:rPr>
      </w:pPr>
      <w:r w:rsidRPr="002B5006">
        <w:rPr>
          <w:rFonts w:cs="Times New Roman"/>
          <w:sz w:val="24"/>
          <w:szCs w:val="24"/>
        </w:rPr>
        <w:t xml:space="preserve"> В данной группе воспитывается 3 ребенка.</w:t>
      </w:r>
    </w:p>
    <w:p w:rsidR="00062EF2" w:rsidRPr="002B5006" w:rsidRDefault="00062EF2" w:rsidP="00062EF2">
      <w:pPr>
        <w:spacing w:after="0"/>
        <w:jc w:val="both"/>
        <w:rPr>
          <w:rFonts w:cs="Times New Roman"/>
          <w:sz w:val="24"/>
          <w:szCs w:val="24"/>
        </w:rPr>
      </w:pPr>
      <w:r w:rsidRPr="002B5006">
        <w:rPr>
          <w:rFonts w:cs="Times New Roman"/>
          <w:sz w:val="24"/>
          <w:szCs w:val="24"/>
        </w:rPr>
        <w:t xml:space="preserve">      На базе  ДОУ   специалистами были проведены консультации для  мам, воспитателей  групп </w:t>
      </w:r>
      <w:proofErr w:type="spellStart"/>
      <w:r w:rsidRPr="002B5006">
        <w:rPr>
          <w:rFonts w:cs="Times New Roman"/>
          <w:sz w:val="24"/>
          <w:szCs w:val="24"/>
        </w:rPr>
        <w:t>семейнного</w:t>
      </w:r>
      <w:proofErr w:type="spellEnd"/>
      <w:r w:rsidRPr="002B5006">
        <w:rPr>
          <w:rFonts w:cs="Times New Roman"/>
          <w:sz w:val="24"/>
          <w:szCs w:val="24"/>
        </w:rPr>
        <w:t xml:space="preserve"> воспитания. Старшим воспитателем ДОУ была разработана соответствующая документация для групп </w:t>
      </w:r>
      <w:proofErr w:type="spellStart"/>
      <w:r w:rsidRPr="002B5006">
        <w:rPr>
          <w:rFonts w:cs="Times New Roman"/>
          <w:sz w:val="24"/>
          <w:szCs w:val="24"/>
        </w:rPr>
        <w:t>семейнного</w:t>
      </w:r>
      <w:proofErr w:type="spellEnd"/>
      <w:r w:rsidRPr="002B5006">
        <w:rPr>
          <w:rFonts w:cs="Times New Roman"/>
          <w:sz w:val="24"/>
          <w:szCs w:val="24"/>
        </w:rPr>
        <w:t xml:space="preserve"> воспитания (календарное </w:t>
      </w:r>
      <w:proofErr w:type="spellStart"/>
      <w:r w:rsidRPr="002B5006">
        <w:rPr>
          <w:rFonts w:cs="Times New Roman"/>
          <w:sz w:val="24"/>
          <w:szCs w:val="24"/>
        </w:rPr>
        <w:t>планирование</w:t>
      </w:r>
      <w:proofErr w:type="gramStart"/>
      <w:r w:rsidRPr="002B5006">
        <w:rPr>
          <w:rFonts w:cs="Times New Roman"/>
          <w:sz w:val="24"/>
          <w:szCs w:val="24"/>
        </w:rPr>
        <w:t>,р</w:t>
      </w:r>
      <w:proofErr w:type="gramEnd"/>
      <w:r w:rsidRPr="002B5006">
        <w:rPr>
          <w:rFonts w:cs="Times New Roman"/>
          <w:sz w:val="24"/>
          <w:szCs w:val="24"/>
        </w:rPr>
        <w:t>ежим</w:t>
      </w:r>
      <w:proofErr w:type="spellEnd"/>
      <w:r w:rsidRPr="002B5006">
        <w:rPr>
          <w:rFonts w:cs="Times New Roman"/>
          <w:sz w:val="24"/>
          <w:szCs w:val="24"/>
        </w:rPr>
        <w:t xml:space="preserve"> дня, расписание НОД), подобрана соответствующая  методическая  литература. Мамы — воспитатели групп </w:t>
      </w:r>
      <w:proofErr w:type="spellStart"/>
      <w:r w:rsidRPr="002B5006">
        <w:rPr>
          <w:rFonts w:cs="Times New Roman"/>
          <w:sz w:val="24"/>
          <w:szCs w:val="24"/>
        </w:rPr>
        <w:t>семейнного</w:t>
      </w:r>
      <w:proofErr w:type="spellEnd"/>
      <w:r w:rsidRPr="002B5006">
        <w:rPr>
          <w:rFonts w:cs="Times New Roman"/>
          <w:sz w:val="24"/>
          <w:szCs w:val="24"/>
        </w:rPr>
        <w:t xml:space="preserve"> воспитания, принимают участие в методической работе детского сада : педагогических советах, консультациях  для педагогов</w:t>
      </w:r>
      <w:proofErr w:type="gramStart"/>
      <w:r w:rsidRPr="002B5006">
        <w:rPr>
          <w:rFonts w:cs="Times New Roman"/>
          <w:sz w:val="24"/>
          <w:szCs w:val="24"/>
        </w:rPr>
        <w:t xml:space="preserve"> ,</w:t>
      </w:r>
      <w:proofErr w:type="gramEnd"/>
      <w:r w:rsidRPr="002B5006">
        <w:rPr>
          <w:rFonts w:cs="Times New Roman"/>
          <w:sz w:val="24"/>
          <w:szCs w:val="24"/>
        </w:rPr>
        <w:t xml:space="preserve">семинарах- практикумах и </w:t>
      </w:r>
      <w:proofErr w:type="spellStart"/>
      <w:r w:rsidRPr="002B5006">
        <w:rPr>
          <w:rFonts w:cs="Times New Roman"/>
          <w:sz w:val="24"/>
          <w:szCs w:val="24"/>
        </w:rPr>
        <w:t>тд</w:t>
      </w:r>
      <w:proofErr w:type="spellEnd"/>
      <w:r w:rsidRPr="002B5006">
        <w:rPr>
          <w:rFonts w:cs="Times New Roman"/>
          <w:sz w:val="24"/>
          <w:szCs w:val="24"/>
        </w:rPr>
        <w:t>.</w:t>
      </w:r>
    </w:p>
    <w:p w:rsidR="00062EF2" w:rsidRPr="002B5006" w:rsidRDefault="00062EF2" w:rsidP="00062EF2">
      <w:pPr>
        <w:spacing w:after="0"/>
        <w:jc w:val="both"/>
        <w:rPr>
          <w:rFonts w:cs="Times New Roman"/>
          <w:sz w:val="24"/>
          <w:szCs w:val="24"/>
        </w:rPr>
      </w:pPr>
      <w:r w:rsidRPr="002B5006">
        <w:rPr>
          <w:rFonts w:cs="Times New Roman"/>
          <w:sz w:val="24"/>
          <w:szCs w:val="24"/>
        </w:rPr>
        <w:t xml:space="preserve">      Непосредственная образовательная деятельность</w:t>
      </w:r>
      <w:proofErr w:type="gramStart"/>
      <w:r w:rsidRPr="002B5006">
        <w:rPr>
          <w:rFonts w:cs="Times New Roman"/>
          <w:sz w:val="24"/>
          <w:szCs w:val="24"/>
        </w:rPr>
        <w:t xml:space="preserve">  ,</w:t>
      </w:r>
      <w:proofErr w:type="gramEnd"/>
      <w:r w:rsidRPr="002B5006">
        <w:rPr>
          <w:rFonts w:cs="Times New Roman"/>
          <w:sz w:val="24"/>
          <w:szCs w:val="24"/>
        </w:rPr>
        <w:t>направленная на</w:t>
      </w:r>
      <w:r>
        <w:rPr>
          <w:rFonts w:cs="Times New Roman"/>
          <w:sz w:val="28"/>
          <w:szCs w:val="28"/>
        </w:rPr>
        <w:t xml:space="preserve"> формирование </w:t>
      </w:r>
      <w:r w:rsidRPr="002B5006">
        <w:rPr>
          <w:rFonts w:cs="Times New Roman"/>
          <w:sz w:val="24"/>
          <w:szCs w:val="24"/>
        </w:rPr>
        <w:t xml:space="preserve">художественно-эстетических основ ( музыка) и физическую   подготовку   ( физкультура)  проводится в соответствии с расписанием НОД на учебный год специалистами ДОУ(музыкальным руководителем и инструктором по ФИЗО). </w:t>
      </w:r>
    </w:p>
    <w:p w:rsidR="00062EF2" w:rsidRPr="002B5006" w:rsidRDefault="00062EF2" w:rsidP="00062EF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    </w:t>
      </w:r>
      <w:r w:rsidRPr="002B5006">
        <w:rPr>
          <w:rFonts w:cs="Times New Roman"/>
          <w:sz w:val="24"/>
          <w:szCs w:val="24"/>
        </w:rPr>
        <w:t xml:space="preserve">Воспитанники групп </w:t>
      </w:r>
      <w:proofErr w:type="spellStart"/>
      <w:r w:rsidRPr="002B5006">
        <w:rPr>
          <w:rFonts w:cs="Times New Roman"/>
          <w:sz w:val="24"/>
          <w:szCs w:val="24"/>
        </w:rPr>
        <w:t>семейнного</w:t>
      </w:r>
      <w:proofErr w:type="spellEnd"/>
      <w:r w:rsidRPr="002B5006">
        <w:rPr>
          <w:rFonts w:cs="Times New Roman"/>
          <w:sz w:val="24"/>
          <w:szCs w:val="24"/>
        </w:rPr>
        <w:t xml:space="preserve"> воспитания принимают участие  в праздниках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2B5006">
        <w:rPr>
          <w:rFonts w:cs="Times New Roman"/>
          <w:sz w:val="24"/>
          <w:szCs w:val="24"/>
        </w:rPr>
        <w:t>развлечениях и других мероприятиях ,которые проводятся  в ДОУ.</w:t>
      </w:r>
    </w:p>
    <w:p w:rsidR="00881987" w:rsidRDefault="00881987"/>
    <w:sectPr w:rsidR="0088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329"/>
    <w:multiLevelType w:val="hybridMultilevel"/>
    <w:tmpl w:val="94085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8A613A"/>
    <w:multiLevelType w:val="multilevel"/>
    <w:tmpl w:val="7B7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F2"/>
    <w:rsid w:val="00062EF2"/>
    <w:rsid w:val="008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1612</Words>
  <Characters>9191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2013-04-20T15:33:00Z</dcterms:created>
  <dcterms:modified xsi:type="dcterms:W3CDTF">2013-04-20T15:37:00Z</dcterms:modified>
</cp:coreProperties>
</file>