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AE" w:rsidRDefault="004211FD">
      <w:pPr>
        <w:pStyle w:val="2"/>
        <w:shd w:val="clear" w:color="auto" w:fill="auto"/>
        <w:spacing w:after="234" w:line="260" w:lineRule="exact"/>
        <w:ind w:left="240" w:firstLine="0"/>
      </w:pPr>
      <w:r>
        <w:rPr>
          <w:rStyle w:val="1"/>
        </w:rPr>
        <w:t>РУССКАЯ НАРОДНАЯ СКАЗКА «ТЕРЕМОК»</w:t>
      </w:r>
    </w:p>
    <w:p w:rsidR="00A24BAE" w:rsidRDefault="004211FD">
      <w:pPr>
        <w:pStyle w:val="2"/>
        <w:shd w:val="clear" w:color="auto" w:fill="auto"/>
        <w:spacing w:after="156" w:line="260" w:lineRule="exact"/>
        <w:ind w:left="240" w:firstLine="0"/>
      </w:pPr>
      <w:r>
        <w:rPr>
          <w:rStyle w:val="1"/>
        </w:rPr>
        <w:t>В ОБРАБОТКЕ М. БУЛАТОВА</w:t>
      </w:r>
    </w:p>
    <w:p w:rsidR="00A24BAE" w:rsidRDefault="004211FD">
      <w:pPr>
        <w:pStyle w:val="2"/>
        <w:shd w:val="clear" w:color="auto" w:fill="auto"/>
        <w:spacing w:after="120" w:line="367" w:lineRule="exact"/>
        <w:ind w:right="280" w:firstLine="0"/>
        <w:jc w:val="left"/>
      </w:pPr>
      <w:r>
        <w:t xml:space="preserve">Цели: познакомить с содержанием русской народной сказки в обработке М. Булатова, учить видеть взаимосвязь между содержанием литературного текста и рисунками к нему (слайды), вызвать желание </w:t>
      </w:r>
      <w:r>
        <w:t>воспроизвести диалоги между сказочными героями; вызвать желание помочь, раскрашивание контурной картинки (теремок); закреплять умение выполнять простейшие танцевальные движения под музыку.</w:t>
      </w:r>
    </w:p>
    <w:p w:rsidR="00A24BAE" w:rsidRDefault="004211FD">
      <w:pPr>
        <w:pStyle w:val="2"/>
        <w:numPr>
          <w:ilvl w:val="0"/>
          <w:numId w:val="1"/>
        </w:numPr>
        <w:shd w:val="clear" w:color="auto" w:fill="auto"/>
        <w:spacing w:after="0" w:line="367" w:lineRule="exact"/>
        <w:ind w:left="740" w:right="640"/>
        <w:jc w:val="left"/>
      </w:pPr>
      <w:r>
        <w:t xml:space="preserve"> Предварительная работа: рассматривание разных книжек со сказкой «Т</w:t>
      </w:r>
      <w:r>
        <w:t>еремок», обобщить теремки разные, задать вопрос: Где теремок? Предложить детям послушать сказку «Теремок».</w:t>
      </w:r>
    </w:p>
    <w:p w:rsidR="00A24BAE" w:rsidRDefault="004211FD">
      <w:pPr>
        <w:pStyle w:val="2"/>
        <w:numPr>
          <w:ilvl w:val="0"/>
          <w:numId w:val="1"/>
        </w:numPr>
        <w:shd w:val="clear" w:color="auto" w:fill="auto"/>
        <w:spacing w:after="0" w:line="367" w:lineRule="exact"/>
        <w:ind w:left="740" w:right="280"/>
        <w:jc w:val="left"/>
      </w:pPr>
      <w:r>
        <w:t xml:space="preserve"> Рассказать сказку, доставать по ходу сюжета из мешочка героев сказки (мышка, лягушка, заяц, лиса, волк, медведь). Раздать героев сказки детям (игруш</w:t>
      </w:r>
      <w:r>
        <w:t>ки по количеству детей, кроме медведя и волчка). Показывать детям слайды, задавать вопросы:</w:t>
      </w:r>
    </w:p>
    <w:p w:rsidR="00A24BAE" w:rsidRDefault="004211FD">
      <w:pPr>
        <w:pStyle w:val="2"/>
        <w:shd w:val="clear" w:color="auto" w:fill="auto"/>
        <w:spacing w:after="0" w:line="367" w:lineRule="exact"/>
        <w:ind w:left="740" w:firstLine="0"/>
        <w:jc w:val="left"/>
      </w:pPr>
      <w:r>
        <w:t>Кто нашёл теремок? (мышка-норушка)</w:t>
      </w:r>
    </w:p>
    <w:p w:rsidR="00A24BAE" w:rsidRDefault="004211FD">
      <w:pPr>
        <w:pStyle w:val="2"/>
        <w:shd w:val="clear" w:color="auto" w:fill="auto"/>
        <w:spacing w:after="0" w:line="367" w:lineRule="exact"/>
        <w:ind w:left="740" w:firstLine="0"/>
        <w:jc w:val="left"/>
      </w:pPr>
      <w:r>
        <w:t>Как мышка бежала по полю? (дети берут игрушку и показывают)</w:t>
      </w:r>
    </w:p>
    <w:p w:rsidR="00A24BAE" w:rsidRDefault="004211FD">
      <w:pPr>
        <w:pStyle w:val="2"/>
        <w:shd w:val="clear" w:color="auto" w:fill="auto"/>
        <w:spacing w:after="0" w:line="367" w:lineRule="exact"/>
        <w:ind w:left="740" w:firstLine="0"/>
        <w:jc w:val="left"/>
      </w:pPr>
      <w:r>
        <w:t>А вы знаете, как пищит мышка? (пи-пи-пи)</w:t>
      </w:r>
    </w:p>
    <w:p w:rsidR="00A24BAE" w:rsidRDefault="004211FD">
      <w:pPr>
        <w:pStyle w:val="2"/>
        <w:shd w:val="clear" w:color="auto" w:fill="auto"/>
        <w:spacing w:after="0" w:line="367" w:lineRule="exact"/>
        <w:ind w:left="740" w:firstLine="0"/>
        <w:jc w:val="left"/>
      </w:pPr>
      <w:r>
        <w:t>Кто вторым прискакал к терем</w:t>
      </w:r>
      <w:r>
        <w:t>ку? (лягушка-квакушка)</w:t>
      </w:r>
    </w:p>
    <w:p w:rsidR="00A24BAE" w:rsidRDefault="004211FD">
      <w:pPr>
        <w:pStyle w:val="2"/>
        <w:shd w:val="clear" w:color="auto" w:fill="auto"/>
        <w:spacing w:after="0" w:line="367" w:lineRule="exact"/>
        <w:ind w:left="740" w:firstLine="0"/>
        <w:jc w:val="left"/>
      </w:pPr>
      <w:r>
        <w:t>Покажите, как скакала лягушка, (дети берут игрушку и показывают)</w:t>
      </w:r>
    </w:p>
    <w:p w:rsidR="00A24BAE" w:rsidRDefault="004211FD">
      <w:pPr>
        <w:pStyle w:val="2"/>
        <w:shd w:val="clear" w:color="auto" w:fill="auto"/>
        <w:spacing w:after="0" w:line="367" w:lineRule="exact"/>
        <w:ind w:left="740" w:firstLine="0"/>
        <w:jc w:val="left"/>
      </w:pPr>
      <w:r>
        <w:t>А как разговаривает лягушка? (ква-ква)</w:t>
      </w:r>
    </w:p>
    <w:p w:rsidR="00A24BAE" w:rsidRDefault="004211FD">
      <w:pPr>
        <w:pStyle w:val="2"/>
        <w:shd w:val="clear" w:color="auto" w:fill="auto"/>
        <w:spacing w:after="0" w:line="367" w:lineRule="exact"/>
        <w:ind w:left="740" w:firstLine="0"/>
        <w:jc w:val="left"/>
      </w:pPr>
      <w:r>
        <w:t>А как прискакал зайчик? (дети берут игрушку и показывают)</w:t>
      </w:r>
    </w:p>
    <w:p w:rsidR="00A24BAE" w:rsidRDefault="004211FD">
      <w:pPr>
        <w:pStyle w:val="2"/>
        <w:shd w:val="clear" w:color="auto" w:fill="auto"/>
        <w:spacing w:after="0" w:line="367" w:lineRule="exact"/>
        <w:ind w:left="740" w:firstLine="0"/>
        <w:jc w:val="left"/>
      </w:pPr>
      <w:r>
        <w:t>Кто следующий нашёл теремок? (лисичка-сестричка)</w:t>
      </w:r>
    </w:p>
    <w:p w:rsidR="00A24BAE" w:rsidRDefault="004211FD">
      <w:pPr>
        <w:pStyle w:val="2"/>
        <w:shd w:val="clear" w:color="auto" w:fill="auto"/>
        <w:spacing w:after="0" w:line="367" w:lineRule="exact"/>
        <w:ind w:left="740" w:firstLine="0"/>
        <w:jc w:val="left"/>
      </w:pPr>
      <w:r>
        <w:t xml:space="preserve">Как она бегает? (дети </w:t>
      </w:r>
      <w:r>
        <w:t>берут игрушку и показывают)</w:t>
      </w:r>
    </w:p>
    <w:p w:rsidR="00A24BAE" w:rsidRDefault="004211FD">
      <w:pPr>
        <w:pStyle w:val="2"/>
        <w:shd w:val="clear" w:color="auto" w:fill="auto"/>
        <w:spacing w:after="0" w:line="367" w:lineRule="exact"/>
        <w:ind w:left="740" w:firstLine="0"/>
        <w:jc w:val="left"/>
      </w:pPr>
      <w:r>
        <w:t>А кто был следующим? (волчок - серый бочок)</w:t>
      </w:r>
    </w:p>
    <w:p w:rsidR="00A24BAE" w:rsidRDefault="004211FD">
      <w:pPr>
        <w:pStyle w:val="2"/>
        <w:shd w:val="clear" w:color="auto" w:fill="auto"/>
        <w:spacing w:after="0" w:line="367" w:lineRule="exact"/>
        <w:ind w:left="740" w:firstLine="0"/>
        <w:jc w:val="left"/>
      </w:pPr>
      <w:r>
        <w:t>Зверюшки жили дружно?</w:t>
      </w:r>
    </w:p>
    <w:p w:rsidR="00A24BAE" w:rsidRDefault="004211FD">
      <w:pPr>
        <w:pStyle w:val="2"/>
        <w:shd w:val="clear" w:color="auto" w:fill="auto"/>
        <w:spacing w:after="0" w:line="367" w:lineRule="exact"/>
        <w:ind w:left="740" w:right="280" w:firstLine="0"/>
        <w:jc w:val="left"/>
      </w:pPr>
      <w:r>
        <w:t>Вечерами они с удовольствием собирались вместе, пели песни и танцевали. Предложить детям потанцевать, как это делали зверюшки (танцевальные движения под музыку).</w:t>
      </w:r>
    </w:p>
    <w:p w:rsidR="00A24BAE" w:rsidRDefault="004211FD">
      <w:pPr>
        <w:pStyle w:val="2"/>
        <w:numPr>
          <w:ilvl w:val="0"/>
          <w:numId w:val="1"/>
        </w:numPr>
        <w:shd w:val="clear" w:color="auto" w:fill="auto"/>
        <w:spacing w:after="0" w:line="367" w:lineRule="exact"/>
        <w:ind w:left="740" w:right="1000"/>
        <w:jc w:val="left"/>
      </w:pPr>
      <w:r>
        <w:t xml:space="preserve"> Предложить детям помочь зверюшкам построить новый теремок. Нарисовать всем вместе на листе палочки - брёвнышки.</w:t>
      </w:r>
    </w:p>
    <w:p w:rsidR="00A24BAE" w:rsidRDefault="004211FD">
      <w:pPr>
        <w:pStyle w:val="2"/>
        <w:shd w:val="clear" w:color="auto" w:fill="auto"/>
        <w:spacing w:after="0" w:line="367" w:lineRule="exact"/>
        <w:ind w:left="740" w:right="280" w:firstLine="0"/>
        <w:jc w:val="left"/>
      </w:pPr>
      <w:r>
        <w:t>Похвалить, какие они молодцы помогли зверушкам. Из брёвнышек они построили новый дом. Раздать детям контурные картинки с изображение домика и п</w:t>
      </w:r>
      <w:r>
        <w:t>редложить раскрасить его.</w:t>
      </w:r>
    </w:p>
    <w:p w:rsidR="00A24BAE" w:rsidRDefault="004211FD">
      <w:pPr>
        <w:pStyle w:val="2"/>
        <w:shd w:val="clear" w:color="auto" w:fill="auto"/>
        <w:spacing w:after="0" w:line="367" w:lineRule="exact"/>
        <w:ind w:left="740" w:firstLine="0"/>
        <w:jc w:val="left"/>
      </w:pPr>
      <w:r>
        <w:t>РЕФЛЕКСИЯ:</w:t>
      </w:r>
    </w:p>
    <w:p w:rsidR="00A24BAE" w:rsidRDefault="004211FD">
      <w:pPr>
        <w:pStyle w:val="2"/>
        <w:shd w:val="clear" w:color="auto" w:fill="auto"/>
        <w:spacing w:after="0" w:line="367" w:lineRule="exact"/>
        <w:ind w:left="740" w:right="280" w:firstLine="0"/>
        <w:jc w:val="left"/>
      </w:pPr>
      <w:r>
        <w:t>Рисунки детей выставить на стенд. Задать вопрос: «Кто будет жить в домике?»</w:t>
      </w:r>
    </w:p>
    <w:sectPr w:rsidR="00A24BAE" w:rsidSect="00A24BAE">
      <w:type w:val="continuous"/>
      <w:pgSz w:w="11909" w:h="16838"/>
      <w:pgMar w:top="1149" w:right="1159" w:bottom="1131" w:left="11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1FD" w:rsidRDefault="004211FD" w:rsidP="00A24BAE">
      <w:r>
        <w:separator/>
      </w:r>
    </w:p>
  </w:endnote>
  <w:endnote w:type="continuationSeparator" w:id="1">
    <w:p w:rsidR="004211FD" w:rsidRDefault="004211FD" w:rsidP="00A24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1FD" w:rsidRDefault="004211FD"/>
  </w:footnote>
  <w:footnote w:type="continuationSeparator" w:id="1">
    <w:p w:rsidR="004211FD" w:rsidRDefault="004211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BED"/>
    <w:multiLevelType w:val="multilevel"/>
    <w:tmpl w:val="B1A6C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24BAE"/>
    <w:rsid w:val="004211FD"/>
    <w:rsid w:val="004534A6"/>
    <w:rsid w:val="00A2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4B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4BAE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A24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A24BAE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A24BAE"/>
    <w:pPr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>Grizli777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Нр</cp:lastModifiedBy>
  <cp:revision>2</cp:revision>
  <dcterms:created xsi:type="dcterms:W3CDTF">2012-10-25T14:06:00Z</dcterms:created>
  <dcterms:modified xsi:type="dcterms:W3CDTF">2012-10-25T14:07:00Z</dcterms:modified>
</cp:coreProperties>
</file>