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CE" w:rsidRPr="00BE0FB3" w:rsidRDefault="00961BCE" w:rsidP="0002413B">
      <w:pPr>
        <w:shd w:val="clear" w:color="auto" w:fill="FFFFFF" w:themeFill="background1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135"/>
        <w:gridCol w:w="2126"/>
        <w:gridCol w:w="787"/>
        <w:gridCol w:w="2615"/>
        <w:gridCol w:w="1559"/>
        <w:gridCol w:w="1985"/>
        <w:gridCol w:w="142"/>
        <w:gridCol w:w="3118"/>
        <w:gridCol w:w="1701"/>
      </w:tblGrid>
      <w:tr w:rsidR="002002A6" w:rsidRPr="00BE0FB3" w:rsidTr="002F0CD4">
        <w:tc>
          <w:tcPr>
            <w:tcW w:w="567" w:type="dxa"/>
            <w:vMerge w:val="restart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</w:t>
            </w:r>
            <w:proofErr w:type="spellEnd"/>
            <w:proofErr w:type="gramEnd"/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/</w:t>
            </w:r>
            <w:proofErr w:type="spellStart"/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                            Тема урока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(страницы учебника, тетради)</w:t>
            </w:r>
          </w:p>
        </w:tc>
        <w:tc>
          <w:tcPr>
            <w:tcW w:w="787" w:type="dxa"/>
            <w:vMerge w:val="restart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</w:rPr>
              <w:t>Количеств</w:t>
            </w:r>
            <w:r w:rsidR="00E530BF" w:rsidRPr="00BE0FB3"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о </w:t>
            </w: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</w:rPr>
              <w:t>часов</w:t>
            </w:r>
          </w:p>
        </w:tc>
        <w:tc>
          <w:tcPr>
            <w:tcW w:w="2615" w:type="dxa"/>
            <w:vMerge w:val="restart"/>
          </w:tcPr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Решаемые проблемы</w:t>
            </w:r>
          </w:p>
        </w:tc>
        <w:tc>
          <w:tcPr>
            <w:tcW w:w="8505" w:type="dxa"/>
            <w:gridSpan w:val="5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           Планируемые результаты          </w:t>
            </w:r>
            <w:proofErr w:type="gramStart"/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в соответствии с ФГОС )</w:t>
            </w:r>
          </w:p>
        </w:tc>
      </w:tr>
      <w:tr w:rsidR="002002A6" w:rsidRPr="00BE0FB3" w:rsidTr="002F0CD4">
        <w:trPr>
          <w:trHeight w:val="850"/>
        </w:trPr>
        <w:tc>
          <w:tcPr>
            <w:tcW w:w="567" w:type="dxa"/>
            <w:vMerge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Понятия</w:t>
            </w:r>
          </w:p>
        </w:tc>
        <w:tc>
          <w:tcPr>
            <w:tcW w:w="2127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Предметные результаты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Универсальные учебные действия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              ( УУД)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Личностные результаты</w:t>
            </w:r>
          </w:p>
        </w:tc>
      </w:tr>
      <w:tr w:rsidR="002002A6" w:rsidRPr="00BE0FB3" w:rsidTr="002F0CD4">
        <w:trPr>
          <w:trHeight w:val="298"/>
        </w:trPr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2</w:t>
            </w: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 3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4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      5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 6</w:t>
            </w:r>
          </w:p>
        </w:tc>
        <w:tc>
          <w:tcPr>
            <w:tcW w:w="2127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  7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         8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9</w:t>
            </w:r>
          </w:p>
        </w:tc>
      </w:tr>
      <w:tr w:rsidR="002002A6" w:rsidRPr="00BE0FB3" w:rsidTr="00BB5982">
        <w:trPr>
          <w:trHeight w:val="5568"/>
        </w:trPr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В</w:t>
            </w:r>
            <w:r w:rsidR="002F0CD4"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в</w:t>
            </w: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едение. Задавайте вопросы! 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Знакомство с учебником и учебными пособиями, персонажами учебника – Муравьём 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–В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опросиком и Мудрой Черепашкой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Стр.3 -8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 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   Рабочая тетрадь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 Как работать с   учебным комплектом  для 1 класса?  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</w:rPr>
              <w:t xml:space="preserve">Учебник, рабочая тетрадь,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</w:rPr>
              <w:t>атлас - определитель</w:t>
            </w:r>
          </w:p>
        </w:tc>
        <w:tc>
          <w:tcPr>
            <w:tcW w:w="2127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Возможность научиться задавать вопросы об окружающем мире, пользоваться условными обозначениями, вступать в учебный диалог, оценивать результаты своей работы на  уроке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  знать основные правила поведения в окружающей среде.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использовать общие приёмы решения задач: правила ориентирования в УМК.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Ставить вопросы, используя слова – помощники, обращаться за помощью к учителю.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Мотивация учебной деятельности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Что такое Родина?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Стр. 10 – 11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Стр.4   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С чего начинается Родина?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Родина, страна, город,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Россия, село, столица, Москва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Возможность научиться отличать российские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государственные символы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( флаг, герб),  от символов других стран, обсудить, что такое Родина и почему она так дорога каждому из нас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BB5982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спользовать речь для регуляции своего действи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использовать  знаково-символические средства, подводить под понятие  на основе распознавания объектов, выделения существенных признаков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BB5982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ормировать собственное мнение и позицию.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highlight w:val="yellow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Отвечать на вопросы и оценивать свои достижения на уроке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Мотивация учебной деятельности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Что мы знаем о народах России?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Стр.12 – 13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Стр. 5-6 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  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Какие народы живут в России, чем они различаются и что связывает их друг  с другом?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Россия, Родина, столица, национальность, национальные русские костюмы,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религия, народные праздники</w:t>
            </w:r>
          </w:p>
        </w:tc>
        <w:tc>
          <w:tcPr>
            <w:tcW w:w="198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Возможность научиться сравнивать лица и национальные костюмы представителей разных народов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Обсуждать, чем различаются народы России и что связывает их в единую семью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выбирать действия в соответствии с поставленной задачей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подводить под понятие на основе распознавания объектов, выделения существенных признаков                      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национальный костюм: цвет, орнамент)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BB5982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ормулировать собственное мнение и позицию, договариваться о распределении функций и ролей в совместной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деятельности                  </w:t>
            </w:r>
          </w:p>
        </w:tc>
        <w:tc>
          <w:tcPr>
            <w:tcW w:w="1701" w:type="dxa"/>
          </w:tcPr>
          <w:p w:rsidR="002D36B8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Мотивация учебной деятельности</w:t>
            </w: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rPr>
          <w:trHeight w:val="4092"/>
        </w:trPr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Что мы знаем о Москве?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14 -15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Стр.7 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Чем замечательна Москва?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Президент, правительство  России, Государственная дума, кремль, Москва, москвичи, Храм Василия Блаженного, МГУ, Московский зоопарк</w:t>
            </w:r>
            <w:proofErr w:type="gramEnd"/>
          </w:p>
        </w:tc>
        <w:tc>
          <w:tcPr>
            <w:tcW w:w="198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Возможность научиться систематизировать знания о столице, воспитывать чувство патриотизма</w:t>
            </w:r>
          </w:p>
        </w:tc>
        <w:tc>
          <w:tcPr>
            <w:tcW w:w="3260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использовать речь для регуляции своего действия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выделять существенные признаки, устанавливать причинно- следственные связи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формировать собственное мнение и позицию, договариваться о распределении функций и ролей в совместной деятельности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Мотивация учебной деятельности</w:t>
            </w:r>
          </w:p>
          <w:p w:rsidR="002002A6" w:rsidRPr="00BE0FB3" w:rsidRDefault="002002A6" w:rsidP="002F0CD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5. 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Проект «Моя малая родина»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16 – 17  Учебник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Что такое проект?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Фото, слайды, фото рассказ</w:t>
            </w:r>
          </w:p>
        </w:tc>
        <w:tc>
          <w:tcPr>
            <w:tcW w:w="198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пользоваться материалами учебника, распределять задания, обсудить сроки и способы работы</w:t>
            </w:r>
          </w:p>
        </w:tc>
        <w:tc>
          <w:tcPr>
            <w:tcW w:w="3260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составлять план и последовательность действий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находить в семейном архиве соответствующий материал, интервьюировать членов своей семьи об истории своей малой родины, составлять устный рассказ, фото рассказ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ставить вопросы, обращаться за помощью к учителю, родителям</w:t>
            </w:r>
          </w:p>
        </w:tc>
        <w:tc>
          <w:tcPr>
            <w:tcW w:w="1701" w:type="dxa"/>
          </w:tcPr>
          <w:p w:rsidR="002D36B8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Навыки сотрудничества в разных ситуациях</w:t>
            </w: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D36B8" w:rsidRPr="00BE0FB3" w:rsidRDefault="002D36B8" w:rsidP="002D36B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Что у нас над головой?                                  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Экскурсия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18 -19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10 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Каково ночное небо?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Небо, солнце, облака, звёзды, луна, созвездие Большой Медведицы, природные объекты,  облака</w:t>
            </w:r>
            <w:proofErr w:type="gramEnd"/>
          </w:p>
        </w:tc>
        <w:tc>
          <w:tcPr>
            <w:tcW w:w="198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Возможность научиться узнавать ковш Большой Медведицы, разделять объекты живой и неживой природы, усвоить, что солнце – огромный пылающий шар. Научиться основам моделирования</w:t>
            </w:r>
          </w:p>
        </w:tc>
        <w:tc>
          <w:tcPr>
            <w:tcW w:w="3260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соотносить правильность выбора, выполнения и результата действия с требованиями конкретной задачи.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Ставить и формулировать проблемы при помощи учителя                                         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побуждающий подводящий диалоги)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Ценностное отношение к природному миру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Что у нас под ногами?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20 -21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10 -11 РТ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Каковы форма, размеры, цвет предметов? Как распознать природные объекты?  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Лупа, атлас- определитель, гранит, кремень, известняк</w:t>
            </w:r>
          </w:p>
        </w:tc>
        <w:tc>
          <w:tcPr>
            <w:tcW w:w="198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Возможность научиться распознавать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часто встречающиеся камни                       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гранит,  кремней, известняк)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Научиться сортировать камешки по размеру, цвету,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различать виды камней, различать объекты неживой и живой природы, работать с лупой</w:t>
            </w:r>
          </w:p>
        </w:tc>
        <w:tc>
          <w:tcPr>
            <w:tcW w:w="3260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от эталона: алгоритм определения вида камня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в соответствии с содержанием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учебного процесса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формулировать свои затруднения, свою собственную позицию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Экологическая культура: ценностное отношение к природному миру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Что общего у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разных растений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?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22- 23учебник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Стр.12-13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            Из каких частей состоят растения? Какова роль растений в природе и жизни людей?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Комнатные растения, корень, стебель, лист, цветок, плод с семенами, соцветие</w:t>
            </w:r>
          </w:p>
        </w:tc>
        <w:tc>
          <w:tcPr>
            <w:tcW w:w="198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Возможность научиться  находить общие разные части у растений</w:t>
            </w:r>
          </w:p>
        </w:tc>
        <w:tc>
          <w:tcPr>
            <w:tcW w:w="3260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развивать первоначальные умения практического исследования природных объектов: описание растения по готовому плану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ставить вопросы, обращаться 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Мотивация учебной деятельности, этические чувства, прежде всего, доброжелательность и эмоционально – нравственная отзывчивость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9. 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Что растёт на подоконнике?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Стр.24-25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Стр.13-14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Какие комнатные растения считаются наиболее распространёнными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Комнатные растения, уход, почва, горшок,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поддон</w:t>
            </w:r>
          </w:p>
        </w:tc>
        <w:tc>
          <w:tcPr>
            <w:tcW w:w="198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Научиться различать изученные комнатные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растения, повторить основные правила ухода за комнатными растениями</w:t>
            </w:r>
          </w:p>
        </w:tc>
        <w:tc>
          <w:tcPr>
            <w:tcW w:w="3260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: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формировать и удерживать учебную задачу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узнавать, называть и определять объекты и явления окружающей действительности: комнатные растения             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название и краткое описание внешнего вида)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Что растёт на клумбе?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26-27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Стр.15-16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Какие декоративные растения клумбы, цветника наиболее распространены?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Клумба, цветник</w:t>
            </w:r>
          </w:p>
        </w:tc>
        <w:tc>
          <w:tcPr>
            <w:tcW w:w="198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Возможность  научиться различать изученные растения, использовать приобретённые знания для ухода за растениями</w:t>
            </w:r>
          </w:p>
        </w:tc>
        <w:tc>
          <w:tcPr>
            <w:tcW w:w="3260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формировать и удерживать учебную задачу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подводить под понятие на основе распознавания объектов, выделять существенные признаки: краткое описание декоративного растения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Ценностные отношения к природному миру, мотивация учебной деятельности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11.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Что это за листья?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Экскурсия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Стр.28-29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Стр.16-18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 различать листья наиболее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распространённых пород деревьев?    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Черешок, листовая пластинка, форма листовой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пластинки</w:t>
            </w:r>
          </w:p>
        </w:tc>
        <w:tc>
          <w:tcPr>
            <w:tcW w:w="198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Возможность научиться узнавать листья нескольких пород деревьев, 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используя сравнения, повторить правила поведения на природе</w:t>
            </w:r>
          </w:p>
        </w:tc>
        <w:tc>
          <w:tcPr>
            <w:tcW w:w="3260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формировать и удерживать учебную задачу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Использовать общие приёмы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решения задач: единый алгоритм распознавания породы дерева по листьям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использовать речь для регуляции своего действия, ставить вопросы собеседнику с целью более прочного усвоения материала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Ценностное отношение к природному миру</w:t>
            </w:r>
          </w:p>
        </w:tc>
      </w:tr>
      <w:tr w:rsidR="002002A6" w:rsidRPr="00BE0FB3" w:rsidTr="002F0CD4">
        <w:trPr>
          <w:trHeight w:val="987"/>
        </w:trPr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Что такое хвоинки?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Экскурсия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30-31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19-21 РТ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По каким признакам распознавать хвойные деревья?    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Шишки, листья, веточки</w:t>
            </w:r>
          </w:p>
        </w:tc>
        <w:tc>
          <w:tcPr>
            <w:tcW w:w="198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Возможность научиться наблюдать объекты окружающего мира, давать устное описание</w:t>
            </w:r>
          </w:p>
        </w:tc>
        <w:tc>
          <w:tcPr>
            <w:tcW w:w="3260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применять установленные правила в планировании способа решения: алгоритм описания дерева с целью определения его породы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Познавательные: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узнавать, называть и определять объекты и явления окружающей действительности: распознавание сосны и ели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Мотивация учебной деятельности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13.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Кто такие насекомые?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Стр. 32-33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Стр.22-23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Каково многообразие насекомых? Каковы важнейшие признаки их?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Животные, их разнообразия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Насекомые, их отличия</w:t>
            </w:r>
          </w:p>
        </w:tc>
        <w:tc>
          <w:tcPr>
            <w:tcW w:w="198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Возможность научиться приводить примеры насекомых, повторить правила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бережного отношения к природным объектам</w:t>
            </w:r>
          </w:p>
        </w:tc>
        <w:tc>
          <w:tcPr>
            <w:tcW w:w="3260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Преобразовывать практическую задачу  в познавательную:  изучение видов насекомых</w:t>
            </w:r>
            <w:proofErr w:type="gramEnd"/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узнавать, называть и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определять объекты и явления окружающей действительности, выполнять и обобщённо фиксировать группы существенных признаков объектов с целью решения конкретных задач: описание насекомого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Аргументировать свою позицию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Экологическая культура: ценностное отношение к природному миру,  готовность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следовать нормам природоохранного поведения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Кто такие рыбы?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34-35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Стр.24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Каковы важнейшие признаки рыб? Каково их многообразие?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Среда обитания, виды рыб, части тела рыбы, речная, морская рыба</w:t>
            </w:r>
          </w:p>
        </w:tc>
        <w:tc>
          <w:tcPr>
            <w:tcW w:w="198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Возможность научиться приводить примеры видов речных и морских рыб</w:t>
            </w:r>
          </w:p>
        </w:tc>
        <w:tc>
          <w:tcPr>
            <w:tcW w:w="3260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преобразовывать практическую задачу в познавательную,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цели: изучение видов рыб.</w:t>
            </w:r>
            <w:proofErr w:type="gramEnd"/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узнавать, называть и определять объекты и явления окружающей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действительности, выделять и обобщённо фиксировать группы существенных признаков объектов с целью решения задач: описание рыбы по готовому плану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определять общую цель и пути её достижения, вести устный диалог, слушать собеседника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Экологическая культура: ценностное отношение к природному миру, готовность следовать нормам природоохранного поведения</w:t>
            </w:r>
          </w:p>
        </w:tc>
      </w:tr>
      <w:tr w:rsidR="002002A6" w:rsidRPr="00BE0FB3" w:rsidTr="002F0CD4">
        <w:trPr>
          <w:trHeight w:val="106"/>
        </w:trPr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Кто такие птицы?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36-37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Стр.25-26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Каковы важнейшие признаки птиц? Каково их многообразие?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Воздушное пространство, части тела птицы, перелётные птицы, нелетающие птицы</w:t>
            </w:r>
          </w:p>
        </w:tc>
        <w:tc>
          <w:tcPr>
            <w:tcW w:w="198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приводить примеры видов перелётных и зимующих птиц, отличать птиц от других животных</w:t>
            </w:r>
          </w:p>
        </w:tc>
        <w:tc>
          <w:tcPr>
            <w:tcW w:w="3260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 поставленной цели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</w:rPr>
              <w:t xml:space="preserve"> :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</w:rPr>
              <w:t xml:space="preserve"> отличие птиц от других видов животных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</w:rPr>
              <w:t>узнавать, называть и определять объекты и явления окружающей действительности, выделять и обобщённо фиксировать группы существенных признаков объектов с целью решения конкретных задач: описание птицы по готовому плану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</w:rPr>
              <w:t>адекватно оценивать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</w:rPr>
              <w:lastRenderedPageBreak/>
              <w:t>собственное поведение и поведение окружающих,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Экологическая культура: ценностное отношение к природному миру, готовность следовать нормам природоохранного поведения, устойчивое следование в поведении социальным нормам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Кто такие звери?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38-39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27-28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Каковы важнейшие признаки зверей? Каково их многообразие?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Среда обитания, млекопитающие, части тела зверя, дикие и домашние звери, животные родного края</w:t>
            </w:r>
          </w:p>
        </w:tc>
        <w:tc>
          <w:tcPr>
            <w:tcW w:w="198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приводить примеры видов зверей, отличать их от других животных</w:t>
            </w:r>
          </w:p>
        </w:tc>
        <w:tc>
          <w:tcPr>
            <w:tcW w:w="3260" w:type="dxa"/>
            <w:gridSpan w:val="2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предвосхищать результат, выбирать действия в соответствии с поставленной задачей: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самостоятельное составление плана описания животного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узнавать, называть и определять объекты и явления окружающей действительности, выделять и обобщённо фиксировать группы существенных признаков объектов с целью решения конкретных задач: описание животного по плану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ставить и задавать вопросы, обращаться за помощью, предлагать помощь и сотрудничество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</w:t>
            </w:r>
            <w:proofErr w:type="gramEnd"/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поведения, устойчивое следование в поведении социальным нормам</w:t>
            </w:r>
          </w:p>
        </w:tc>
      </w:tr>
    </w:tbl>
    <w:p w:rsidR="00961BCE" w:rsidRPr="00BE0FB3" w:rsidRDefault="00961BCE" w:rsidP="0002413B">
      <w:pPr>
        <w:shd w:val="clear" w:color="auto" w:fill="FFFFFF" w:themeFill="background1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961BCE" w:rsidRPr="00BE0FB3" w:rsidRDefault="00961BCE" w:rsidP="0002413B">
      <w:pPr>
        <w:shd w:val="clear" w:color="auto" w:fill="FFFFFF" w:themeFill="background1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135"/>
        <w:gridCol w:w="2126"/>
        <w:gridCol w:w="787"/>
        <w:gridCol w:w="2615"/>
        <w:gridCol w:w="1559"/>
        <w:gridCol w:w="2127"/>
        <w:gridCol w:w="3118"/>
        <w:gridCol w:w="1701"/>
      </w:tblGrid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Что окружает нас дома?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42-43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29-30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Каковы правила безопасного пребывания дома?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Мебель, бытовая техника, одежда, посуда, электричество, водопровод, газ</w:t>
            </w:r>
          </w:p>
        </w:tc>
        <w:tc>
          <w:tcPr>
            <w:tcW w:w="2127" w:type="dxa"/>
          </w:tcPr>
          <w:p w:rsidR="002002A6" w:rsidRPr="00BE0FB3" w:rsidRDefault="002F0CD4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Возможность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группировать предметы домашнего обихода по их назначению, познакомиться с правилами противопожарной безопасности,  с основными правилами обращения с газом, электричеством, водой, повторить известные правила безопасного поведения дома и в школе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познавательную: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составлять план  последовательности действий при возникновении опасной ситуации </w:t>
            </w: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моделировать группы существенных признаков объектов с целью решения конкретных задач, узнавать, называть и определять объекты в соответствии с их назначением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работа в группах: определять цели, функции участников, способы взаимодействия, определять общую цель и пути её достижения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Самостоятельная и личная ответственность за свои поступки, установка на здоровый образ жизни, начальные навыки адаптации в динамично изменяющемся мире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18. 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Что умеет компьютер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Экскурсия в кабинет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информатики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44-45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Стр.31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Как компьютер  помогает человеку?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Персональный компьютер, информация, монитор,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системный блок, клавиатура, мышь, принтер, ска</w:t>
            </w:r>
            <w:r w:rsidR="00F13268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нер, звуковые колонки, диск, </w:t>
            </w:r>
            <w:proofErr w:type="spellStart"/>
            <w:r w:rsidR="00F13268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фле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шка</w:t>
            </w:r>
            <w:proofErr w:type="spell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 ноутбук</w:t>
            </w:r>
            <w:proofErr w:type="gramEnd"/>
          </w:p>
        </w:tc>
        <w:tc>
          <w:tcPr>
            <w:tcW w:w="2127" w:type="dxa"/>
          </w:tcPr>
          <w:p w:rsidR="002002A6" w:rsidRPr="00BE0FB3" w:rsidRDefault="002F0CD4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Научиться правилам безопасной работы на компьютере.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Познакомиться с основными устройствами компьютера и их назначением, основными свойствами и функциями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формировать и удерживать учебную задачу, различать способ и результат действия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использовать общие приёмы решения задач (алгоритм начала работы с компьютером), устанавливать аналогии, причинно- следственные связи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задач, осуществлять взаимный контроль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Внутренняя позиция ученика на основе положительно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го отношения к школе, установка на здоровый образ жизни, начальные навыки адаптации в динамично изменяющемся мире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Что вокруг нас может быть опасным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46-47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32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Как правильно вести себя дома и на улице, чтобы ты был в безопасности?       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Опасность, опасные вещи, номера телефонов экстренной службы, пешеходный переход, светофор, проезжая часть,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транспорт, пешеход</w:t>
            </w:r>
            <w:proofErr w:type="gramEnd"/>
          </w:p>
        </w:tc>
        <w:tc>
          <w:tcPr>
            <w:tcW w:w="2127" w:type="dxa"/>
          </w:tcPr>
          <w:p w:rsidR="002002A6" w:rsidRPr="00BE0FB3" w:rsidRDefault="002F0CD4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Н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аучиться соблюдать осторожность при обращении с бытовыми приборами, закрепить правила безопасного перехода улиц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предвосхищать результат, выбирать действия в соответствии с поставленной задачей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Использовать знаково-символические средства для решения задач, устанавливать причинно-следственные связи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строить  монологическое высказывание, аргументировать свою позицию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Начальные навыки адаптации в динамично изменяющемся мире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На  что похожа наша планета?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48-49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Стр.33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Что вы знаете о нашей планете?      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Солнечная система, планеты, глобус, форма шара, моря, океаны, материки, суша, день, ночь</w:t>
            </w:r>
            <w:proofErr w:type="gramEnd"/>
          </w:p>
        </w:tc>
        <w:tc>
          <w:tcPr>
            <w:tcW w:w="2127" w:type="dxa"/>
          </w:tcPr>
          <w:p w:rsidR="002002A6" w:rsidRPr="00BE0FB3" w:rsidRDefault="002F0CD4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Возможность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различать на карте, глобусе материки, моря, океаны, правильно формулировать свои высказывания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составлять план и последовательность действий, адекватно использовать речь для планирования и регуляции своей деятельности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Использовать </w:t>
            </w:r>
            <w:proofErr w:type="spell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знаково</w:t>
            </w:r>
            <w:proofErr w:type="spell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- символические средства, поиск и выделение необходимой информации из разных источников в разных формах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видеофрагмент, учебник, справочник)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строить монологическое высказывание, слушать собеседника, работать в паре, отвечать на вопросы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Эстетические потребности, ценности и чувства, уважительное отношение к иному мнению, принятие образа « хорошего ученика»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BE0FB3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21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                                            </w:t>
            </w: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Проверим себя     и оценим свои достижения                          по разделу            « Что и кто?»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Презентация проекта                      « Моя малая Родина»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Сообщения, иллюстрации, наглядный материал</w:t>
            </w:r>
          </w:p>
        </w:tc>
        <w:tc>
          <w:tcPr>
            <w:tcW w:w="212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Проверим знания по изученной теме, выполним тесты, представим результаты проектной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выбирать действия в соответствии поставленной задачи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выступать с сообщениями,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обсуждать выступления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Оценивать свои достижения и достижения других одноклассников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Уважительное отношение к иному мнению,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формировани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е адекватной оценки своих достижений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Как живёт семья?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Проект « Моя семья»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56-57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Стр.35-37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Что такое семья?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Семейные реликвии, фамилия, имя, отчество</w:t>
            </w:r>
          </w:p>
        </w:tc>
        <w:tc>
          <w:tcPr>
            <w:tcW w:w="2127" w:type="dxa"/>
          </w:tcPr>
          <w:p w:rsidR="002002A6" w:rsidRPr="00BE0FB3" w:rsidRDefault="002F0CD4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Научиться р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ассказывать о жизни семьи по рисункам учебника, рассказывать об интересных событиях своей семьи, оценивать значение семьи для человека в обществе,            интервьюировать  членов своей семьи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выбирать действия в соответствии с поставленной задачей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Выбирать наиболее эффективные способы решения задач, ставить и формулировать проблемы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оценивать результаты собственного труда и труда товарищей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Самооценка на основе критериев успешной учебной деятельности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23.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Откуда в наш дом приходит вода и куда она уходит?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Стр. 60-61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Стр.38-40 РТ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1 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 сделать, чтобы Злючк</w:t>
            </w:r>
            <w:proofErr w:type="gramStart"/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а-</w:t>
            </w:r>
            <w:proofErr w:type="gramEnd"/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Грязючка</w:t>
            </w:r>
            <w:proofErr w:type="spellEnd"/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не поселилась в реке  не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попала в наш дом?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Водопровод, станция очистки воды, очистные сооружения, подземная вода, фильтр</w:t>
            </w:r>
          </w:p>
        </w:tc>
        <w:tc>
          <w:tcPr>
            <w:tcW w:w="2127" w:type="dxa"/>
          </w:tcPr>
          <w:p w:rsidR="002002A6" w:rsidRPr="00BE0FB3" w:rsidRDefault="002F0CD4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Возможность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очищать воду с помощью фильтра, пользоваться водопроводным краном с целью экономного и бережного отношения к воде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предвидеть возможности получения конкретного результата при решении задачи (очищение воды), вносить необходимые коррективы в действие после его завершения на основе его оценки и учёта  сделанных ошибок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ставить и формулировать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проблемы, использовать знаково-символические средства, в том  числе модели и схемы для решения задач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формулировать свои затруднения, оказывать в сотрудничестве взаимопомощь, отвечать на вопросы и оценивать свои достижения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        </w:t>
            </w: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Откуда в наш дом приходит электричество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62 -63 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40-41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Как нам помогает электричество? 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Электростанция, аккумулятор, батарейка, электричество, электроприборы, электрическая цепь</w:t>
            </w:r>
          </w:p>
        </w:tc>
        <w:tc>
          <w:tcPr>
            <w:tcW w:w="2127" w:type="dxa"/>
          </w:tcPr>
          <w:p w:rsidR="002002A6" w:rsidRPr="00BE0FB3" w:rsidRDefault="002F0CD4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Возможность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научиться собирать простейшую электрическую цепь, соблюдать ТБ  с электроприборами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преобразовывать практическую задачу в познавательную             (через сбор электрической цепи к понятию пути тока от электростанции до дома), составлять план и последовательность действий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Строить рассуждения, обобщать, ориентироваться в разнообразии способов решения задач: способы получения электричества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Строить  понятные для партнёра высказывания, определять общую цель и пути её достижения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Начальные навыки адаптации в динамично изменяющемся мире, навыки сотрудничества в разных ситуациях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Как путешествует письмо?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Экскурсия на почту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64-65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42-43 РТ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 поделиться информацией с другом, живущим в другом городе, другой стране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? 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Письмо, почта, отправитель, адресат, почтовые конверты, почтовые марки, почтовый ящик</w:t>
            </w:r>
          </w:p>
        </w:tc>
        <w:tc>
          <w:tcPr>
            <w:tcW w:w="2127" w:type="dxa"/>
          </w:tcPr>
          <w:p w:rsidR="002002A6" w:rsidRPr="00BE0FB3" w:rsidRDefault="00E530BF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Научиться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правильно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подписывать конверт.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Усвоить этапы путешествия письма, закрепить умения оформлять поздравительную открытку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составлять план и последовательность действий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Ориентироваться в разнообразии способов решения задач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виды почтовых отправлений), сравнивать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Самооценка на основе критериев успешности учебной деятельности, эстетические потребности, ценности и чувства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26.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Куда текут реки?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66-67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43-45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Как отличить реку от моря?     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Река,  море, родник, речная вода, морская вода, Ока, осётр, Москва, Волга, Каспийское море, катер, теплоход, баржа, плотина, гидроэлектростанция</w:t>
            </w:r>
            <w:proofErr w:type="gramEnd"/>
          </w:p>
        </w:tc>
        <w:tc>
          <w:tcPr>
            <w:tcW w:w="2127" w:type="dxa"/>
          </w:tcPr>
          <w:p w:rsidR="002002A6" w:rsidRPr="00BE0FB3" w:rsidRDefault="00E530BF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Возможность научиться отличать реку от моря, речную воду от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морской</w:t>
            </w:r>
            <w:proofErr w:type="gramEnd"/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выбирать действия в соответствии с поставленной задачей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использовать общие приёмы решения задач, в том числе модели и схемы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формировать собственное мнение  и позицию, свои затруднения, определять общую цель и пути её достижения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Осознание ответственности человека за общее благополучие, экологическая культура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27.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Откуда берутся снег и лёд?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Стр.68-69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Стр.45-47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Что такое снег и лёд?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Снег, лёд, вода, состояния воды,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свойства воды, твёрдые и жидкие вещества</w:t>
            </w:r>
          </w:p>
        </w:tc>
        <w:tc>
          <w:tcPr>
            <w:tcW w:w="2127" w:type="dxa"/>
          </w:tcPr>
          <w:p w:rsidR="002002A6" w:rsidRPr="00BE0FB3" w:rsidRDefault="00E530BF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Н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аучиться отличать снег ото льда по их свойствам,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оформить творческие работы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ставить новые учебные задачи в сотрудничестве с учителем, выбирать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действия в соответствии с поставленной задачей и условиями её реализации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выбирать наиболее эффективные способы решения задач, ставить и формировать проблемы: простейшие опыты с объектами неживой природы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Мотивация учебной деятельности          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социальная,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учебно-познавательная и внешняя), принятие образа «хорошего ученика»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Как живут растения?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Стр.70-71Учебник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Стр.48-49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Каковы необходимые условия для жизни растений?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Части растений, свет, тепло, комнатные растения</w:t>
            </w:r>
          </w:p>
        </w:tc>
        <w:tc>
          <w:tcPr>
            <w:tcW w:w="2127" w:type="dxa"/>
          </w:tcPr>
          <w:p w:rsidR="002002A6" w:rsidRPr="00BE0FB3" w:rsidRDefault="00E530BF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учиться строить свои высказывания,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соблюдать правила ухода за комнатными растениями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различать способ и результат действия: формирование условий, необходимых для жизни растений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использовать общие приёмы решения задач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определять цели, функции участников, способы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взаимодействия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;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строить монологическое высказывание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Внутренняя позиция ученика на основе положительного отношения к школе, мотивация учебной деятельности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Как живут животные?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72-73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Стр.50-51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Каковы необходимые условия для жизни животных?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Жилища животных, детёныши животных, части тела, среда обитания</w:t>
            </w:r>
          </w:p>
        </w:tc>
        <w:tc>
          <w:tcPr>
            <w:tcW w:w="2127" w:type="dxa"/>
          </w:tcPr>
          <w:p w:rsidR="002002A6" w:rsidRPr="00BE0FB3" w:rsidRDefault="00E530BF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Научиться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правильно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называть детенышей животных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рефлексировать</w:t>
            </w:r>
            <w:proofErr w:type="spell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способы и условия действий, осознанно и произвольно строить сообщения в устной форме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Самостоятельность и личная ответственность за свои поступки, принятие образа   « хорошего ученика»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30.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Как зимой помочь птицам?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74-75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Стр.52-54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 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Синица, поползень, снегирь, воробей, свиристель, зимующие птицы,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кормушка, корм</w:t>
            </w:r>
          </w:p>
        </w:tc>
        <w:tc>
          <w:tcPr>
            <w:tcW w:w="212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Научиться различать наиболее распространённых  зимующих птиц, научиться делать кормушку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из бумажного пакета, подбирать корм для птиц, повторить правила бережного отношения к окружающей среде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Регулятивные: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выбирать действия в соответствии с поставленной  задачей и условиями её реализации (способы помощи осёдлым птицам), использовать речь для регуляции своего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действия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подводить под понятие на основе распознавания объектов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зимующие и перелётные птицы), выделение существенных признаков, самостоятельно создавать алгоритм деятельности при решении проблем различного характера: изготовление кормушки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Договариваться о распределении функций 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Осознание ответственности человека за общее благополучие, принятие образа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«хорошего ученика»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Откуда берётся и куда девается мусор?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Стр. 78-79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Стр.54-55 РТ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 сделать так, чтобы было меньше мусора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Бытовой мусор, мусорные контейнеры, мусороперерабатывающий завод, вторичное сырьё</w:t>
            </w:r>
          </w:p>
        </w:tc>
        <w:tc>
          <w:tcPr>
            <w:tcW w:w="2127" w:type="dxa"/>
          </w:tcPr>
          <w:p w:rsidR="002002A6" w:rsidRPr="00BE0FB3" w:rsidRDefault="00114B9D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аучиться сортировать мусор из разного материала, соблюдать чистоту в доме, городе, на природе, в школе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ставить новые учебные задачи в сотрудничестве с учителем, выполнять учебные действия в материализованной форме: улучшение ближайшего природного окружения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школьный двор)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самостоятельно создавать алгоритмы деятельности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при решении проблем различного характера, использовать общие приёмы решения задач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адекватно оценивать собственное поведение и поведение окружающих, договориться о распределении функций и ролей в совместной деятельности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Экологическая культура: ценностное отношение к природному миру, ответственности человека за общее благополучие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Откуда в снежках грязь?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80-81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Стр.56-57 РТ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  <w:u w:val="single"/>
              </w:rPr>
              <w:t>Как сделать Землю чище?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Окружающая среда, загрязнения, очистка фильтром, очистные сооружения</w:t>
            </w:r>
          </w:p>
        </w:tc>
        <w:tc>
          <w:tcPr>
            <w:tcW w:w="2127" w:type="dxa"/>
          </w:tcPr>
          <w:p w:rsidR="002002A6" w:rsidRPr="00BE0FB3" w:rsidRDefault="00114B9D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Возможность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использовать разные фильтры, соблюдать чистоту в доме, городе, на природе, в школе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Ставить и формулировать проблемы, моделировать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Экологическая культура: ценностное отношение к природному миру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33. 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Проверим себя и оценим свои достижения по разделу    « Как, откуда и куда?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 xml:space="preserve">Презентация проекта     </w:t>
            </w:r>
            <w:r w:rsidR="00114B9D"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   </w:t>
            </w: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« Моя семья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»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Как, откуда и куда?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Проверить знания и умения, представить результаты проектной деятельности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Регулятивные: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выбирать действия  в соответствии с поставленной задачей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ставить и формировать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проблему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формировать собственное мнение и позицию, строить монологическое высказывание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Когда учиться интересно?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4-5 Учебник    2 часть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Любишь ли ты свой класс?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Класс, коллектив, одноклассники, учитель, оснащение класса</w:t>
            </w:r>
          </w:p>
        </w:tc>
        <w:tc>
          <w:tcPr>
            <w:tcW w:w="212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Думать и рассуждать о жизни класса, рассказать о своём учителе, одноклассниках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Регулятивные: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выбирать действия в соответствии с поставленной задачей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ставить и формулировать проблему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ставить вопросы, адекватно оценивать собственное поведение  окружающих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Самостоятельность  и личная ответственность за свои поступки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35.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Проект « Мой класс,  моя школа»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6-7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4-5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Что можно рассказать о своём классе  и школе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Фотографии, альбом, надписи</w:t>
            </w:r>
          </w:p>
        </w:tc>
        <w:tc>
          <w:tcPr>
            <w:tcW w:w="212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Подготовиться к выполнению проекта, познакомиться с материалами учебника, распределить задания, обсудить способы и сроки работы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ставить новые учебные задачи в сотрудничестве с учителем, выполнять учебные действия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искать и выделять необходимую информацию из разных источников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Коммуникативная: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Мотивация учебной деятельности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36.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Когда придёт суббота?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Стр.8-9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Стр.6-8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Откуда и куда бежит время?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Дни недели, их последовате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льность, рабочие и выходные дни, прошлое, настоящее, будущее</w:t>
            </w:r>
          </w:p>
        </w:tc>
        <w:tc>
          <w:tcPr>
            <w:tcW w:w="2127" w:type="dxa"/>
          </w:tcPr>
          <w:p w:rsidR="002002A6" w:rsidRPr="00BE0FB3" w:rsidRDefault="00114B9D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Н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аучиться определять, какой день недели был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вчера, какой будет завтра, знать по порядку дни недели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сличать способ действия и его результат с заданным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эталоном с целью обнаружения отклонений то эталона: последовательность дней недели и названий месяца, формулировать и удерживать учебную задачу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оценивать информацию, ставить и формулировать проблемы, связанные с понятиями «настоящее, прошлое, будущее»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формулировать свои затруднения, определять цели, функции участников, способы взаимодействия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Самостоятельность и личная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ответственность за свои поступки, установка на здоровый образ жизни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Когда наступит лето?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10-11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Стр.9-10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 определить, какое сейчас время года?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Времена года, месяцы</w:t>
            </w:r>
          </w:p>
        </w:tc>
        <w:tc>
          <w:tcPr>
            <w:tcW w:w="2127" w:type="dxa"/>
          </w:tcPr>
          <w:p w:rsidR="002002A6" w:rsidRPr="00BE0FB3" w:rsidRDefault="00114B9D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аучиться узнавать времена года по характерным признакам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сделанных ошибок, анализ придуманных значков для каждого времени года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использовать знаково-символические средства, в том числе модели и схемы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для решения задач, устанавливать аналогии: старорусские названия месяцев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строить понятные для партнёра высказывания, монологическое высказывание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Внутренняя позиция ученика на основе положительного отношения к школе, принятие образа « хорошего ученика»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Где живут белые медведи?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Стр.12-13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Стр.11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Могут ли белые медведи охотиться на пингвинов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Северный и Южный полюс, обитатели полюсов, Арктика, Антарктида</w:t>
            </w:r>
          </w:p>
        </w:tc>
        <w:tc>
          <w:tcPr>
            <w:tcW w:w="2127" w:type="dxa"/>
          </w:tcPr>
          <w:p w:rsidR="002002A6" w:rsidRPr="00BE0FB3" w:rsidRDefault="00F13268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Возможность научиться находить холодные  районы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 глобусе и приводить примеры животных этих районов, находить отличия двух похожих объектов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обрабатывать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информацию, узнавать, называть и определять объекты и явления окружающей действительности в соответствии с темой урока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слушать собеседника, формулировать собственное мнение и позицию,  задавать вопросы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Экологическая культура: ценностное отношение к природному миру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39.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Где живут слоны?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14-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15Учебник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Стр.12-13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 отличить саванну и тропический лес от холодных районов Земли?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Саванна, тропический лес, экватор</w:t>
            </w:r>
          </w:p>
        </w:tc>
        <w:tc>
          <w:tcPr>
            <w:tcW w:w="2127" w:type="dxa"/>
          </w:tcPr>
          <w:p w:rsidR="002002A6" w:rsidRPr="00BE0FB3" w:rsidRDefault="00F13268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Возможность научиться находить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районы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где круглый год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жарко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 глобусе и приводить примеры животных этих районов, учить элементарным приёмам работы с глобусом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использовать установленные правила в контроле способа решения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Познавательные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выполнить рефлексию способов и условий действий, искать и выделять необходимую информацию их разных источников в разных формах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текст, рисунок, таблица, диаграмма, схема)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строить монологическое высказывание, слушать собеседника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Экологическая культура: ценностное отношение к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природному миру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Где зимуют птицы?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16-17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14-15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Куда птицы исчезают зимой?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Перелётные, осёдлые птицы</w:t>
            </w:r>
          </w:p>
        </w:tc>
        <w:tc>
          <w:tcPr>
            <w:tcW w:w="2127" w:type="dxa"/>
          </w:tcPr>
          <w:p w:rsidR="002002A6" w:rsidRPr="00BE0FB3" w:rsidRDefault="00F13268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Возможность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находить взаимосвязи в природе и на этой основе объяснять природные явления, формировать представления о научном поиске, методах работы учёных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осуществлять констатирующий и прогнозирующий контроль по результату и по способу действия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устанавливать причинно-следственные связи, выполнять сбор информации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Экологическая культура: ценностное отношение к природному миру, самостоятельность и личная ответственность за свои поступки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41.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Когда появилась </w:t>
            </w: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одежда?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Стр.20-21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1516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Для чего люди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lastRenderedPageBreak/>
              <w:t>придумали одежду?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Виды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одежды, доспехи, ткань, кожа, материал, назначение одежды</w:t>
            </w:r>
          </w:p>
        </w:tc>
        <w:tc>
          <w:tcPr>
            <w:tcW w:w="2127" w:type="dxa"/>
          </w:tcPr>
          <w:p w:rsidR="002002A6" w:rsidRPr="00BE0FB3" w:rsidRDefault="00F13268" w:rsidP="00F13268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Научиться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подбирать одежду по размеру,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показать, что с помощью одежды человек может проявлять уважение к себе и к окружающим, учить бережному отношению  к одежде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сличать способ действия и его результаты с заданным эталоном с целью обнаружения отклонений от эталона, составлять план и последовательность действий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строить рассуждения, анализировать информацию и передавать её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осуществлять взаимный контроль, предлагать помощь и сотрудничество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Навыки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сотрудничества в разных ситуациях, умение не создавать конфликтов и находить выходы из спорных ситуаций, начальные навыки в динамично изменяющемся мире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42.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Когда изобрели велосипед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22-23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Стр.17-18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 устроен велосипед?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Устройство велосипеда, название деталей</w:t>
            </w:r>
          </w:p>
        </w:tc>
        <w:tc>
          <w:tcPr>
            <w:tcW w:w="2127" w:type="dxa"/>
          </w:tcPr>
          <w:p w:rsidR="002002A6" w:rsidRPr="00BE0FB3" w:rsidRDefault="00F13268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Научиться называть и показывать части велосипеда, у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своить, что детям до 14 лет нельзя кататься на велосипедах по улицам и дорогам, запомнить дорожные знаки                  « Велосипедная дорожка»,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« Движение на велосипедах запрещено», повторить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правила безопасной езды на велосипеде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предвосхищать результат, вносить необходимые коррективы в действие после  его завершения на основе его оценки и учёта сделанных ошибок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выбирать наиболее эффективные способы решения задач, использовать знаково-символические средства, в том числе модели и схемы для решения задач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ПДД для велосипедистов )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прогнозировать возникновение конфликтов при наличии разных точек зрения, строить понятные для партнёра высказывания, слушать собеседника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Начальные навыки адаптации в динамично изменяющемся мире, уважительное отношение к иному мнению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43. 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Когда мы станем взрослыми?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24-25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Стр.18-19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Каким бы вы хотели видеть окружающий мир в будущем? Как нам нужно себя вести, чтобы он таким стал?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Возраст, профессия</w:t>
            </w:r>
          </w:p>
        </w:tc>
        <w:tc>
          <w:tcPr>
            <w:tcW w:w="2127" w:type="dxa"/>
          </w:tcPr>
          <w:p w:rsidR="002002A6" w:rsidRPr="00BE0FB3" w:rsidRDefault="00F13268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Научиться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определять профессию по внешним признакам     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  <w:proofErr w:type="gramStart"/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одежда, головной убор)  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осуществлять констатирующий и прогнозирующий контроль по результату и способу действия, ставить новые учебные задачи в сотрудничестве с учителем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осуществлять сравнение, анализ информации, ставить и формулировать проблемы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Начальные навыки адаптации в динамично изменяющемся мире, осознание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Ответственности человека за общее благополучие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44.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Проверим себя и оценим свои достижения по </w:t>
            </w: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 xml:space="preserve">разделу   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« Где и когда?»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Стр.26-39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Стр.20 РТ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Презентация проекта                   « Мой класс и моя школа»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Почему Солнце светит днём, а звёзды ночью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Стр.32-33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Стр.21-22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Почему днём на небе не видно звёзд? Почему они  становятся видны ночью?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Звезда, Солнце, размер звёзд, восход, заход солнца, день, ночь, созвездие</w:t>
            </w:r>
          </w:p>
        </w:tc>
        <w:tc>
          <w:tcPr>
            <w:tcW w:w="2127" w:type="dxa"/>
          </w:tcPr>
          <w:p w:rsidR="002002A6" w:rsidRPr="00BE0FB3" w:rsidRDefault="00F13268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Возможность научиться </w:t>
            </w:r>
            <w:r w:rsidR="003E6E8A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узнавать созвездие Льва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сличать способ действия и его результат с заданным эталоном с целью обнаружения отклонений от эталона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моделирование звёзд ), использовать установленные правила в контроле способа решения          ( правила работы с пластилином)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моделировать, т.е. выделять и обобщённо фиксировать группы существенных признаков объектов с целью решения конкретных задач, интерпретация информации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Самооценка на основе критериев успешности учебной деятельности, мотивация учебной деятельности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Почему Луна бывает разной?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Стр.34-35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Стр.22-23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Почему люди изучают Луну?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Луна, естественный и искусственный спутник, отражение света, луноход, телескоп, поверхность Луны, форма Луны</w:t>
            </w:r>
          </w:p>
        </w:tc>
        <w:tc>
          <w:tcPr>
            <w:tcW w:w="2127" w:type="dxa"/>
          </w:tcPr>
          <w:p w:rsidR="002002A6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Возможность научиться объяснять изменения формы Луны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предвидеть возможность получения конкретного результата при решении задачи           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поиск решения поставленной проблемы)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использовать знаково-символические средства, в том числе модели и схемы, для решения задач 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фазы Луны, модель Земля- Луна), осуществлять сбор информации из всех доступных источников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Договариваться о распределении функций и ролей в совместной деятельности, задавать вопросы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Начальные навыки адаптации в динамично изменяющемся мире, целостный, социально ориентированный взгляд на мир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47.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Почему идёт дождь и дует ветер?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Стр. 36-37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Стр. 23-24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Почему идёт дождь и дует ветер, кто из вас, может это объяснить?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Дождь, ветер, капли, облака, туча, воздух, колебания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воздуха, движения воздуха</w:t>
            </w:r>
          </w:p>
        </w:tc>
        <w:tc>
          <w:tcPr>
            <w:tcW w:w="2127" w:type="dxa"/>
          </w:tcPr>
          <w:p w:rsidR="002002A6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Возможность научиться различать виды дождя и ветра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предвосхищать результат, осуществлять итоговый и пошаговый контроль по результату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темой урока, устанавливать причинно-следственные связи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строить понятные для партнёра высказывания, осуществлять взаимный контроль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Уважительное отношение к иному мнению, начальные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навыки адаптации в динамично изменяющемся мире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Почему звенит звонок?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Стр.38-39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25-26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 одним словом называть и тиканье будильника, мяуканье кота и рёв быка?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Звук, тишина, шум, эхо</w:t>
            </w:r>
          </w:p>
        </w:tc>
        <w:tc>
          <w:tcPr>
            <w:tcW w:w="2127" w:type="dxa"/>
          </w:tcPr>
          <w:p w:rsidR="002002A6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использовать приобретённые знания для удовлетворения познавательных интересов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формулировать и удерживать задачу, преобразовывать практическую задачу в познавательную                   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изучение свойств звука )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осуществлять анализ информации, полученной в процессе переживания жизненных ситуаций, связанных с темой урока, ставить и формулировать проблемы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Эстетические потребности, ценности и чувства, осознание ответственности человека за общее благополучие</w:t>
            </w: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Почему радуга разноцветная?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40-41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26-27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Почему солнечный зайчик белый, а радуга разноцветная?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Радуга, цвета радуги, распад на цвета, спектр</w:t>
            </w:r>
          </w:p>
        </w:tc>
        <w:tc>
          <w:tcPr>
            <w:tcW w:w="2127" w:type="dxa"/>
          </w:tcPr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воспроизводить последовательность цветов радуги с опорой на фразу- подсказку</w:t>
            </w: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E6E8A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преобразовывать практическую учебную задачу в познавательную: преломление луча света, его распад</w:t>
            </w:r>
            <w:proofErr w:type="gramEnd"/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выбирать наиболее эффективные способы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Решения задач по исследованию и объяснению природных явлений (радуга), обработка информации, полученной в процессе исследования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оказывать в сотрудничестве взаимопомощь, задавать вопросы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Мотивация учебной деятельности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50.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Почему мы любим кошек и собак?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42-43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Стр., 27 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Почему надо ухаживать за кошкой и собакой?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Почему их нужно любить?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Кошка, собака, уход, порода, характер питомца</w:t>
            </w:r>
          </w:p>
        </w:tc>
        <w:tc>
          <w:tcPr>
            <w:tcW w:w="2127" w:type="dxa"/>
          </w:tcPr>
          <w:p w:rsidR="002002A6" w:rsidRPr="00BE0FB3" w:rsidRDefault="003E6E8A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</w:t>
            </w:r>
            <w:r w:rsidR="00BB5982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а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учиться ухаживать за кошкой и собакой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контролировать и оценивать процесс и результат деятельности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строить понятные для партнёра высказывания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Экологическая культура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Проект « Мои домашние питомцы»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44-45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28-29 РТ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52.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цветы</w:t>
            </w:r>
            <w:proofErr w:type="gramEnd"/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и ловить бабочек?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Стр.46-47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30-33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 сохранить приятные воспоминания о прогулке по цветущему лугу?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Луговые цветы, бабочки, правила поведения</w:t>
            </w:r>
          </w:p>
        </w:tc>
        <w:tc>
          <w:tcPr>
            <w:tcW w:w="212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Познакомиться с </w:t>
            </w:r>
            <w:r w:rsidR="00A111D5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представителями сообщества «луг», научиться узнавать природные объекты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использовать речь для регуляции своего действия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контролировать и оценивать процесс и результат деятельности, передавать информацию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ставить вопросы,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Экологическая культура: ценностное отношение к природному миру</w:t>
            </w:r>
          </w:p>
          <w:p w:rsidR="00A111D5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A111D5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A111D5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A111D5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A111D5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A111D5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A111D5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A111D5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A111D5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A111D5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Почему в лесу мы будем соблюдать тишину?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48-49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Стр.34 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 услышать лесные голоса?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Лесные голоса, тишина, правила поведения</w:t>
            </w:r>
          </w:p>
        </w:tc>
        <w:tc>
          <w:tcPr>
            <w:tcW w:w="2127" w:type="dxa"/>
          </w:tcPr>
          <w:p w:rsidR="002002A6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Возможность научиться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слушать звуки природы, обеспечить опыт анализа и поведения людей в природе и его последствий, учиться формулировать правила поведения в природе и рисовать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       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« экологические знаки»   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различать способ и результат действия, устанавливать соответствие полученного результата поставленной цели               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узнавать животное по голосу)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устанавливать причинно-следственные связи, строить рассуждения, интерпретировать информацию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договариваться о распределении функций и ролей в совместной деятельности, ставить вопросы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Навыки сотрудничества в разных ситуациях, умение не создавать конфликтные ситуации и находить выходы из спорных ситуаций; экологическая культура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54.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Зачем мы спим ночью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52-53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Стр.35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 правильно готовиться ко сну?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Почему спит человек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Сон, ночной отдых, ночные животные, ночные дежурства</w:t>
            </w:r>
          </w:p>
        </w:tc>
        <w:tc>
          <w:tcPr>
            <w:tcW w:w="2127" w:type="dxa"/>
          </w:tcPr>
          <w:p w:rsidR="002002A6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правильно вести себя перед сном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ставить и формулировать проблемы, устанавливать  аналогии, строить 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lastRenderedPageBreak/>
              <w:t>рассуждения</w:t>
            </w:r>
          </w:p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Координировать и принимать различные позиции во взаимодействии, адекватно оценивать собственное поведение и поведение окружающих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proofErr w:type="spellStart"/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поведение, установка на здоровый образ жизни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Почему нужно есть много овощей и фруктов?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54-55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Стр.35-38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Почему нужно есть овощи и фрукты?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Овощи, фрукты, витамины</w:t>
            </w:r>
          </w:p>
        </w:tc>
        <w:tc>
          <w:tcPr>
            <w:tcW w:w="2127" w:type="dxa"/>
          </w:tcPr>
          <w:p w:rsidR="002002A6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приводить примеры овощей и фрукт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предвосхищать результат, различать способ и результат действия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выбирать наиболее эффективные способы решения задач, классифицировать по заданным критериям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договариваться о распределении функций  и ролей в совместной деятельности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жизни, навыки сотрудничества в разных ситуациях, умение не создавать конфликтные ситуации и уметь находить выходы из спорных ситуаций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56.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Почему нужно чистить зубы и мыть руки?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Стр.56-57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Стр.38-39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 оставаться здоровым?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Зубная паста, щётка,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мыло, гигиена</w:t>
            </w:r>
          </w:p>
        </w:tc>
        <w:tc>
          <w:tcPr>
            <w:tcW w:w="2127" w:type="dxa"/>
          </w:tcPr>
          <w:p w:rsidR="002002A6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Н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аучиться </w:t>
            </w:r>
            <w:proofErr w:type="gramStart"/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правильно</w:t>
            </w:r>
            <w:proofErr w:type="gramEnd"/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чистить зубы и </w:t>
            </w:r>
            <w:r w:rsidR="002002A6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мыть руки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вносить необходимые коррективы в действие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после его завершения на основе его оценки и учёта сделанных ошибок, адекватно воспринимать предложения учителей, товарищей, родителей по исправлению допущенных ошибок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осознанно и произвольно строить сообщения в устной форме, грамотно строить рассуждения, обобщать полученную информацию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аргументировать свою позицию и координировать её с позициями партнёров  в сотрудничестве при выработке общего решения в совместной деятельности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поведение,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установка на здоровый образ жизни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Зачем нам телефон и телевизор?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58-59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Стр.39-40 РТ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Почему мы говорим по телефону и смотрим телевизор?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Почта,  телеграф, телефон,  радио, телевидение, пресса, средства массовой информации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, интернет, средства связи</w:t>
            </w:r>
            <w:proofErr w:type="gramEnd"/>
          </w:p>
        </w:tc>
        <w:tc>
          <w:tcPr>
            <w:tcW w:w="212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Научиться различать средства связи массовой информации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устанавливать соответствие полученного результата поставленной цели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устанавливать причинно-следственные связи, строить рассуждения, обобщать полученную на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уроке информацию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Навыки адаптации в динамично изменяющемся мире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Зачем нужны автомобили?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Стр.60-61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41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Как автомобиль помогает людям?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Виды автомобилей устройство автомобиля, транспорт, ремень безопасности</w:t>
            </w:r>
          </w:p>
        </w:tc>
        <w:tc>
          <w:tcPr>
            <w:tcW w:w="212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объяснять назначение автомобилей, узнать о назначении ремня безопасности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использовать установленные правила      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план описания транспортного средства )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контролировать и оценивать процесс и результат деятельности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Самостоятельность  и ответственность за свои поступки, установка на здоровый образ жизни, мотивация учебной деятельности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59.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Зачем нужны поезда?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62-63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 Стр. 42-43 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Почему поезда такие длинные?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Железная дорога, пассажир, дорога, груз, пассажирский поезд, товарный поезд, электричка</w:t>
            </w:r>
          </w:p>
        </w:tc>
        <w:tc>
          <w:tcPr>
            <w:tcW w:w="2127" w:type="dxa"/>
          </w:tcPr>
          <w:p w:rsidR="002002A6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соблюдать правила поведения вблизи железной дороги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определять последовательность промежуточных целей и соответствующих им действий с учётом конечного результата, предвосхищать результат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строить рассуждения, анализировать информацию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строить понятные для партнёра  высказывания,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монологическое высказывание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Осознание ответственности человека за общее благополучие, этические чувства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60.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Зачем строят корабли?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Стр.64-65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Стр.44-45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Как устроен корабль?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Виды кораблей, устройство корабля, спасательные средства</w:t>
            </w:r>
          </w:p>
        </w:tc>
        <w:tc>
          <w:tcPr>
            <w:tcW w:w="2127" w:type="dxa"/>
          </w:tcPr>
          <w:p w:rsidR="002002A6" w:rsidRPr="00BE0FB3" w:rsidRDefault="00A111D5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Возможность научиться различать по внешнему виду основные группы судов</w:t>
            </w:r>
            <w:r w:rsidR="003F279E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приводить </w:t>
            </w:r>
            <w:r w:rsidR="003F279E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примеры спасательных средств на корабле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осуществлять итоговый и пошаговый контроль по результату, устанавливать соответствие полученного результата поставленной цели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устанавливать причинно-следственные связи, строить рассуждения,  обобщать полученную информацию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Целостный, социально ориентированный взгляд на мир, начальные навыки адаптации в динамично изменяющемся мире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61.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Зачем строят самолёты?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66-67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Стр.46 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Зачем нужны самолёты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Самолёт, воздушный транспорт, виды самолётов, устройство самолётов</w:t>
            </w:r>
          </w:p>
        </w:tc>
        <w:tc>
          <w:tcPr>
            <w:tcW w:w="2127" w:type="dxa"/>
          </w:tcPr>
          <w:p w:rsidR="002002A6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Возможность научиться классифицировать самолёты по их назначению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преобразовывать практическую задачу в познавательную                      </w:t>
            </w: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 </w:t>
            </w:r>
            <w:proofErr w:type="gramEnd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составление рассказа «Аэропорт»)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ставить и формулировать проблемы, классифицировать по заданным критериям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задавать вопросы, строить понятные для партнёра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Начальные навыки адаптации в динамично изменяющемся мире</w:t>
            </w:r>
          </w:p>
        </w:tc>
      </w:tr>
      <w:tr w:rsidR="002002A6" w:rsidRPr="00BE0FB3" w:rsidTr="002F0CD4">
        <w:trPr>
          <w:trHeight w:val="4366"/>
        </w:trPr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Почему в автомобиле и поезде  нужно соблюдать правила безопасности?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68-69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Стр.47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Почему опасен автомобиль и поезд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Опасность, правила безопасности, здоровье</w:t>
            </w:r>
          </w:p>
        </w:tc>
        <w:tc>
          <w:tcPr>
            <w:tcW w:w="212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правильно вести себя в автомобиле, поезде, на железной дороге, познакомиться с правилами безопасности и  учиться их выполнять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Регулятивные: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использовать установленные правила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устанавливать причинно-следственные связи, строить рассуждения, обобщать полученную на уроке информацию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ставить вопросы, обращаться за помощью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Начальные навыки адаптации в динамично изменяющемся мире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63.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Почему на корабле и в самолёте нужно соблюдать правила безопасности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70-71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Стр.48-49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Почему опасен корабль и самолёт?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</w:t>
            </w:r>
            <w:r w:rsidR="00BB5982"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пасность, правила безопасности</w:t>
            </w:r>
          </w:p>
        </w:tc>
        <w:tc>
          <w:tcPr>
            <w:tcW w:w="212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правильно вести себя на корабле и в самолёте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осуществлять итоговый и пошаговый контроль по результату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Строить рассуждения, обобщать полученную на уроке информацию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Ставить вопросы, обращаться за помощью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Целостный, социально ориентированный взгляд на мир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64.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Зачем люди осваивают космос?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Стр.72-73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50-51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  <w:highlight w:val="yellow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Зачем космонавты летают в космос?</w:t>
            </w: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br/>
              <w:t>Зачем в космосе запускают спутники?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Космонавт, ракета, искусственные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спутники, космические станции</w:t>
            </w:r>
          </w:p>
        </w:tc>
        <w:tc>
          <w:tcPr>
            <w:tcW w:w="2127" w:type="dxa"/>
          </w:tcPr>
          <w:p w:rsidR="002002A6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Возможность научиться различать естественный и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искусственный спутники Земли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ставить новые задачи в сотрудничестве с учителем, стабилизировать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эмоциональное состояние для решения различных задач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ставить и формулировать проблемы, связанные с темой урока, устанавливать причинно-следственные связи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Начальные навыки адаптации в динамично </w:t>
            </w: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изменяющемся мире</w:t>
            </w: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Почему мы часто слышим слово «экология»?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 74-75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Стр.52-53 РТ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Почему нужно бережно относиться к окружающему миру, к Земле?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Экология, эколог, цепи питания, «Зелёный дом»</w:t>
            </w:r>
          </w:p>
        </w:tc>
        <w:tc>
          <w:tcPr>
            <w:tcW w:w="2127" w:type="dxa"/>
          </w:tcPr>
          <w:p w:rsidR="002002A6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Повторить правила поведения на природе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преобразовывать практическую задачу в познавательную, ставить новые учебные задачи в сотрудничестве с учителем</w:t>
            </w:r>
            <w:proofErr w:type="gramEnd"/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аргументировать свою позицию и координировать её с позициями партнёров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Экологическая культура: ценностное отношение к природному миру</w:t>
            </w: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F279E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002A6" w:rsidRPr="00BE0FB3" w:rsidTr="002F0CD4">
        <w:tc>
          <w:tcPr>
            <w:tcW w:w="56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13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Проверим себя и свои достижения по разделу   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« Почему и зачем?»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Презентация проекта                   « Мои домашние питомцы»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Стр.76-83 Учебник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Стр.54  РТ</w:t>
            </w:r>
          </w:p>
        </w:tc>
        <w:tc>
          <w:tcPr>
            <w:tcW w:w="787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  1</w:t>
            </w:r>
          </w:p>
        </w:tc>
        <w:tc>
          <w:tcPr>
            <w:tcW w:w="2615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Чему мы научились за год?</w:t>
            </w:r>
          </w:p>
        </w:tc>
        <w:tc>
          <w:tcPr>
            <w:tcW w:w="1559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2A6" w:rsidRPr="00BE0FB3" w:rsidRDefault="003F279E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Научиться перечислять основные способы получения информации об окружающем мире. Обобщить полученные за год знания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Представить результаты проектной деятельности</w:t>
            </w:r>
          </w:p>
        </w:tc>
        <w:tc>
          <w:tcPr>
            <w:tcW w:w="3118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Регулятивные: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использовать установленные правила в контроле способа решения, устанавливать соответствие полученного результата поставленной цели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Познавательные: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строить рассуждения, обобщать, анализировать информацию, самостоятельно создавать алгоритмы деятельности при решении проблем различного характер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Коммуникативные:</w:t>
            </w:r>
          </w:p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формировать собственное мнение и позицию, задавать вопросы, строить понятные для партнёра высказывания, вести устный диалог</w:t>
            </w:r>
          </w:p>
        </w:tc>
        <w:tc>
          <w:tcPr>
            <w:tcW w:w="1701" w:type="dxa"/>
          </w:tcPr>
          <w:p w:rsidR="002002A6" w:rsidRPr="00BE0FB3" w:rsidRDefault="002002A6" w:rsidP="002F0CD4">
            <w:pPr>
              <w:shd w:val="clear" w:color="auto" w:fill="FFFFFF" w:themeFill="background1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FB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Внутренняя позиция ученика на основе положительного отношения к школе, принятие образа                   « хорошего ученика», начальные навыки адаптации в динамично изменяющемся мире</w:t>
            </w:r>
          </w:p>
        </w:tc>
      </w:tr>
    </w:tbl>
    <w:p w:rsidR="00961BCE" w:rsidRPr="00BE0FB3" w:rsidRDefault="00961BCE" w:rsidP="0002413B">
      <w:pPr>
        <w:shd w:val="clear" w:color="auto" w:fill="FFFFFF" w:themeFill="background1"/>
        <w:rPr>
          <w:rFonts w:ascii="Times New Roman" w:hAnsi="Times New Roman" w:cs="Times New Roman"/>
          <w:color w:val="984806" w:themeColor="accent6" w:themeShade="80"/>
          <w:sz w:val="48"/>
          <w:szCs w:val="48"/>
        </w:rPr>
      </w:pPr>
    </w:p>
    <w:sectPr w:rsidR="00961BCE" w:rsidRPr="00BE0FB3" w:rsidSect="00015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D7" w:rsidRDefault="009F2ED7" w:rsidP="00901E1E">
      <w:pPr>
        <w:spacing w:after="0" w:line="240" w:lineRule="auto"/>
      </w:pPr>
      <w:r>
        <w:separator/>
      </w:r>
    </w:p>
  </w:endnote>
  <w:endnote w:type="continuationSeparator" w:id="1">
    <w:p w:rsidR="009F2ED7" w:rsidRDefault="009F2ED7" w:rsidP="0090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D7" w:rsidRDefault="009F2ED7" w:rsidP="00901E1E">
      <w:pPr>
        <w:spacing w:after="0" w:line="240" w:lineRule="auto"/>
      </w:pPr>
      <w:r>
        <w:separator/>
      </w:r>
    </w:p>
  </w:footnote>
  <w:footnote w:type="continuationSeparator" w:id="1">
    <w:p w:rsidR="009F2ED7" w:rsidRDefault="009F2ED7" w:rsidP="0090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884"/>
    <w:multiLevelType w:val="hybridMultilevel"/>
    <w:tmpl w:val="82AA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153D4"/>
    <w:rsid w:val="0000108D"/>
    <w:rsid w:val="000153D4"/>
    <w:rsid w:val="00016307"/>
    <w:rsid w:val="0002413B"/>
    <w:rsid w:val="0003541A"/>
    <w:rsid w:val="0004132A"/>
    <w:rsid w:val="00045315"/>
    <w:rsid w:val="00066AC5"/>
    <w:rsid w:val="00076538"/>
    <w:rsid w:val="00090F62"/>
    <w:rsid w:val="00093A80"/>
    <w:rsid w:val="000A580C"/>
    <w:rsid w:val="000C6607"/>
    <w:rsid w:val="000E549D"/>
    <w:rsid w:val="00101640"/>
    <w:rsid w:val="00104547"/>
    <w:rsid w:val="00114B9D"/>
    <w:rsid w:val="0011578C"/>
    <w:rsid w:val="0014666A"/>
    <w:rsid w:val="001A4D80"/>
    <w:rsid w:val="001C1FC2"/>
    <w:rsid w:val="001C5092"/>
    <w:rsid w:val="001C70D9"/>
    <w:rsid w:val="001D23CA"/>
    <w:rsid w:val="001D65BD"/>
    <w:rsid w:val="001E53D6"/>
    <w:rsid w:val="002002A6"/>
    <w:rsid w:val="0023426B"/>
    <w:rsid w:val="002544A2"/>
    <w:rsid w:val="0026121E"/>
    <w:rsid w:val="0029616C"/>
    <w:rsid w:val="00296706"/>
    <w:rsid w:val="002A5A1F"/>
    <w:rsid w:val="002D36B8"/>
    <w:rsid w:val="002D4720"/>
    <w:rsid w:val="002E19D9"/>
    <w:rsid w:val="002F0CD4"/>
    <w:rsid w:val="00315E2D"/>
    <w:rsid w:val="00326793"/>
    <w:rsid w:val="003454A5"/>
    <w:rsid w:val="003476C5"/>
    <w:rsid w:val="00356DAE"/>
    <w:rsid w:val="003672C8"/>
    <w:rsid w:val="003933B0"/>
    <w:rsid w:val="003A02A8"/>
    <w:rsid w:val="003E6E8A"/>
    <w:rsid w:val="003F10D6"/>
    <w:rsid w:val="003F279E"/>
    <w:rsid w:val="00400198"/>
    <w:rsid w:val="00414635"/>
    <w:rsid w:val="00415035"/>
    <w:rsid w:val="00420702"/>
    <w:rsid w:val="00425EA2"/>
    <w:rsid w:val="00445045"/>
    <w:rsid w:val="004451A6"/>
    <w:rsid w:val="00455DFD"/>
    <w:rsid w:val="00455EFC"/>
    <w:rsid w:val="00461D6D"/>
    <w:rsid w:val="00467AD9"/>
    <w:rsid w:val="00494691"/>
    <w:rsid w:val="004B3356"/>
    <w:rsid w:val="004B52C3"/>
    <w:rsid w:val="004D0CC2"/>
    <w:rsid w:val="004D3574"/>
    <w:rsid w:val="004E2C30"/>
    <w:rsid w:val="004F604E"/>
    <w:rsid w:val="00506314"/>
    <w:rsid w:val="005120AD"/>
    <w:rsid w:val="00522C69"/>
    <w:rsid w:val="00540BA4"/>
    <w:rsid w:val="005412BF"/>
    <w:rsid w:val="0055496B"/>
    <w:rsid w:val="0055702E"/>
    <w:rsid w:val="00560D3F"/>
    <w:rsid w:val="00561FCF"/>
    <w:rsid w:val="0056754B"/>
    <w:rsid w:val="00567C9B"/>
    <w:rsid w:val="00577FDF"/>
    <w:rsid w:val="005A460C"/>
    <w:rsid w:val="005B2AD0"/>
    <w:rsid w:val="005B5CB3"/>
    <w:rsid w:val="005C28F0"/>
    <w:rsid w:val="005C35CD"/>
    <w:rsid w:val="005D56D0"/>
    <w:rsid w:val="005E591D"/>
    <w:rsid w:val="005E798F"/>
    <w:rsid w:val="00601EF6"/>
    <w:rsid w:val="00684577"/>
    <w:rsid w:val="006856D8"/>
    <w:rsid w:val="006932F8"/>
    <w:rsid w:val="006B28D1"/>
    <w:rsid w:val="006C4725"/>
    <w:rsid w:val="006C53A8"/>
    <w:rsid w:val="006D6DCA"/>
    <w:rsid w:val="006F7D54"/>
    <w:rsid w:val="00721F02"/>
    <w:rsid w:val="00734304"/>
    <w:rsid w:val="00756E83"/>
    <w:rsid w:val="007570FC"/>
    <w:rsid w:val="00766071"/>
    <w:rsid w:val="00773C74"/>
    <w:rsid w:val="007775A3"/>
    <w:rsid w:val="007844E7"/>
    <w:rsid w:val="007B3E70"/>
    <w:rsid w:val="007D0FE5"/>
    <w:rsid w:val="007D59F3"/>
    <w:rsid w:val="007E104A"/>
    <w:rsid w:val="007E2CCB"/>
    <w:rsid w:val="007F183B"/>
    <w:rsid w:val="008267DD"/>
    <w:rsid w:val="00843963"/>
    <w:rsid w:val="00847877"/>
    <w:rsid w:val="00856794"/>
    <w:rsid w:val="008708D1"/>
    <w:rsid w:val="00881B66"/>
    <w:rsid w:val="00883C1E"/>
    <w:rsid w:val="008922EC"/>
    <w:rsid w:val="008A2F73"/>
    <w:rsid w:val="008A78D7"/>
    <w:rsid w:val="008B24CB"/>
    <w:rsid w:val="008B42A4"/>
    <w:rsid w:val="008C3196"/>
    <w:rsid w:val="008C451F"/>
    <w:rsid w:val="008C48D4"/>
    <w:rsid w:val="008C7BFF"/>
    <w:rsid w:val="00901DFD"/>
    <w:rsid w:val="00901E1E"/>
    <w:rsid w:val="00905D50"/>
    <w:rsid w:val="009242AB"/>
    <w:rsid w:val="0094512F"/>
    <w:rsid w:val="00945582"/>
    <w:rsid w:val="00953248"/>
    <w:rsid w:val="00961BCE"/>
    <w:rsid w:val="009732E5"/>
    <w:rsid w:val="009850E6"/>
    <w:rsid w:val="0099125F"/>
    <w:rsid w:val="009F2ED7"/>
    <w:rsid w:val="00A00E0A"/>
    <w:rsid w:val="00A0174C"/>
    <w:rsid w:val="00A105D9"/>
    <w:rsid w:val="00A111D5"/>
    <w:rsid w:val="00A129BB"/>
    <w:rsid w:val="00A23C1B"/>
    <w:rsid w:val="00A255A8"/>
    <w:rsid w:val="00A26BF9"/>
    <w:rsid w:val="00A43047"/>
    <w:rsid w:val="00A45B9C"/>
    <w:rsid w:val="00A75F25"/>
    <w:rsid w:val="00A77B93"/>
    <w:rsid w:val="00A82A6E"/>
    <w:rsid w:val="00A9289C"/>
    <w:rsid w:val="00AA3005"/>
    <w:rsid w:val="00AB0AB2"/>
    <w:rsid w:val="00AC3089"/>
    <w:rsid w:val="00AF3ABF"/>
    <w:rsid w:val="00B21C54"/>
    <w:rsid w:val="00B240CD"/>
    <w:rsid w:val="00B27CAB"/>
    <w:rsid w:val="00B37304"/>
    <w:rsid w:val="00B5355A"/>
    <w:rsid w:val="00B64220"/>
    <w:rsid w:val="00B74A09"/>
    <w:rsid w:val="00B7540F"/>
    <w:rsid w:val="00B80CE9"/>
    <w:rsid w:val="00B850CF"/>
    <w:rsid w:val="00B93209"/>
    <w:rsid w:val="00BA4DA7"/>
    <w:rsid w:val="00BB5982"/>
    <w:rsid w:val="00BC2482"/>
    <w:rsid w:val="00BD0E85"/>
    <w:rsid w:val="00BE0FB3"/>
    <w:rsid w:val="00BE49AE"/>
    <w:rsid w:val="00BE74B8"/>
    <w:rsid w:val="00C36451"/>
    <w:rsid w:val="00C93BBF"/>
    <w:rsid w:val="00C93FA8"/>
    <w:rsid w:val="00CB4531"/>
    <w:rsid w:val="00CF67C9"/>
    <w:rsid w:val="00D044C3"/>
    <w:rsid w:val="00D069AD"/>
    <w:rsid w:val="00D06F99"/>
    <w:rsid w:val="00D13F79"/>
    <w:rsid w:val="00D1653C"/>
    <w:rsid w:val="00D46764"/>
    <w:rsid w:val="00D566B2"/>
    <w:rsid w:val="00D57BD5"/>
    <w:rsid w:val="00D84079"/>
    <w:rsid w:val="00D86563"/>
    <w:rsid w:val="00DA5B3D"/>
    <w:rsid w:val="00DB1612"/>
    <w:rsid w:val="00DF6728"/>
    <w:rsid w:val="00E232D2"/>
    <w:rsid w:val="00E40E2F"/>
    <w:rsid w:val="00E530BF"/>
    <w:rsid w:val="00E62133"/>
    <w:rsid w:val="00E7272A"/>
    <w:rsid w:val="00E804EC"/>
    <w:rsid w:val="00EA0317"/>
    <w:rsid w:val="00EA3CD3"/>
    <w:rsid w:val="00EB0ACC"/>
    <w:rsid w:val="00EC5A09"/>
    <w:rsid w:val="00ED200F"/>
    <w:rsid w:val="00EF01A2"/>
    <w:rsid w:val="00EF5415"/>
    <w:rsid w:val="00F0051C"/>
    <w:rsid w:val="00F06462"/>
    <w:rsid w:val="00F13268"/>
    <w:rsid w:val="00F23C31"/>
    <w:rsid w:val="00F30CCD"/>
    <w:rsid w:val="00F50FCF"/>
    <w:rsid w:val="00F55A8B"/>
    <w:rsid w:val="00F67FBB"/>
    <w:rsid w:val="00F71C29"/>
    <w:rsid w:val="00F76A0F"/>
    <w:rsid w:val="00F77302"/>
    <w:rsid w:val="00F81DE5"/>
    <w:rsid w:val="00F92070"/>
    <w:rsid w:val="00F96227"/>
    <w:rsid w:val="00FA2587"/>
    <w:rsid w:val="00FB17CD"/>
    <w:rsid w:val="00FC3AD6"/>
    <w:rsid w:val="00FD02D9"/>
    <w:rsid w:val="00FD3639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C6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0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E1E"/>
  </w:style>
  <w:style w:type="paragraph" w:styleId="a7">
    <w:name w:val="footer"/>
    <w:basedOn w:val="a"/>
    <w:link w:val="a8"/>
    <w:uiPriority w:val="99"/>
    <w:semiHidden/>
    <w:unhideWhenUsed/>
    <w:rsid w:val="0090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1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7AAC-CD78-4452-9072-51B6D3BA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39</Pages>
  <Words>7359</Words>
  <Characters>41951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60</cp:revision>
  <cp:lastPrinted>2011-09-25T16:42:00Z</cp:lastPrinted>
  <dcterms:created xsi:type="dcterms:W3CDTF">2011-08-07T08:10:00Z</dcterms:created>
  <dcterms:modified xsi:type="dcterms:W3CDTF">2011-09-25T16:54:00Z</dcterms:modified>
</cp:coreProperties>
</file>