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3DB6">
        <w:rPr>
          <w:rFonts w:ascii="Times New Roman" w:hAnsi="Times New Roman"/>
          <w:b/>
          <w:sz w:val="24"/>
          <w:szCs w:val="24"/>
        </w:rPr>
        <w:t xml:space="preserve">Непосредственно образовательная деятельность </w:t>
      </w:r>
      <w:r w:rsidRPr="00B93DB6">
        <w:rPr>
          <w:rFonts w:ascii="Times New Roman" w:hAnsi="Times New Roman"/>
          <w:sz w:val="24"/>
          <w:szCs w:val="24"/>
        </w:rPr>
        <w:t>– это форма (после введения  ФГТ основная) организации обучения в детском саду, имеющая определенную структуру: начало, основная часть,</w:t>
      </w:r>
      <w:r>
        <w:rPr>
          <w:rFonts w:ascii="Times New Roman" w:hAnsi="Times New Roman"/>
          <w:sz w:val="24"/>
          <w:szCs w:val="24"/>
        </w:rPr>
        <w:t xml:space="preserve"> окончание – «открытый конец»).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3DB6">
        <w:rPr>
          <w:rFonts w:ascii="Times New Roman" w:hAnsi="Times New Roman"/>
          <w:sz w:val="24"/>
          <w:szCs w:val="24"/>
        </w:rPr>
        <w:t>Непосредственно образовательная деятельность организуется в форме совместной  деятельностью взрослых и детей.</w:t>
      </w:r>
      <w:r>
        <w:rPr>
          <w:rFonts w:ascii="Times New Roman" w:hAnsi="Times New Roman"/>
          <w:sz w:val="24"/>
          <w:szCs w:val="24"/>
        </w:rPr>
        <w:t xml:space="preserve"> (Определение </w:t>
      </w:r>
      <w:proofErr w:type="spellStart"/>
      <w:r>
        <w:rPr>
          <w:rFonts w:ascii="Times New Roman" w:hAnsi="Times New Roman"/>
          <w:sz w:val="24"/>
          <w:szCs w:val="24"/>
        </w:rPr>
        <w:t>И.А.Бурлаковой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>Под совместной  деятельностью</w:t>
      </w:r>
      <w:r w:rsidRPr="00B93DB6">
        <w:rPr>
          <w:rFonts w:ascii="Times New Roman" w:hAnsi="Times New Roman"/>
          <w:i/>
          <w:sz w:val="24"/>
          <w:szCs w:val="24"/>
        </w:rPr>
        <w:t xml:space="preserve"> </w:t>
      </w:r>
      <w:r w:rsidRPr="00B93DB6">
        <w:rPr>
          <w:rFonts w:ascii="Times New Roman" w:hAnsi="Times New Roman"/>
          <w:sz w:val="24"/>
          <w:szCs w:val="24"/>
        </w:rPr>
        <w:t>взрослых и детей понимаются все виды взаимодействия детей и взрослых в рамках освоения образовательных областей и режимных моментов, учитывающих мотивацию ребенка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b/>
          <w:sz w:val="24"/>
          <w:szCs w:val="24"/>
        </w:rPr>
        <w:tab/>
      </w:r>
      <w:r w:rsidRPr="00B93DB6">
        <w:rPr>
          <w:rFonts w:ascii="Times New Roman" w:hAnsi="Times New Roman"/>
          <w:sz w:val="24"/>
          <w:szCs w:val="24"/>
        </w:rPr>
        <w:t>Исходя из наиболее адекватных дошкольному возрасту позиций взрослого как непосредственного партнера детей, включенного в их деятельность, и как организатора развивающей предметной среды, непосредственно образовательную деятельность называют партнерской.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ab/>
        <w:t>Организация непосредственно образовательной деятельности в форме совместной партнерской совместной деятельности взрослого с детьми связана со значительной перестройкой стиля воспитателя.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 психологии принято выделять два разных стиля отношения человека с другими людьми: авторитарный и демократический. Первый связан с превосходством над другими, второй – с равенством, взаимным уважением.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Что это означает в реальности дошкольной группы?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 xml:space="preserve">Говоря о партнерской позиции воспитателя, мы подразумеваем демократический стиль отношений, а не авторитарный. </w:t>
      </w:r>
      <w:proofErr w:type="gramStart"/>
      <w:r w:rsidRPr="00B93DB6">
        <w:rPr>
          <w:rFonts w:ascii="Times New Roman" w:hAnsi="Times New Roman"/>
          <w:sz w:val="24"/>
          <w:szCs w:val="24"/>
        </w:rPr>
        <w:t>Сопряженный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с учительской позицией. Понять, что значит быть партнером детей, легче всего, сопоставив эти две позиции. Партнер – всегда равноправный участник дела и как таковой связан с другими взаимным уважением. </w:t>
      </w:r>
      <w:proofErr w:type="gramStart"/>
      <w:r w:rsidRPr="00B93DB6">
        <w:rPr>
          <w:rFonts w:ascii="Times New Roman" w:hAnsi="Times New Roman"/>
          <w:sz w:val="24"/>
          <w:szCs w:val="24"/>
        </w:rPr>
        <w:t xml:space="preserve">Учитель – это  руководитель, </w:t>
      </w:r>
      <w:proofErr w:type="spellStart"/>
      <w:r w:rsidRPr="00B93DB6">
        <w:rPr>
          <w:rFonts w:ascii="Times New Roman" w:hAnsi="Times New Roman"/>
          <w:sz w:val="24"/>
          <w:szCs w:val="24"/>
        </w:rPr>
        <w:t>регламентатор</w:t>
      </w:r>
      <w:proofErr w:type="spellEnd"/>
      <w:r w:rsidRPr="00B93DB6">
        <w:rPr>
          <w:rFonts w:ascii="Times New Roman" w:hAnsi="Times New Roman"/>
          <w:sz w:val="24"/>
          <w:szCs w:val="24"/>
        </w:rPr>
        <w:t>; он непосредственно не включен в деятельность, а дает задание (объясняет) и контролирует (оценивает: правильно – неправильно).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Он, по сути, не может избежать психологического и дисциплинарного принуждения, авторитарного стиля.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Чем для детей чревата та или иная позиция взрослого?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>Партнерская позиция воспитателя способствует развитию у ребенка активности, самостоятельности, умение принять решение, пробовать делать что-то, не боясь, что получится неправильно, вызывает стремление к достижению, благоприятствует эмоциональному комфорту.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>Постоянная учительская позиция взрослого, напротив, вызывает пассивность ребенка, невозможность самостоятельно принять решение, эмоциональный дискомфорт, страх сделать что – то не так и агрессию как оборотную сторону страха, как разрядку накапливающегося напряжения.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>Непосредственно образовательная деятельность в партнерской форме требу</w:t>
      </w:r>
      <w:r>
        <w:rPr>
          <w:rFonts w:ascii="Times New Roman" w:hAnsi="Times New Roman"/>
          <w:sz w:val="24"/>
          <w:szCs w:val="24"/>
        </w:rPr>
        <w:t>ют от взрослого стиля поведения, к</w:t>
      </w:r>
      <w:r w:rsidRPr="00B93DB6"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z w:val="24"/>
          <w:szCs w:val="24"/>
        </w:rPr>
        <w:t>рый может быть выражен де</w:t>
      </w:r>
      <w:r w:rsidRPr="00B93DB6">
        <w:rPr>
          <w:rFonts w:ascii="Times New Roman" w:hAnsi="Times New Roman"/>
          <w:sz w:val="24"/>
          <w:szCs w:val="24"/>
        </w:rPr>
        <w:t>визом: «Мы все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>В разные моменты непосредственно образовательной деятельности партнерская позиция воспитат</w:t>
      </w:r>
      <w:r>
        <w:rPr>
          <w:rFonts w:ascii="Times New Roman" w:hAnsi="Times New Roman"/>
          <w:sz w:val="24"/>
          <w:szCs w:val="24"/>
        </w:rPr>
        <w:t xml:space="preserve">еля проявляется особым образом </w:t>
      </w:r>
      <w:r w:rsidRPr="00B93DB6">
        <w:rPr>
          <w:rFonts w:ascii="Times New Roman" w:hAnsi="Times New Roman"/>
          <w:sz w:val="24"/>
          <w:szCs w:val="24"/>
        </w:rPr>
        <w:t>(работа со стру</w:t>
      </w:r>
      <w:r>
        <w:rPr>
          <w:rFonts w:ascii="Times New Roman" w:hAnsi="Times New Roman"/>
          <w:sz w:val="24"/>
          <w:szCs w:val="24"/>
        </w:rPr>
        <w:t xml:space="preserve">ктурой) </w:t>
      </w:r>
      <w:r w:rsidRPr="00B93DB6">
        <w:rPr>
          <w:rFonts w:ascii="Times New Roman" w:hAnsi="Times New Roman"/>
          <w:sz w:val="24"/>
          <w:szCs w:val="24"/>
        </w:rPr>
        <w:t>(начало</w:t>
      </w:r>
      <w:r w:rsidRPr="002E58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B93DB6">
        <w:rPr>
          <w:rFonts w:ascii="Times New Roman" w:hAnsi="Times New Roman"/>
          <w:sz w:val="24"/>
          <w:szCs w:val="24"/>
        </w:rPr>
        <w:t xml:space="preserve"> Для начала это приглашение к деятельности – необязательной, непринужденной: «Давайте </w:t>
      </w:r>
      <w:proofErr w:type="gramStart"/>
      <w:r w:rsidRPr="00B93DB6">
        <w:rPr>
          <w:rFonts w:ascii="Times New Roman" w:hAnsi="Times New Roman"/>
          <w:sz w:val="24"/>
          <w:szCs w:val="24"/>
        </w:rPr>
        <w:t>сегодня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… Кто хочет, устраивайтесь поудобнее…» (или: «Я </w:t>
      </w:r>
      <w:proofErr w:type="gramStart"/>
      <w:r w:rsidRPr="00B93DB6">
        <w:rPr>
          <w:rFonts w:ascii="Times New Roman" w:hAnsi="Times New Roman"/>
          <w:sz w:val="24"/>
          <w:szCs w:val="24"/>
        </w:rPr>
        <w:t>буду</w:t>
      </w:r>
      <w:proofErr w:type="gramEnd"/>
      <w:r w:rsidRPr="00B93DB6">
        <w:rPr>
          <w:rFonts w:ascii="Times New Roman" w:hAnsi="Times New Roman"/>
          <w:sz w:val="24"/>
          <w:szCs w:val="24"/>
        </w:rPr>
        <w:t>… Кто хочет – присоединяйтесь…»). Как сделать так, чтобы присоединились все дети? Что может помочь? (игровая мотивация). Что такое игровая мотивация?</w:t>
      </w:r>
    </w:p>
    <w:p w:rsidR="00C75075" w:rsidRPr="002E5861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b/>
          <w:sz w:val="24"/>
          <w:szCs w:val="24"/>
        </w:rPr>
        <w:lastRenderedPageBreak/>
        <w:t xml:space="preserve">Игровая мотивация – </w:t>
      </w:r>
      <w:r w:rsidRPr="00B93DB6">
        <w:rPr>
          <w:rFonts w:ascii="Times New Roman" w:hAnsi="Times New Roman"/>
          <w:sz w:val="24"/>
          <w:szCs w:val="24"/>
        </w:rPr>
        <w:t>это методический прием, помогающий в игровой форме руководить детской деятельностью и добиться желаемого результата. Игровая мотивация должна отвечать возрастным особенностям детей.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3DB6">
        <w:rPr>
          <w:rFonts w:ascii="Times New Roman" w:hAnsi="Times New Roman"/>
          <w:b/>
          <w:sz w:val="24"/>
          <w:szCs w:val="24"/>
        </w:rPr>
        <w:t>Особенности работы по созданию игровой мотивации на разных возрастных этапах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1B68">
        <w:rPr>
          <w:rFonts w:ascii="Times New Roman" w:hAnsi="Times New Roman"/>
          <w:sz w:val="24"/>
          <w:szCs w:val="24"/>
        </w:rPr>
        <w:t>Младший дошкольный возраст</w:t>
      </w:r>
      <w:r w:rsidRPr="00B93DB6">
        <w:rPr>
          <w:rFonts w:ascii="Times New Roman" w:hAnsi="Times New Roman"/>
          <w:i/>
          <w:sz w:val="24"/>
          <w:szCs w:val="24"/>
        </w:rPr>
        <w:t xml:space="preserve">. </w:t>
      </w:r>
    </w:p>
    <w:p w:rsidR="00C75075" w:rsidRPr="00B93DB6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DB6">
        <w:rPr>
          <w:rFonts w:ascii="Times New Roman" w:hAnsi="Times New Roman"/>
          <w:sz w:val="24"/>
          <w:szCs w:val="24"/>
        </w:rPr>
        <w:t>Вы рассказываете, что у каких-то игровых персонажей (кукол, живущих в группе, зайцев, прибежавших из леса) что-то случилось (нечто сломалось, грозит опасность, или, наоборот, предстоит радостное событие).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Вследствие этого им крайне необходимы те предметы, которые можно слепить, нарисовать, построить и т.д. сами персонажи этого сделать не могут, но они слышали о том (или успели лично убедиться), что в этой группе очень добрые и умелые дети, которые им помогут.</w:t>
      </w:r>
    </w:p>
    <w:p w:rsidR="00C75075" w:rsidRPr="00B93DB6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Вы обращаетесь к детям с вопросом, согласны ли они оказать требуемое содействие. И дожидаетесь их ответа. Очень важно, чтобы дети сказали о своей готовности помочь.</w:t>
      </w:r>
    </w:p>
    <w:p w:rsidR="00C75075" w:rsidRPr="00B93DB6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Вы исподволь предлагаете детям свои варианты выхода из сложившейся ситуации и говорите, что умеете делать это очень хорошо и также дожидаетесь их согласия на вашу помощь. Теперь вы можете рассчитывать на то, что ваш показ и предложение упадут на подготовленную почву.</w:t>
      </w:r>
    </w:p>
    <w:p w:rsidR="00C75075" w:rsidRPr="00B93DB6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Во время работы каждый ребенок должен иметь своего подопечного игрушечного персонажа, который находится рядом и по ходу дела радуется, высказывает свои пожелания. Поэтому предполагается в группе наличие достаточного количества мелких игрушек.</w:t>
      </w:r>
    </w:p>
    <w:p w:rsidR="00C75075" w:rsidRPr="00B93DB6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Эти игрушки используются вами и для оценки работы детей, которая дается от лица игрушек, как бы с их позиции.</w:t>
      </w:r>
    </w:p>
    <w:p w:rsidR="00C75075" w:rsidRPr="001827EE" w:rsidRDefault="00C75075" w:rsidP="00C7507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По окончанию работы детям необходимо предоставить возможность поиграть со своим подопечным, используя при желании полученный продукт.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Средний возраст.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ab/>
        <w:t>В работе с детьми этого возраста используются два типа игровой мотивации.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Первый тип как для предыдущей возрастной группы.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Второй тип осуществляется, когда дети принимают на себя роль и действуют в ней. Для этого педагог предлагает детям поиграть. После того, как они согласятся, воспитатель принимает на себя роль, например, мамы-зайчихи и интересуется, кем бы хотели быть дети в этой игре. Обычно они принимают роль детенышей – зайчат. Педагог соглашается со всеми предложениями и по ходу непосредственно образовательной деятельности обращается к детям в соответствии с принятыми ими ролями. В течени</w:t>
      </w:r>
      <w:proofErr w:type="gramStart"/>
      <w:r w:rsidRPr="00B93DB6">
        <w:rPr>
          <w:rFonts w:ascii="Times New Roman" w:hAnsi="Times New Roman"/>
          <w:sz w:val="24"/>
          <w:szCs w:val="24"/>
        </w:rPr>
        <w:t>и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1-2 минут можно организовать действие детей в роли (едят морковку, гуляют по лесу). Затем совместно с детьми, действующими в роли, ставится вначале игровая задача (необходимо что-то сделать: забор от волка), а затем учебная (научимся делать этот забор).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93DB6">
        <w:rPr>
          <w:rFonts w:ascii="Times New Roman" w:hAnsi="Times New Roman"/>
          <w:sz w:val="24"/>
          <w:szCs w:val="24"/>
        </w:rPr>
        <w:t>В старших группах</w:t>
      </w:r>
      <w:r w:rsidRPr="00B93DB6">
        <w:rPr>
          <w:rFonts w:ascii="Times New Roman" w:hAnsi="Times New Roman"/>
          <w:i/>
          <w:sz w:val="24"/>
          <w:szCs w:val="24"/>
        </w:rPr>
        <w:t xml:space="preserve"> </w:t>
      </w:r>
      <w:r w:rsidRPr="00B93DB6">
        <w:rPr>
          <w:rFonts w:ascii="Times New Roman" w:hAnsi="Times New Roman"/>
          <w:sz w:val="24"/>
          <w:szCs w:val="24"/>
        </w:rPr>
        <w:t xml:space="preserve">потребность в создании игровой мотивации сохраняется.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93DB6">
        <w:rPr>
          <w:rFonts w:ascii="Times New Roman" w:hAnsi="Times New Roman"/>
          <w:sz w:val="24"/>
          <w:szCs w:val="24"/>
        </w:rPr>
        <w:t>Кроме того, помочь данной проб</w:t>
      </w:r>
      <w:r>
        <w:rPr>
          <w:rFonts w:ascii="Times New Roman" w:hAnsi="Times New Roman"/>
          <w:sz w:val="24"/>
          <w:szCs w:val="24"/>
        </w:rPr>
        <w:t xml:space="preserve">леме могут проблемные ситуации. </w:t>
      </w:r>
      <w:r w:rsidRPr="00B93DB6">
        <w:rPr>
          <w:rFonts w:ascii="Times New Roman" w:hAnsi="Times New Roman"/>
          <w:sz w:val="24"/>
          <w:szCs w:val="24"/>
        </w:rPr>
        <w:t>Использование проблемных ситуаций в работе с дошкольниками положительно влияет на развитие у детей творческого мышления, познава</w:t>
      </w:r>
      <w:r>
        <w:rPr>
          <w:rFonts w:ascii="Times New Roman" w:hAnsi="Times New Roman"/>
          <w:sz w:val="24"/>
          <w:szCs w:val="24"/>
        </w:rPr>
        <w:t xml:space="preserve">тельных умений и способностей.  </w:t>
      </w:r>
      <w:r w:rsidRPr="00B93DB6">
        <w:rPr>
          <w:rFonts w:ascii="Times New Roman" w:hAnsi="Times New Roman"/>
          <w:sz w:val="24"/>
          <w:szCs w:val="24"/>
        </w:rPr>
        <w:t xml:space="preserve">Проблемная ситуация – спланированное, специально задуманное средство, направленное на пробуждение интереса у учащихся к обсуждаемой теме. Иначе говоря, </w:t>
      </w:r>
      <w:r w:rsidRPr="002E5861">
        <w:rPr>
          <w:rFonts w:ascii="Times New Roman" w:hAnsi="Times New Roman"/>
          <w:sz w:val="24"/>
          <w:szCs w:val="24"/>
        </w:rPr>
        <w:t xml:space="preserve">проблемная </w:t>
      </w:r>
      <w:r w:rsidRPr="002E5861">
        <w:rPr>
          <w:rFonts w:ascii="Times New Roman" w:hAnsi="Times New Roman"/>
          <w:sz w:val="24"/>
          <w:szCs w:val="24"/>
        </w:rPr>
        <w:lastRenderedPageBreak/>
        <w:t>ситуация</w:t>
      </w:r>
      <w:r w:rsidRPr="00B93DB6">
        <w:rPr>
          <w:rFonts w:ascii="Times New Roman" w:hAnsi="Times New Roman"/>
          <w:sz w:val="24"/>
          <w:szCs w:val="24"/>
        </w:rPr>
        <w:t xml:space="preserve"> 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 xml:space="preserve">Основная цель создания проблемных ситуаций заключается в осознании и разрешении этих ситуаций в ходе совместной деятельности педагога и детей, при оптимальной самостоятельности дошкольников и под общим направляющим руководством воспитателя, а так же в овладении детьми в процессе такой деятельности знаниями и общими принципами решения проблемных задач.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Правильно созданная проблемная ситуация способствует тому, что ребенок: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 xml:space="preserve">1) сам формулирует проблему (задачу);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 xml:space="preserve">2) сам находит ее решение;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 xml:space="preserve">3) решает и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B93DB6">
        <w:rPr>
          <w:rFonts w:ascii="Times New Roman" w:hAnsi="Times New Roman"/>
          <w:sz w:val="24"/>
          <w:szCs w:val="24"/>
        </w:rPr>
        <w:t>самоконтролирует</w:t>
      </w:r>
      <w:proofErr w:type="spellEnd"/>
      <w:r w:rsidRPr="00B93DB6">
        <w:rPr>
          <w:rFonts w:ascii="Times New Roman" w:hAnsi="Times New Roman"/>
          <w:sz w:val="24"/>
          <w:szCs w:val="24"/>
        </w:rPr>
        <w:t xml:space="preserve"> правильность этого решения.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в форме непринужденной партнерской деятельности взрослого с детьми вовсе не означает хаоса и произвола ни со стороны воспитателя, ни со стороны детей.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 xml:space="preserve">Дети включаются в непосредственно образовательную деятельность из интереса </w:t>
      </w:r>
      <w:proofErr w:type="gramStart"/>
      <w:r w:rsidRPr="00B93DB6">
        <w:rPr>
          <w:rFonts w:ascii="Times New Roman" w:hAnsi="Times New Roman"/>
          <w:sz w:val="24"/>
          <w:szCs w:val="24"/>
        </w:rPr>
        <w:t>к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предложением взрослого, из стремления быть вместе со сверстниками. Постепенно у них возникает привычка к дневному и недельному ритму «рабочей» деятельности.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Переход к такой форме непосредственно образовательной деятельности часто бывает осложнен тревожность воспитателя по поводу добровольного (без дисциплинарных)  участия детей: «А вдруг они не захотят заниматься?»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3DB6">
        <w:rPr>
          <w:rFonts w:ascii="Times New Roman" w:hAnsi="Times New Roman"/>
          <w:sz w:val="24"/>
          <w:szCs w:val="24"/>
        </w:rPr>
        <w:t xml:space="preserve">В группе из 20 – 24 человек всегда найдутся 2-3 дошкольника, крайне редко принимающих участие в непосредственно образовательной деятельности. Это </w:t>
      </w:r>
      <w:proofErr w:type="spellStart"/>
      <w:r w:rsidRPr="00B93DB6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B93DB6">
        <w:rPr>
          <w:rFonts w:ascii="Times New Roman" w:hAnsi="Times New Roman"/>
          <w:sz w:val="24"/>
          <w:szCs w:val="24"/>
        </w:rPr>
        <w:t xml:space="preserve"> дети, которые с трудом концентрируются на любой деятельности. Предпочитая свободную двигательную активность, или дети с гипертрофированными игровыми интересами; те и другие требуют кропотливой индивидуальной работы с ними. 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 xml:space="preserve">Надо лишь сразу договориться с детьми об общих правилах поведения в группе: «Не хочешь сегодня (сейчас) делать это вместе с нами, займись потихоньку своим </w:t>
      </w:r>
      <w:proofErr w:type="gramStart"/>
      <w:r w:rsidRPr="00B93DB6">
        <w:rPr>
          <w:rFonts w:ascii="Times New Roman" w:hAnsi="Times New Roman"/>
          <w:sz w:val="24"/>
          <w:szCs w:val="24"/>
        </w:rPr>
        <w:t>делом</w:t>
      </w:r>
      <w:proofErr w:type="gramEnd"/>
      <w:r w:rsidRPr="00B93DB6">
        <w:rPr>
          <w:rFonts w:ascii="Times New Roman" w:hAnsi="Times New Roman"/>
          <w:sz w:val="24"/>
          <w:szCs w:val="24"/>
        </w:rPr>
        <w:t xml:space="preserve"> но не мешай другим».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93DB6">
        <w:rPr>
          <w:rFonts w:ascii="Times New Roman" w:hAnsi="Times New Roman"/>
          <w:sz w:val="24"/>
          <w:szCs w:val="24"/>
        </w:rPr>
        <w:t>Если воспитатель правильно подбирает содержание для занятий с дошкольниками, соответствующие их интересам, и эмоционально настроен на предлагаемое дело, проблемы присоединиться к нему детей просто не возникает.</w:t>
      </w:r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 заключении сформулируем существенные характеристики организации непосредственно образовательной деятельности в форме партнерской деятельности взрослого с детьми:</w:t>
      </w:r>
    </w:p>
    <w:p w:rsidR="00C75075" w:rsidRPr="00B93DB6" w:rsidRDefault="00C75075" w:rsidP="00C750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Включенность взрослого в деятельность наравне с детьми.</w:t>
      </w:r>
    </w:p>
    <w:p w:rsidR="00C75075" w:rsidRPr="00B93DB6" w:rsidRDefault="00C75075" w:rsidP="00C750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Добровольное присоединение детей к деятельности (без психологического и дисциплинарного принуждения).</w:t>
      </w:r>
    </w:p>
    <w:p w:rsidR="00C75075" w:rsidRPr="00B93DB6" w:rsidRDefault="00C75075" w:rsidP="00C750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Свободное общение и перемещение детей во время непосредственно образовательной деятельности.</w:t>
      </w:r>
    </w:p>
    <w:p w:rsidR="00C75075" w:rsidRDefault="00C75075" w:rsidP="00C750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3DB6">
        <w:rPr>
          <w:rFonts w:ascii="Times New Roman" w:hAnsi="Times New Roman"/>
          <w:sz w:val="24"/>
          <w:szCs w:val="24"/>
        </w:rPr>
        <w:t>Открытый конец занятия (каждый работает в своем темпе).</w:t>
      </w:r>
    </w:p>
    <w:p w:rsidR="00C75075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5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5075" w:rsidRPr="00B93DB6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5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8E1">
        <w:rPr>
          <w:rFonts w:ascii="Times New Roman" w:hAnsi="Times New Roman"/>
          <w:sz w:val="24"/>
          <w:szCs w:val="24"/>
        </w:rPr>
        <w:lastRenderedPageBreak/>
        <w:t>РАЗЛИЧИЯ ПРОЦЕССА ОБУЧЕНИЯ В ДОУ, ОРГАНИЗОВАННОГО В ВИДЕ УЧЕБНОЙ ДЕЯТЕЛЬНОСТИ И ЧЕРЕЗ ОРГАНИЗАЦИЮ ДЕТСКИХ ВИДОВ ДЕЯТЕЛЬНОСТИ.</w:t>
      </w:r>
    </w:p>
    <w:p w:rsidR="00C75075" w:rsidRPr="00FD68E1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5" w:rsidRPr="00FD68E1" w:rsidRDefault="00C75075" w:rsidP="00C750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68E1">
        <w:rPr>
          <w:rFonts w:ascii="Times New Roman" w:hAnsi="Times New Roman"/>
          <w:sz w:val="24"/>
          <w:szCs w:val="24"/>
        </w:rPr>
        <w:t>Процесс обучения в детском саду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4687"/>
      </w:tblGrid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В виде учебной деятельности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 xml:space="preserve">Через организацию детских видов деятельности 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Ребено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объект формирующих педагогических воздействий взрослого человека. Взрослы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главный, он руководит и управляет ребенком.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1.Ребенок и взрослы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оба субъекты взаимодействия. Они равны по значимости, каждый в равной степени ценен, хотя взрослый, конечно, и старше и опытнее.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Активность взрослого выше, чем активность ребенка, в том числе и речевая (взрослый «много» говорит)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2.Активность ребенка не меньше, чем активность взрослого.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Основная деятельност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учебная. Главный результат учебной деятельност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решение какой-либо учебной задачи, поставленной перед детьми взрослым. 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знания, умения, навыки детей. Активность детей нужна для достижения этих цели.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3.Основная деятельност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детские виды деятельности: общение, игра, предметная деятельность. конструирование, изобразительная деятельность, элементарная трудовая деятельность. сам процесс их выполнения и итоги прежде всего радуют самих детей и окружающих взрослых, не имея при этом каких либо жестких норм и правил. Цел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подлинная активность (деятельность ) детей, а освоение знаний, умений и навыков- побочный эффект этой активности.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Основная модель организации образовательного процесс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учебная.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4.Основная модель организации образовательного процесс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взрослого и ребенка.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Основная форма работы с детьм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5. Основная форма работы с детьм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рассматривание, наблюдение, беседы, разговоры, экспериментирование и исследования, чтение, реализация проектов, мастерская и т.д.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 xml:space="preserve">Применяются в основном так называемые прямые методы обучения (при частичном использовании 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опосредованных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 xml:space="preserve">6. Применяются в основном так называемые опосредованные методы обучения (при частичном использовании 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 xml:space="preserve">Мотивы обучения на занятии не связаны с интересом детей к самой учебной деятельности. «Удерживает» на занятии авторитет взрослого. Именно поэтому педагогам зачастую приходиться украшать занятия </w:t>
            </w:r>
            <w:r w:rsidRPr="00FD68E1">
              <w:rPr>
                <w:rFonts w:ascii="Times New Roman" w:hAnsi="Times New Roman"/>
                <w:sz w:val="24"/>
                <w:szCs w:val="24"/>
              </w:rPr>
              <w:lastRenderedPageBreak/>
              <w:t>наглядностью, игровыми приемами, персонажами, чтобы облечь учебный проце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сс в пр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>ивлекательную для дошкольников форму. Но ведь «подлинная цель взрослог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вовсе не поиграть, а использовать игрушку для мотивации освоения непривлекательных для детей предметных знаний»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lastRenderedPageBreak/>
              <w:t>7.Мотивы обучения, осуществляемого как организация детских видов деятельности, связаны с интересом детей к этим видам деятельности.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lastRenderedPageBreak/>
              <w:t>Все дети обязательно должны присутствовать на занятии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8.Допускается так называемый «вход» и «выход» детей. Уважая ребенка, его состояние, настроение, предпочтения и интересы, взрослый обязан предоставить ему возможность выбор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 </w:t>
            </w:r>
          </w:p>
        </w:tc>
      </w:tr>
      <w:tr w:rsidR="00C75075" w:rsidRPr="00FD68E1" w:rsidTr="00701AB9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C750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Образовательный процесс в значительной степени регламентирован. Главное для взрослог</w:t>
            </w:r>
            <w:proofErr w:type="gramStart"/>
            <w:r w:rsidRPr="00FD68E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68E1">
              <w:rPr>
                <w:rFonts w:ascii="Times New Roman" w:hAnsi="Times New Roman"/>
                <w:sz w:val="24"/>
                <w:szCs w:val="24"/>
              </w:rPr>
              <w:t xml:space="preserve">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75" w:rsidRPr="00FD68E1" w:rsidRDefault="00C75075" w:rsidP="00701A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E1">
              <w:rPr>
                <w:rFonts w:ascii="Times New Roman" w:hAnsi="Times New Roman"/>
                <w:sz w:val="24"/>
                <w:szCs w:val="24"/>
              </w:rPr>
              <w:t>9.Образовательный процесс предполагает внесение изменений (коррективов) в планы, программы с учетом потребностей и интересов детей. Конспекты могут использоваться частично, для заимствования фактического материала, отдельных методов и приемов и др., но не как «готовый образец» образовательного процесса.</w:t>
            </w:r>
          </w:p>
        </w:tc>
      </w:tr>
    </w:tbl>
    <w:p w:rsidR="00C75075" w:rsidRPr="00FD68E1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5" w:rsidRPr="00FD68E1" w:rsidRDefault="00C75075" w:rsidP="00C7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8E1">
        <w:rPr>
          <w:rFonts w:ascii="Times New Roman" w:hAnsi="Times New Roman"/>
          <w:sz w:val="24"/>
          <w:szCs w:val="24"/>
        </w:rPr>
        <w:t xml:space="preserve">Новая модель организации образовательного процесса, согласно п.2.4. ФГТ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E577C2" w:rsidRDefault="00C75075" w:rsidP="00C75075">
      <w:pPr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D68E1">
        <w:rPr>
          <w:rFonts w:ascii="Times New Roman" w:hAnsi="Times New Roman"/>
          <w:sz w:val="24"/>
          <w:szCs w:val="24"/>
        </w:rPr>
        <w:t>В современном ДОУ образовательный процесс не должен сводиться только к непосредственно образовательной деятельности, он должен быть растянут в режиме всего дня.</w:t>
      </w:r>
      <w:proofErr w:type="gramEnd"/>
      <w:r w:rsidRPr="00FD68E1">
        <w:rPr>
          <w:rFonts w:ascii="Times New Roman" w:hAnsi="Times New Roman"/>
          <w:sz w:val="24"/>
          <w:szCs w:val="24"/>
        </w:rPr>
        <w:t xml:space="preserve"> Именно поэтому режим дня является главным документом, в котором отражается многообразие форм взаимодействия взрослых с детьми и самостоятельная деятельность воспитанников</w:t>
      </w:r>
    </w:p>
    <w:sectPr w:rsidR="00E5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6F5"/>
    <w:multiLevelType w:val="hybridMultilevel"/>
    <w:tmpl w:val="870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AD"/>
    <w:multiLevelType w:val="hybridMultilevel"/>
    <w:tmpl w:val="D228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2885"/>
    <w:multiLevelType w:val="hybridMultilevel"/>
    <w:tmpl w:val="D156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1"/>
    <w:rsid w:val="000537B1"/>
    <w:rsid w:val="00C75075"/>
    <w:rsid w:val="00E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1942</Words>
  <Characters>11072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2013-04-20T07:07:00Z</dcterms:created>
  <dcterms:modified xsi:type="dcterms:W3CDTF">2013-04-20T07:16:00Z</dcterms:modified>
</cp:coreProperties>
</file>